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545" w:rsidRPr="00151D22" w:rsidRDefault="00B9706E" w:rsidP="00123FCE">
      <w:pPr>
        <w:jc w:val="right"/>
        <w:rPr>
          <w:sz w:val="36"/>
        </w:rPr>
      </w:pPr>
      <w:bookmarkStart w:id="0" w:name="_GoBack"/>
      <w:bookmarkEnd w:id="0"/>
      <w:r>
        <w:rPr>
          <w:noProof/>
          <w:sz w:val="36"/>
        </w:rPr>
        <w:pict>
          <v:shapetype id="_x0000_t202" coordsize="21600,21600" o:spt="202" path="m,l,21600r21600,l21600,xe">
            <v:stroke joinstyle="miter"/>
            <v:path gradientshapeok="t" o:connecttype="rect"/>
          </v:shapetype>
          <v:shape id="Text Box 2" o:spid="_x0000_s1032" type="#_x0000_t202" alt="" style="position:absolute;left:0;text-align:left;margin-left:180pt;margin-top:0;width:2in;height:54pt;z-index:251658240;visibility:visible;mso-wrap-style:square;mso-wrap-edited:f;mso-width-percent:0;mso-height-percent:0;mso-wrap-distance-left:9pt;mso-wrap-distance-top:0;mso-wrap-distance-right:9pt;mso-wrap-distance-bottom:0;mso-width-percent:0;mso-height-percent:0;mso-width-relative:page;mso-height-relative:page;v-text-anchor:top" filled="f" strokecolor="blue" strokeweight="3pt">
            <v:textbox inset="0,7.2pt,0,0">
              <w:txbxContent>
                <w:p w:rsidR="00213751" w:rsidRPr="000B07DD" w:rsidRDefault="00213751" w:rsidP="00373545">
                  <w:pPr>
                    <w:jc w:val="center"/>
                    <w:rPr>
                      <w:b/>
                      <w:color w:val="FF0000"/>
                    </w:rPr>
                  </w:pPr>
                  <w:r w:rsidRPr="000B07DD">
                    <w:rPr>
                      <w:b/>
                      <w:color w:val="FF0000"/>
                    </w:rPr>
                    <w:t>GSFC ESDIS CMO</w:t>
                  </w:r>
                </w:p>
                <w:p w:rsidR="00213751" w:rsidRPr="000B07DD" w:rsidRDefault="00213751" w:rsidP="00373545">
                  <w:pPr>
                    <w:jc w:val="center"/>
                    <w:rPr>
                      <w:b/>
                      <w:color w:val="FF0000"/>
                    </w:rPr>
                  </w:pPr>
                  <w:r w:rsidRPr="000B07DD">
                    <w:rPr>
                      <w:b/>
                      <w:color w:val="FF0000"/>
                    </w:rPr>
                    <w:fldChar w:fldCharType="begin"/>
                  </w:r>
                  <w:r w:rsidRPr="000B07DD">
                    <w:rPr>
                      <w:b/>
                      <w:color w:val="FF0000"/>
                    </w:rPr>
                    <w:instrText xml:space="preserve"> CREATEDATE \@ "M/d/yyyy" \* MERGEFORMAT </w:instrText>
                  </w:r>
                  <w:r w:rsidRPr="000B07DD">
                    <w:rPr>
                      <w:b/>
                      <w:color w:val="FF0000"/>
                    </w:rPr>
                    <w:fldChar w:fldCharType="separate"/>
                  </w:r>
                  <w:r>
                    <w:rPr>
                      <w:b/>
                      <w:noProof/>
                      <w:color w:val="FF0000"/>
                    </w:rPr>
                    <w:t>6/6/2018</w:t>
                  </w:r>
                  <w:r w:rsidRPr="000B07DD">
                    <w:rPr>
                      <w:b/>
                      <w:color w:val="FF0000"/>
                    </w:rPr>
                    <w:fldChar w:fldCharType="end"/>
                  </w:r>
                </w:p>
                <w:p w:rsidR="00213751" w:rsidRPr="000B07DD" w:rsidRDefault="00213751" w:rsidP="00373545">
                  <w:pPr>
                    <w:jc w:val="center"/>
                    <w:rPr>
                      <w:b/>
                      <w:color w:val="FF0000"/>
                    </w:rPr>
                  </w:pPr>
                  <w:r w:rsidRPr="000B07DD">
                    <w:rPr>
                      <w:b/>
                      <w:color w:val="FF0000"/>
                    </w:rPr>
                    <w:t>Released</w:t>
                  </w:r>
                </w:p>
              </w:txbxContent>
            </v:textbox>
          </v:shape>
        </w:pict>
      </w:r>
    </w:p>
    <w:p w:rsidR="00373545" w:rsidRPr="00151D22" w:rsidRDefault="00373545" w:rsidP="00123FCE">
      <w:pPr>
        <w:jc w:val="right"/>
        <w:rPr>
          <w:sz w:val="36"/>
        </w:rPr>
      </w:pPr>
    </w:p>
    <w:p w:rsidR="00373545" w:rsidRDefault="00B9706E" w:rsidP="00123FCE">
      <w:pPr>
        <w:jc w:val="right"/>
        <w:rPr>
          <w:sz w:val="36"/>
        </w:rPr>
      </w:pPr>
      <w:r>
        <w:rPr>
          <w:noProof/>
          <w:sz w:val="36"/>
        </w:rPr>
        <w:pict>
          <v:group id="Group 14" o:spid="_x0000_s1026" alt="" style="position:absolute;left:0;text-align:left;margin-left:-49.8pt;margin-top:5.7pt;width:525.95pt;height:600.9pt;z-index:-251657216" coordorigin="444,2382" coordsize="10519,12680">
            <v:line id="Line 15" o:spid="_x0000_s1027" alt="" style="position:absolute;flip:y;visibility:visible;mso-wrap-style:square" from="1440,2382" to="1483,12282" o:connectortype="straight"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 style="position:absolute;left:651;top:12534;width:1738;height:1517;visibility:visible;mso-wrap-style:square">
              <v:imagedata r:id="rId12" o:title=""/>
              <o:lock v:ext="edit" aspectratio="f"/>
            </v:shape>
            <v:shape id="Text Box 17" o:spid="_x0000_s1029" type="#_x0000_t202" alt="" style="position:absolute;left:444;top:14342;width:2160;height:720;visibility:visible;mso-wrap-style:square;v-text-anchor:top" filled="f" stroked="f">
              <v:textbox>
                <w:txbxContent>
                  <w:p w:rsidR="00213751" w:rsidRDefault="00213751" w:rsidP="00373545">
                    <w:pPr>
                      <w:jc w:val="center"/>
                      <w:rPr>
                        <w:rFonts w:ascii="Arial" w:hAnsi="Arial" w:cs="Arial"/>
                        <w:sz w:val="16"/>
                        <w:szCs w:val="16"/>
                      </w:rPr>
                    </w:pPr>
                    <w:r>
                      <w:rPr>
                        <w:rFonts w:ascii="Arial" w:hAnsi="Arial" w:cs="Arial"/>
                        <w:sz w:val="16"/>
                        <w:szCs w:val="16"/>
                      </w:rPr>
                      <w:t>National Aeronautics and</w:t>
                    </w:r>
                  </w:p>
                  <w:p w:rsidR="00213751" w:rsidRDefault="00213751" w:rsidP="00373545">
                    <w:pPr>
                      <w:jc w:val="center"/>
                      <w:rPr>
                        <w:rFonts w:ascii="Arial" w:hAnsi="Arial" w:cs="Arial"/>
                      </w:rPr>
                    </w:pPr>
                    <w:r>
                      <w:rPr>
                        <w:rFonts w:ascii="Arial" w:hAnsi="Arial" w:cs="Arial"/>
                        <w:sz w:val="16"/>
                        <w:szCs w:val="16"/>
                      </w:rPr>
                      <w:t>Space Administration</w:t>
                    </w:r>
                  </w:p>
                </w:txbxContent>
              </v:textbox>
            </v:shape>
            <v:line id="Line 18" o:spid="_x0000_s1030" alt="" style="position:absolute;flip:y;visibility:visible;mso-wrap-style:square" from="2364,13391" to="10963,13391" o:connectortype="straight" strokeweight="3pt"/>
            <v:shape id="Text Box 19" o:spid="_x0000_s1031" type="#_x0000_t202" alt="" style="position:absolute;left:4680;top:12960;width:3960;height:720;visibility:visible;mso-wrap-style:square;v-text-anchor:top" stroked="f">
              <v:textbox>
                <w:txbxContent>
                  <w:p w:rsidR="00213751" w:rsidRDefault="00213751" w:rsidP="00373545">
                    <w:pPr>
                      <w:jc w:val="center"/>
                      <w:rPr>
                        <w:rFonts w:ascii="Arial" w:eastAsia="Arial Unicode MS" w:hAnsi="Arial"/>
                        <w:b/>
                      </w:rPr>
                    </w:pPr>
                    <w:r>
                      <w:rPr>
                        <w:rFonts w:ascii="Arial" w:eastAsia="Arial Unicode MS" w:hAnsi="Arial"/>
                        <w:b/>
                      </w:rPr>
                      <w:t>Goddard Space Flight Center</w:t>
                    </w:r>
                  </w:p>
                  <w:p w:rsidR="00213751" w:rsidRDefault="00213751" w:rsidP="00373545">
                    <w:pPr>
                      <w:ind w:right="-15"/>
                      <w:jc w:val="center"/>
                      <w:rPr>
                        <w:rFonts w:ascii="Arial" w:eastAsia="Arial Unicode MS" w:hAnsi="Arial"/>
                        <w:b/>
                      </w:rPr>
                    </w:pPr>
                    <w:r>
                      <w:rPr>
                        <w:rFonts w:ascii="Arial" w:eastAsia="Arial Unicode MS" w:hAnsi="Arial"/>
                        <w:b/>
                      </w:rPr>
                      <w:t>Greenbelt, Maryland</w:t>
                    </w:r>
                  </w:p>
                </w:txbxContent>
              </v:textbox>
            </v:shape>
          </v:group>
        </w:pict>
      </w:r>
    </w:p>
    <w:p w:rsidR="00373545" w:rsidRPr="00151D22" w:rsidRDefault="00373545" w:rsidP="00123FCE">
      <w:pPr>
        <w:jc w:val="right"/>
        <w:rPr>
          <w:sz w:val="36"/>
        </w:rPr>
      </w:pPr>
    </w:p>
    <w:p w:rsidR="00373545" w:rsidRPr="0094770C" w:rsidRDefault="00373545" w:rsidP="00123FCE">
      <w:pPr>
        <w:jc w:val="center"/>
        <w:rPr>
          <w:sz w:val="32"/>
        </w:rPr>
      </w:pPr>
      <w:r w:rsidRPr="0094770C">
        <w:rPr>
          <w:sz w:val="32"/>
        </w:rPr>
        <w:t xml:space="preserve">Revision </w:t>
      </w:r>
      <w:r w:rsidR="00123FCE">
        <w:rPr>
          <w:sz w:val="32"/>
        </w:rPr>
        <w:t>1.2</w:t>
      </w:r>
    </w:p>
    <w:p w:rsidR="00373545" w:rsidRPr="00515556" w:rsidRDefault="00373545" w:rsidP="00123FCE">
      <w:pPr>
        <w:jc w:val="center"/>
        <w:rPr>
          <w:sz w:val="32"/>
        </w:rPr>
      </w:pPr>
      <w:r w:rsidRPr="0094770C">
        <w:rPr>
          <w:sz w:val="32"/>
        </w:rPr>
        <w:t xml:space="preserve">Earth Science Data </w:t>
      </w:r>
      <w:r>
        <w:rPr>
          <w:sz w:val="32"/>
        </w:rPr>
        <w:t xml:space="preserve">and </w:t>
      </w:r>
      <w:r w:rsidRPr="0094770C">
        <w:rPr>
          <w:sz w:val="32"/>
        </w:rPr>
        <w:t>Information Systems (ESDIS)</w:t>
      </w:r>
      <w:r>
        <w:rPr>
          <w:sz w:val="32"/>
        </w:rPr>
        <w:t xml:space="preserve"> Project</w:t>
      </w:r>
      <w:r w:rsidRPr="0094770C">
        <w:rPr>
          <w:sz w:val="32"/>
        </w:rPr>
        <w:t>, Code 423</w:t>
      </w:r>
    </w:p>
    <w:p w:rsidR="00373545" w:rsidRPr="00D97A16" w:rsidRDefault="00373545" w:rsidP="00123FCE">
      <w:pPr>
        <w:jc w:val="center"/>
        <w:rPr>
          <w:sz w:val="36"/>
        </w:rPr>
      </w:pPr>
    </w:p>
    <w:p w:rsidR="00373545" w:rsidRPr="00D97A16" w:rsidRDefault="00373545" w:rsidP="00123FCE">
      <w:pPr>
        <w:jc w:val="center"/>
        <w:rPr>
          <w:sz w:val="36"/>
        </w:rPr>
      </w:pPr>
    </w:p>
    <w:p w:rsidR="00373545" w:rsidRPr="00BA52E1" w:rsidRDefault="00373545" w:rsidP="00123FCE">
      <w:pPr>
        <w:spacing w:after="120"/>
        <w:jc w:val="center"/>
        <w:rPr>
          <w:b/>
          <w:caps/>
          <w:color w:val="000000" w:themeColor="text1"/>
          <w:sz w:val="48"/>
          <w:szCs w:val="48"/>
        </w:rPr>
      </w:pPr>
      <w:r w:rsidRPr="00BA52E1">
        <w:rPr>
          <w:b/>
          <w:caps/>
          <w:color w:val="000000" w:themeColor="text1"/>
          <w:sz w:val="48"/>
          <w:szCs w:val="48"/>
        </w:rPr>
        <w:t>Unified Metadata Model - Variables (UMM-Var)</w:t>
      </w:r>
    </w:p>
    <w:p w:rsidR="00373545" w:rsidRDefault="00373545" w:rsidP="00123FCE">
      <w:pPr>
        <w:jc w:val="center"/>
        <w:rPr>
          <w:b/>
        </w:rPr>
      </w:pPr>
    </w:p>
    <w:p w:rsidR="00373545" w:rsidRDefault="00373545" w:rsidP="00123FCE">
      <w:pPr>
        <w:pStyle w:val="TOC7"/>
      </w:pPr>
      <w:r>
        <w:br w:type="page"/>
      </w:r>
    </w:p>
    <w:p w:rsidR="00373545" w:rsidRPr="00753523" w:rsidRDefault="00373545" w:rsidP="00123FCE"/>
    <w:p w:rsidR="00373545" w:rsidRDefault="00373545" w:rsidP="00123FCE">
      <w:pPr>
        <w:rPr>
          <w:b/>
          <w:sz w:val="36"/>
        </w:rPr>
      </w:pPr>
    </w:p>
    <w:p w:rsidR="00373545" w:rsidRDefault="00373545" w:rsidP="00123FCE">
      <w:pPr>
        <w:jc w:val="center"/>
        <w:rPr>
          <w:b/>
          <w:sz w:val="36"/>
        </w:rPr>
      </w:pPr>
    </w:p>
    <w:p w:rsidR="00373545" w:rsidRPr="00B13675" w:rsidRDefault="00373545" w:rsidP="00123FCE">
      <w:pPr>
        <w:pStyle w:val="FPDFrontMatter"/>
        <w:rPr>
          <w:lang w:val="fr-FR"/>
        </w:rPr>
      </w:pPr>
      <w:r w:rsidRPr="00B13675">
        <w:rPr>
          <w:lang w:val="fr-FR"/>
        </w:rPr>
        <w:t>Signature/Approval Page</w:t>
      </w:r>
    </w:p>
    <w:p w:rsidR="00373545" w:rsidRPr="00B13675" w:rsidRDefault="00373545" w:rsidP="00123FCE">
      <w:pPr>
        <w:rPr>
          <w:lang w:val="fr-FR"/>
        </w:rPr>
      </w:pPr>
    </w:p>
    <w:p w:rsidR="00373545" w:rsidRPr="00B13675" w:rsidRDefault="00373545" w:rsidP="00123FCE">
      <w:pPr>
        <w:rPr>
          <w:lang w:val="fr-FR"/>
        </w:rPr>
      </w:pPr>
    </w:p>
    <w:p w:rsidR="00373545" w:rsidRPr="00B13675" w:rsidRDefault="00373545" w:rsidP="00123FCE">
      <w:pPr>
        <w:rPr>
          <w:lang w:val="fr-FR"/>
        </w:rPr>
      </w:pPr>
    </w:p>
    <w:tbl>
      <w:tblPr>
        <w:tblStyle w:val="TableGrid"/>
        <w:tblW w:w="0" w:type="auto"/>
        <w:tblBorders>
          <w:top w:val="nil"/>
          <w:left w:val="nil"/>
          <w:bottom w:val="nil"/>
          <w:right w:val="nil"/>
          <w:insideH w:val="nil"/>
          <w:insideV w:val="nil"/>
        </w:tblBorders>
        <w:tblLook w:val="00A0" w:firstRow="1" w:lastRow="0" w:firstColumn="1" w:lastColumn="0" w:noHBand="0" w:noVBand="0"/>
      </w:tblPr>
      <w:tblGrid>
        <w:gridCol w:w="4968"/>
        <w:gridCol w:w="630"/>
        <w:gridCol w:w="2520"/>
      </w:tblGrid>
      <w:tr w:rsidR="000E7B4F" w:rsidTr="00373545">
        <w:tc>
          <w:tcPr>
            <w:tcW w:w="4968" w:type="dxa"/>
          </w:tcPr>
          <w:p w:rsidR="00373545" w:rsidRPr="00695A4A" w:rsidRDefault="00373545" w:rsidP="00123FCE">
            <w:pPr>
              <w:rPr>
                <w:b/>
              </w:rPr>
            </w:pPr>
            <w:r w:rsidRPr="00695A4A">
              <w:rPr>
                <w:b/>
              </w:rPr>
              <w:t>Prepared by:</w:t>
            </w:r>
          </w:p>
        </w:tc>
        <w:tc>
          <w:tcPr>
            <w:tcW w:w="630" w:type="dxa"/>
          </w:tcPr>
          <w:p w:rsidR="00373545" w:rsidRDefault="00373545" w:rsidP="00123FCE"/>
        </w:tc>
        <w:tc>
          <w:tcPr>
            <w:tcW w:w="2520" w:type="dxa"/>
          </w:tcPr>
          <w:p w:rsidR="00373545" w:rsidRDefault="00373545" w:rsidP="00123FCE"/>
        </w:tc>
      </w:tr>
      <w:tr w:rsidR="000E7B4F" w:rsidTr="00373545">
        <w:tc>
          <w:tcPr>
            <w:tcW w:w="4968" w:type="dxa"/>
            <w:tcBorders>
              <w:bottom w:val="single" w:sz="4" w:space="0" w:color="auto"/>
            </w:tcBorders>
          </w:tcPr>
          <w:p w:rsidR="00373545" w:rsidRDefault="00373545" w:rsidP="00123FCE"/>
          <w:p w:rsidR="00373545" w:rsidRDefault="00373545" w:rsidP="00123FCE"/>
          <w:p w:rsidR="00373545" w:rsidRDefault="00373545" w:rsidP="00123FCE"/>
        </w:tc>
        <w:tc>
          <w:tcPr>
            <w:tcW w:w="630" w:type="dxa"/>
          </w:tcPr>
          <w:p w:rsidR="00373545" w:rsidRDefault="00373545" w:rsidP="00123FCE"/>
        </w:tc>
        <w:tc>
          <w:tcPr>
            <w:tcW w:w="2520" w:type="dxa"/>
            <w:tcBorders>
              <w:bottom w:val="single" w:sz="4" w:space="0" w:color="auto"/>
            </w:tcBorders>
          </w:tcPr>
          <w:p w:rsidR="00373545" w:rsidRDefault="00373545" w:rsidP="00123FCE"/>
        </w:tc>
      </w:tr>
      <w:tr w:rsidR="000E7B4F" w:rsidTr="00373545">
        <w:tc>
          <w:tcPr>
            <w:tcW w:w="4968" w:type="dxa"/>
            <w:tcBorders>
              <w:top w:val="single" w:sz="4" w:space="0" w:color="auto"/>
            </w:tcBorders>
          </w:tcPr>
          <w:p w:rsidR="00373545" w:rsidRDefault="00373545" w:rsidP="00123FCE">
            <w:r>
              <w:t>Name</w:t>
            </w:r>
          </w:p>
        </w:tc>
        <w:tc>
          <w:tcPr>
            <w:tcW w:w="630" w:type="dxa"/>
          </w:tcPr>
          <w:p w:rsidR="00373545" w:rsidRDefault="00373545" w:rsidP="00123FCE"/>
        </w:tc>
        <w:tc>
          <w:tcPr>
            <w:tcW w:w="2520" w:type="dxa"/>
            <w:tcBorders>
              <w:top w:val="single" w:sz="4" w:space="0" w:color="auto"/>
            </w:tcBorders>
          </w:tcPr>
          <w:p w:rsidR="00373545" w:rsidRDefault="00373545" w:rsidP="00123FCE">
            <w:r>
              <w:t>Date</w:t>
            </w:r>
          </w:p>
        </w:tc>
      </w:tr>
      <w:tr w:rsidR="000E7B4F" w:rsidTr="00373545">
        <w:tc>
          <w:tcPr>
            <w:tcW w:w="4968" w:type="dxa"/>
          </w:tcPr>
          <w:p w:rsidR="00373545" w:rsidRDefault="00373545" w:rsidP="00123FCE">
            <w:r>
              <w:t>Title/Role</w:t>
            </w:r>
          </w:p>
        </w:tc>
        <w:tc>
          <w:tcPr>
            <w:tcW w:w="630" w:type="dxa"/>
          </w:tcPr>
          <w:p w:rsidR="00373545" w:rsidRDefault="00373545" w:rsidP="00123FCE"/>
        </w:tc>
        <w:tc>
          <w:tcPr>
            <w:tcW w:w="2520" w:type="dxa"/>
          </w:tcPr>
          <w:p w:rsidR="00373545" w:rsidRDefault="00373545" w:rsidP="00123FCE"/>
        </w:tc>
      </w:tr>
      <w:tr w:rsidR="000E7B4F" w:rsidTr="00373545">
        <w:tc>
          <w:tcPr>
            <w:tcW w:w="4968" w:type="dxa"/>
          </w:tcPr>
          <w:p w:rsidR="00373545" w:rsidRDefault="00373545" w:rsidP="00123FCE">
            <w:r>
              <w:t>Organization</w:t>
            </w:r>
          </w:p>
        </w:tc>
        <w:tc>
          <w:tcPr>
            <w:tcW w:w="630" w:type="dxa"/>
          </w:tcPr>
          <w:p w:rsidR="00373545" w:rsidRDefault="00373545" w:rsidP="00123FCE"/>
        </w:tc>
        <w:tc>
          <w:tcPr>
            <w:tcW w:w="2520" w:type="dxa"/>
          </w:tcPr>
          <w:p w:rsidR="00373545" w:rsidRDefault="00373545" w:rsidP="00123FCE"/>
        </w:tc>
      </w:tr>
      <w:tr w:rsidR="000E7B4F" w:rsidTr="00373545">
        <w:tc>
          <w:tcPr>
            <w:tcW w:w="4968" w:type="dxa"/>
          </w:tcPr>
          <w:p w:rsidR="00373545" w:rsidRDefault="00373545" w:rsidP="00123FCE"/>
        </w:tc>
        <w:tc>
          <w:tcPr>
            <w:tcW w:w="630" w:type="dxa"/>
          </w:tcPr>
          <w:p w:rsidR="00373545" w:rsidRDefault="00373545" w:rsidP="00123FCE"/>
        </w:tc>
        <w:tc>
          <w:tcPr>
            <w:tcW w:w="2520" w:type="dxa"/>
          </w:tcPr>
          <w:p w:rsidR="00373545" w:rsidRDefault="00373545" w:rsidP="00123FCE"/>
        </w:tc>
      </w:tr>
      <w:tr w:rsidR="000E7B4F" w:rsidTr="00373545">
        <w:tc>
          <w:tcPr>
            <w:tcW w:w="4968" w:type="dxa"/>
          </w:tcPr>
          <w:p w:rsidR="00373545" w:rsidRPr="00695A4A" w:rsidRDefault="00373545" w:rsidP="00123FCE">
            <w:pPr>
              <w:rPr>
                <w:b/>
              </w:rPr>
            </w:pPr>
            <w:r>
              <w:rPr>
                <w:b/>
              </w:rPr>
              <w:t>Reviewed</w:t>
            </w:r>
            <w:r w:rsidRPr="00695A4A">
              <w:rPr>
                <w:b/>
              </w:rPr>
              <w:t xml:space="preserve"> by:</w:t>
            </w:r>
          </w:p>
        </w:tc>
        <w:tc>
          <w:tcPr>
            <w:tcW w:w="630" w:type="dxa"/>
          </w:tcPr>
          <w:p w:rsidR="00373545" w:rsidRDefault="00373545" w:rsidP="00123FCE"/>
        </w:tc>
        <w:tc>
          <w:tcPr>
            <w:tcW w:w="2520" w:type="dxa"/>
          </w:tcPr>
          <w:p w:rsidR="00373545" w:rsidRDefault="00373545" w:rsidP="00123FCE"/>
        </w:tc>
      </w:tr>
      <w:tr w:rsidR="000E7B4F" w:rsidTr="00373545">
        <w:tc>
          <w:tcPr>
            <w:tcW w:w="4968" w:type="dxa"/>
          </w:tcPr>
          <w:p w:rsidR="00373545" w:rsidRDefault="00373545" w:rsidP="00123FCE"/>
          <w:p w:rsidR="00373545" w:rsidRDefault="00373545" w:rsidP="00123FCE"/>
          <w:p w:rsidR="00373545" w:rsidRDefault="00373545" w:rsidP="00123FCE"/>
        </w:tc>
        <w:tc>
          <w:tcPr>
            <w:tcW w:w="630" w:type="dxa"/>
          </w:tcPr>
          <w:p w:rsidR="00373545" w:rsidRDefault="00373545" w:rsidP="00123FCE"/>
        </w:tc>
        <w:tc>
          <w:tcPr>
            <w:tcW w:w="2520" w:type="dxa"/>
          </w:tcPr>
          <w:p w:rsidR="00373545" w:rsidRDefault="00373545" w:rsidP="00123FCE"/>
        </w:tc>
      </w:tr>
      <w:tr w:rsidR="000E7B4F" w:rsidTr="00373545">
        <w:tc>
          <w:tcPr>
            <w:tcW w:w="4968" w:type="dxa"/>
            <w:tcBorders>
              <w:top w:val="single" w:sz="4" w:space="0" w:color="auto"/>
            </w:tcBorders>
          </w:tcPr>
          <w:p w:rsidR="00373545" w:rsidRDefault="00373545" w:rsidP="00123FCE">
            <w:r>
              <w:t>Name</w:t>
            </w:r>
          </w:p>
        </w:tc>
        <w:tc>
          <w:tcPr>
            <w:tcW w:w="630" w:type="dxa"/>
          </w:tcPr>
          <w:p w:rsidR="00373545" w:rsidRDefault="00373545" w:rsidP="00123FCE"/>
        </w:tc>
        <w:tc>
          <w:tcPr>
            <w:tcW w:w="2520" w:type="dxa"/>
            <w:tcBorders>
              <w:top w:val="single" w:sz="4" w:space="0" w:color="auto"/>
            </w:tcBorders>
          </w:tcPr>
          <w:p w:rsidR="00373545" w:rsidRDefault="00373545" w:rsidP="00123FCE">
            <w:r>
              <w:t>Date</w:t>
            </w:r>
          </w:p>
        </w:tc>
      </w:tr>
      <w:tr w:rsidR="000E7B4F" w:rsidTr="00373545">
        <w:tc>
          <w:tcPr>
            <w:tcW w:w="4968" w:type="dxa"/>
          </w:tcPr>
          <w:p w:rsidR="00373545" w:rsidRDefault="00373545" w:rsidP="00123FCE">
            <w:r>
              <w:t>Title/Role</w:t>
            </w:r>
          </w:p>
        </w:tc>
        <w:tc>
          <w:tcPr>
            <w:tcW w:w="630" w:type="dxa"/>
          </w:tcPr>
          <w:p w:rsidR="00373545" w:rsidRDefault="00373545" w:rsidP="00123FCE"/>
        </w:tc>
        <w:tc>
          <w:tcPr>
            <w:tcW w:w="2520" w:type="dxa"/>
          </w:tcPr>
          <w:p w:rsidR="00373545" w:rsidRDefault="00373545" w:rsidP="00123FCE"/>
        </w:tc>
      </w:tr>
      <w:tr w:rsidR="000E7B4F" w:rsidTr="00373545">
        <w:tc>
          <w:tcPr>
            <w:tcW w:w="4968" w:type="dxa"/>
          </w:tcPr>
          <w:p w:rsidR="00373545" w:rsidRDefault="00373545" w:rsidP="00123FCE">
            <w:r>
              <w:t>Organization</w:t>
            </w:r>
          </w:p>
        </w:tc>
        <w:tc>
          <w:tcPr>
            <w:tcW w:w="630" w:type="dxa"/>
          </w:tcPr>
          <w:p w:rsidR="00373545" w:rsidRDefault="00373545" w:rsidP="00123FCE"/>
        </w:tc>
        <w:tc>
          <w:tcPr>
            <w:tcW w:w="2520" w:type="dxa"/>
          </w:tcPr>
          <w:p w:rsidR="00373545" w:rsidRDefault="00373545" w:rsidP="00123FCE"/>
        </w:tc>
      </w:tr>
      <w:tr w:rsidR="000E7B4F" w:rsidTr="00373545">
        <w:tc>
          <w:tcPr>
            <w:tcW w:w="4968" w:type="dxa"/>
          </w:tcPr>
          <w:p w:rsidR="00373545" w:rsidRDefault="00373545" w:rsidP="00123FCE"/>
        </w:tc>
        <w:tc>
          <w:tcPr>
            <w:tcW w:w="630" w:type="dxa"/>
          </w:tcPr>
          <w:p w:rsidR="00373545" w:rsidRDefault="00373545" w:rsidP="00123FCE"/>
        </w:tc>
        <w:tc>
          <w:tcPr>
            <w:tcW w:w="2520" w:type="dxa"/>
          </w:tcPr>
          <w:p w:rsidR="00373545" w:rsidRDefault="00373545" w:rsidP="00123FCE"/>
        </w:tc>
      </w:tr>
      <w:tr w:rsidR="000E7B4F" w:rsidTr="00373545">
        <w:tc>
          <w:tcPr>
            <w:tcW w:w="4968" w:type="dxa"/>
          </w:tcPr>
          <w:p w:rsidR="00373545" w:rsidRPr="00695A4A" w:rsidRDefault="00373545" w:rsidP="00123FCE">
            <w:pPr>
              <w:rPr>
                <w:b/>
              </w:rPr>
            </w:pPr>
            <w:r w:rsidRPr="00695A4A">
              <w:rPr>
                <w:b/>
              </w:rPr>
              <w:t>Approved by:</w:t>
            </w:r>
          </w:p>
        </w:tc>
        <w:tc>
          <w:tcPr>
            <w:tcW w:w="630" w:type="dxa"/>
          </w:tcPr>
          <w:p w:rsidR="00373545" w:rsidRDefault="00373545" w:rsidP="00123FCE"/>
        </w:tc>
        <w:tc>
          <w:tcPr>
            <w:tcW w:w="2520" w:type="dxa"/>
          </w:tcPr>
          <w:p w:rsidR="00373545" w:rsidRDefault="00373545" w:rsidP="00123FCE"/>
        </w:tc>
      </w:tr>
      <w:tr w:rsidR="000E7B4F" w:rsidTr="00373545">
        <w:tc>
          <w:tcPr>
            <w:tcW w:w="4968" w:type="dxa"/>
          </w:tcPr>
          <w:p w:rsidR="00373545" w:rsidRDefault="00373545" w:rsidP="00123FCE"/>
          <w:p w:rsidR="00373545" w:rsidRDefault="00373545" w:rsidP="00123FCE"/>
          <w:p w:rsidR="00373545" w:rsidRDefault="00373545" w:rsidP="00123FCE"/>
        </w:tc>
        <w:tc>
          <w:tcPr>
            <w:tcW w:w="630" w:type="dxa"/>
          </w:tcPr>
          <w:p w:rsidR="00373545" w:rsidRDefault="00373545" w:rsidP="00123FCE"/>
        </w:tc>
        <w:tc>
          <w:tcPr>
            <w:tcW w:w="2520" w:type="dxa"/>
          </w:tcPr>
          <w:p w:rsidR="00373545" w:rsidRDefault="00373545" w:rsidP="00123FCE"/>
        </w:tc>
      </w:tr>
      <w:tr w:rsidR="000E7B4F" w:rsidTr="00373545">
        <w:tc>
          <w:tcPr>
            <w:tcW w:w="4968" w:type="dxa"/>
            <w:tcBorders>
              <w:top w:val="single" w:sz="4" w:space="0" w:color="auto"/>
            </w:tcBorders>
          </w:tcPr>
          <w:p w:rsidR="00373545" w:rsidRDefault="00373545" w:rsidP="00123FCE">
            <w:r>
              <w:t>Name</w:t>
            </w:r>
          </w:p>
        </w:tc>
        <w:tc>
          <w:tcPr>
            <w:tcW w:w="630" w:type="dxa"/>
          </w:tcPr>
          <w:p w:rsidR="00373545" w:rsidRDefault="00373545" w:rsidP="00123FCE"/>
        </w:tc>
        <w:tc>
          <w:tcPr>
            <w:tcW w:w="2520" w:type="dxa"/>
            <w:tcBorders>
              <w:top w:val="single" w:sz="4" w:space="0" w:color="auto"/>
            </w:tcBorders>
          </w:tcPr>
          <w:p w:rsidR="00373545" w:rsidRDefault="00373545" w:rsidP="00123FCE">
            <w:r>
              <w:t>Date</w:t>
            </w:r>
          </w:p>
        </w:tc>
      </w:tr>
      <w:tr w:rsidR="000E7B4F" w:rsidTr="00373545">
        <w:tc>
          <w:tcPr>
            <w:tcW w:w="4968" w:type="dxa"/>
          </w:tcPr>
          <w:p w:rsidR="00373545" w:rsidRDefault="00373545" w:rsidP="00123FCE">
            <w:r>
              <w:t>Title/Role</w:t>
            </w:r>
          </w:p>
        </w:tc>
        <w:tc>
          <w:tcPr>
            <w:tcW w:w="630" w:type="dxa"/>
          </w:tcPr>
          <w:p w:rsidR="00373545" w:rsidRDefault="00373545" w:rsidP="00123FCE"/>
        </w:tc>
        <w:tc>
          <w:tcPr>
            <w:tcW w:w="2520" w:type="dxa"/>
          </w:tcPr>
          <w:p w:rsidR="00373545" w:rsidRDefault="00373545" w:rsidP="00123FCE"/>
        </w:tc>
      </w:tr>
      <w:tr w:rsidR="000E7B4F" w:rsidTr="00373545">
        <w:tc>
          <w:tcPr>
            <w:tcW w:w="4968" w:type="dxa"/>
          </w:tcPr>
          <w:p w:rsidR="00373545" w:rsidRDefault="00373545" w:rsidP="00123FCE">
            <w:r>
              <w:t>Organization</w:t>
            </w:r>
          </w:p>
        </w:tc>
        <w:tc>
          <w:tcPr>
            <w:tcW w:w="630" w:type="dxa"/>
          </w:tcPr>
          <w:p w:rsidR="00373545" w:rsidRDefault="00373545" w:rsidP="00123FCE"/>
        </w:tc>
        <w:tc>
          <w:tcPr>
            <w:tcW w:w="2520" w:type="dxa"/>
          </w:tcPr>
          <w:p w:rsidR="00373545" w:rsidRDefault="00373545" w:rsidP="00123FCE"/>
        </w:tc>
      </w:tr>
      <w:tr w:rsidR="000E7B4F" w:rsidTr="00373545">
        <w:tc>
          <w:tcPr>
            <w:tcW w:w="4968" w:type="dxa"/>
          </w:tcPr>
          <w:p w:rsidR="00373545" w:rsidRDefault="00373545" w:rsidP="00123FCE"/>
        </w:tc>
        <w:tc>
          <w:tcPr>
            <w:tcW w:w="630" w:type="dxa"/>
          </w:tcPr>
          <w:p w:rsidR="00373545" w:rsidRDefault="00373545" w:rsidP="00123FCE"/>
        </w:tc>
        <w:tc>
          <w:tcPr>
            <w:tcW w:w="2520" w:type="dxa"/>
          </w:tcPr>
          <w:p w:rsidR="00373545" w:rsidRDefault="00373545" w:rsidP="00123FCE"/>
        </w:tc>
      </w:tr>
      <w:tr w:rsidR="000E7B4F" w:rsidTr="00373545">
        <w:tc>
          <w:tcPr>
            <w:tcW w:w="4968" w:type="dxa"/>
          </w:tcPr>
          <w:p w:rsidR="00373545" w:rsidRPr="00695A4A" w:rsidRDefault="00373545" w:rsidP="00123FCE">
            <w:pPr>
              <w:rPr>
                <w:b/>
              </w:rPr>
            </w:pPr>
            <w:r w:rsidRPr="00695A4A">
              <w:rPr>
                <w:b/>
              </w:rPr>
              <w:t>Concurred by:</w:t>
            </w:r>
          </w:p>
        </w:tc>
        <w:tc>
          <w:tcPr>
            <w:tcW w:w="630" w:type="dxa"/>
          </w:tcPr>
          <w:p w:rsidR="00373545" w:rsidRDefault="00373545" w:rsidP="00123FCE"/>
        </w:tc>
        <w:tc>
          <w:tcPr>
            <w:tcW w:w="2520" w:type="dxa"/>
          </w:tcPr>
          <w:p w:rsidR="00373545" w:rsidRDefault="00373545" w:rsidP="00123FCE"/>
        </w:tc>
      </w:tr>
      <w:tr w:rsidR="000E7B4F" w:rsidTr="00373545">
        <w:tc>
          <w:tcPr>
            <w:tcW w:w="4968" w:type="dxa"/>
          </w:tcPr>
          <w:p w:rsidR="00373545" w:rsidRDefault="00373545" w:rsidP="00123FCE"/>
          <w:p w:rsidR="00373545" w:rsidRDefault="00373545" w:rsidP="00123FCE"/>
          <w:p w:rsidR="00373545" w:rsidRDefault="00373545" w:rsidP="00123FCE"/>
        </w:tc>
        <w:tc>
          <w:tcPr>
            <w:tcW w:w="630" w:type="dxa"/>
          </w:tcPr>
          <w:p w:rsidR="00373545" w:rsidRDefault="00373545" w:rsidP="00123FCE"/>
        </w:tc>
        <w:tc>
          <w:tcPr>
            <w:tcW w:w="2520" w:type="dxa"/>
          </w:tcPr>
          <w:p w:rsidR="00373545" w:rsidRDefault="00373545" w:rsidP="00123FCE"/>
        </w:tc>
      </w:tr>
      <w:tr w:rsidR="000E7B4F" w:rsidTr="00373545">
        <w:tc>
          <w:tcPr>
            <w:tcW w:w="4968" w:type="dxa"/>
            <w:tcBorders>
              <w:top w:val="single" w:sz="4" w:space="0" w:color="auto"/>
            </w:tcBorders>
          </w:tcPr>
          <w:p w:rsidR="00373545" w:rsidRDefault="00373545" w:rsidP="00123FCE">
            <w:r>
              <w:t>Name</w:t>
            </w:r>
          </w:p>
        </w:tc>
        <w:tc>
          <w:tcPr>
            <w:tcW w:w="630" w:type="dxa"/>
          </w:tcPr>
          <w:p w:rsidR="00373545" w:rsidRDefault="00373545" w:rsidP="00123FCE"/>
        </w:tc>
        <w:tc>
          <w:tcPr>
            <w:tcW w:w="2520" w:type="dxa"/>
            <w:tcBorders>
              <w:top w:val="single" w:sz="4" w:space="0" w:color="auto"/>
            </w:tcBorders>
          </w:tcPr>
          <w:p w:rsidR="00373545" w:rsidRDefault="00373545" w:rsidP="00123FCE">
            <w:r>
              <w:t>Date</w:t>
            </w:r>
          </w:p>
        </w:tc>
      </w:tr>
      <w:tr w:rsidR="000E7B4F" w:rsidTr="00373545">
        <w:tc>
          <w:tcPr>
            <w:tcW w:w="4968" w:type="dxa"/>
          </w:tcPr>
          <w:p w:rsidR="00373545" w:rsidRDefault="00373545" w:rsidP="00123FCE">
            <w:r>
              <w:t>Title/Role</w:t>
            </w:r>
          </w:p>
        </w:tc>
        <w:tc>
          <w:tcPr>
            <w:tcW w:w="630" w:type="dxa"/>
          </w:tcPr>
          <w:p w:rsidR="00373545" w:rsidRDefault="00373545" w:rsidP="00123FCE"/>
        </w:tc>
        <w:tc>
          <w:tcPr>
            <w:tcW w:w="2520" w:type="dxa"/>
          </w:tcPr>
          <w:p w:rsidR="00373545" w:rsidRDefault="00373545" w:rsidP="00123FCE"/>
        </w:tc>
      </w:tr>
      <w:tr w:rsidR="000E7B4F" w:rsidTr="00373545">
        <w:tc>
          <w:tcPr>
            <w:tcW w:w="4968" w:type="dxa"/>
          </w:tcPr>
          <w:p w:rsidR="00373545" w:rsidRDefault="00373545" w:rsidP="00123FCE">
            <w:r>
              <w:t>Organization</w:t>
            </w:r>
          </w:p>
        </w:tc>
        <w:tc>
          <w:tcPr>
            <w:tcW w:w="630" w:type="dxa"/>
          </w:tcPr>
          <w:p w:rsidR="00373545" w:rsidRDefault="00373545" w:rsidP="00123FCE"/>
        </w:tc>
        <w:tc>
          <w:tcPr>
            <w:tcW w:w="2520" w:type="dxa"/>
          </w:tcPr>
          <w:p w:rsidR="00373545" w:rsidRDefault="00373545" w:rsidP="00123FCE"/>
        </w:tc>
      </w:tr>
    </w:tbl>
    <w:p w:rsidR="00373545" w:rsidRDefault="00373545" w:rsidP="00123FCE"/>
    <w:p w:rsidR="00373545" w:rsidRPr="0094770C" w:rsidRDefault="00373545" w:rsidP="00123FCE">
      <w:pPr>
        <w:rPr>
          <w:b/>
        </w:rPr>
      </w:pPr>
      <w:r w:rsidRPr="0094770C">
        <w:rPr>
          <w:b/>
        </w:rPr>
        <w:t>[Electronic] Signatures available in B32 Room E148</w:t>
      </w:r>
    </w:p>
    <w:p w:rsidR="00373545" w:rsidRPr="00A450EA" w:rsidRDefault="00373545" w:rsidP="00123FCE">
      <w:pPr>
        <w:rPr>
          <w:b/>
        </w:rPr>
      </w:pPr>
      <w:r w:rsidRPr="0094770C">
        <w:rPr>
          <w:b/>
        </w:rPr>
        <w:t>online at: /</w:t>
      </w:r>
      <w:r w:rsidRPr="0094770C">
        <w:rPr>
          <w:sz w:val="20"/>
          <w:szCs w:val="20"/>
        </w:rPr>
        <w:t xml:space="preserve"> </w:t>
      </w:r>
      <w:r w:rsidRPr="0094770C">
        <w:rPr>
          <w:b/>
        </w:rPr>
        <w:t>https://ops1-cm.ems.eosdis.nasa.gov/cm2/</w:t>
      </w:r>
      <w:r>
        <w:rPr>
          <w:b/>
        </w:rPr>
        <w:t xml:space="preserve"> </w:t>
      </w:r>
    </w:p>
    <w:p w:rsidR="00373545" w:rsidRPr="00853B0A" w:rsidRDefault="00373545" w:rsidP="00123FCE">
      <w:pPr>
        <w:pStyle w:val="FPDFrontMatter"/>
        <w:rPr>
          <w:sz w:val="36"/>
        </w:rPr>
      </w:pPr>
      <w:r>
        <w:br w:type="page"/>
      </w:r>
      <w:r w:rsidRPr="00515556">
        <w:lastRenderedPageBreak/>
        <w:t>Preface</w:t>
      </w:r>
    </w:p>
    <w:p w:rsidR="00373545" w:rsidRPr="0094770C" w:rsidRDefault="00373545" w:rsidP="00123FCE">
      <w:r w:rsidRPr="0094770C">
        <w:t xml:space="preserve">This document is under ESDIS Project configuration control. Once this document is approved, ESDIS approved changes are handled in accordance with Class I and Class II change control requirements described in the ESDIS Configuration Management Procedures, and changes to this document shall be made by </w:t>
      </w:r>
      <w:r>
        <w:t xml:space="preserve">change bars </w:t>
      </w:r>
      <w:r w:rsidRPr="0094770C">
        <w:t>or by complete revision.</w:t>
      </w:r>
    </w:p>
    <w:p w:rsidR="00373545" w:rsidRPr="0094770C" w:rsidRDefault="00373545" w:rsidP="00123FCE"/>
    <w:p w:rsidR="00373545" w:rsidRPr="0094770C" w:rsidRDefault="00373545" w:rsidP="00123FCE">
      <w:r w:rsidRPr="0094770C">
        <w:t>Any questions should be addressed to:</w:t>
      </w:r>
      <w:r>
        <w:t xml:space="preserve"> esdis-esmo-cmo@lists.nasa.gov</w:t>
      </w:r>
    </w:p>
    <w:p w:rsidR="00373545" w:rsidRPr="00B13675" w:rsidRDefault="00373545" w:rsidP="00123FCE">
      <w:pPr>
        <w:rPr>
          <w:lang w:val="fr-FR"/>
        </w:rPr>
      </w:pPr>
      <w:r w:rsidRPr="00123FCE">
        <w:rPr>
          <w:lang w:val="fr-FR"/>
        </w:rPr>
        <w:t>ESDIS Configuration Management Office (CMO)</w:t>
      </w:r>
      <w:r w:rsidRPr="00123FCE">
        <w:rPr>
          <w:lang w:val="fr-FR"/>
        </w:rPr>
        <w:br/>
      </w:r>
      <w:r w:rsidRPr="00B13675">
        <w:rPr>
          <w:lang w:val="fr-FR"/>
        </w:rPr>
        <w:t>NASA/GSFC</w:t>
      </w:r>
    </w:p>
    <w:p w:rsidR="00373545" w:rsidRPr="00B13675" w:rsidRDefault="00373545" w:rsidP="00123FCE">
      <w:pPr>
        <w:rPr>
          <w:lang w:val="fr-FR"/>
        </w:rPr>
      </w:pPr>
      <w:r w:rsidRPr="00B13675">
        <w:rPr>
          <w:lang w:val="fr-FR"/>
        </w:rPr>
        <w:t>Code 423</w:t>
      </w:r>
    </w:p>
    <w:p w:rsidR="00373545" w:rsidRDefault="00373545" w:rsidP="00123FCE">
      <w:r w:rsidRPr="0094770C">
        <w:t>Greenbelt, Md. 20771</w:t>
      </w:r>
    </w:p>
    <w:p w:rsidR="00373545" w:rsidRDefault="00373545" w:rsidP="00123FCE">
      <w:pPr>
        <w:pStyle w:val="FPDFrontMatter"/>
        <w:tabs>
          <w:tab w:val="left" w:pos="3540"/>
        </w:tabs>
        <w:jc w:val="left"/>
      </w:pPr>
      <w:r>
        <w:tab/>
      </w:r>
    </w:p>
    <w:p w:rsidR="00373545" w:rsidRDefault="00373545" w:rsidP="00123FCE">
      <w:pPr>
        <w:pStyle w:val="FPDFrontMatter"/>
      </w:pPr>
      <w:r w:rsidRPr="00993FBF">
        <w:br w:type="page"/>
      </w:r>
      <w:r>
        <w:lastRenderedPageBreak/>
        <w:t>Abstract</w:t>
      </w:r>
    </w:p>
    <w:p w:rsidR="00123FCE" w:rsidRPr="00D71239" w:rsidRDefault="00123FCE" w:rsidP="00123FCE">
      <w:pPr>
        <w:spacing w:after="280" w:afterAutospacing="1"/>
        <w:rPr>
          <w:rFonts w:eastAsia="Times New Roman"/>
        </w:rPr>
      </w:pPr>
      <w:r>
        <w:rPr>
          <w:rFonts w:eastAsia="Times New Roman"/>
        </w:rPr>
        <w:t>This document describes the Unified Metadata Model for Variables (UMM-Var) to be used by the NASA Earth Science community and addresses the need for describing the types of variables that exist within data products that are described by the UMM-G metadata records. Developers, engineers and architects should reference this document and the UMM as a guide while implementing CMR components, CMR clients or services that make use of the CMR or CMR clients. Data providers should use this model as a guide during metadata generation.</w:t>
      </w:r>
    </w:p>
    <w:p w:rsidR="00123FCE" w:rsidRDefault="00123FCE" w:rsidP="00123FCE">
      <w:pPr>
        <w:spacing w:after="280" w:afterAutospacing="1"/>
        <w:rPr>
          <w:rFonts w:eastAsia="Times New Roman"/>
        </w:rPr>
      </w:pPr>
      <w:r>
        <w:rPr>
          <w:rFonts w:eastAsia="Times New Roman"/>
        </w:rPr>
        <w:t> </w:t>
      </w:r>
    </w:p>
    <w:p w:rsidR="00123FCE" w:rsidRDefault="00123FCE" w:rsidP="00123FCE">
      <w:pPr>
        <w:spacing w:after="280" w:afterAutospacing="1"/>
        <w:rPr>
          <w:rFonts w:eastAsia="Times New Roman"/>
        </w:rPr>
      </w:pPr>
      <w:r>
        <w:rPr>
          <w:rFonts w:eastAsia="Times New Roman"/>
        </w:rPr>
        <w:t>This version of the variable model focuses on what is the minimum variable metadata needed to support the User Interface/User Experience (UI/UX) leading to an improved user experience. Since there will be many thousands of variables in the CMR, it also supports the notion of auto-population of variable metadata records. This aims to reduce the workload on the metadata curator in their task to manage variable metadata over time.</w:t>
      </w:r>
    </w:p>
    <w:p w:rsidR="00123FCE" w:rsidRDefault="00123FCE" w:rsidP="00123FCE">
      <w:pPr>
        <w:spacing w:after="280" w:afterAutospacing="1"/>
        <w:rPr>
          <w:rFonts w:eastAsia="Times New Roman"/>
        </w:rPr>
      </w:pPr>
      <w:r>
        <w:rPr>
          <w:rFonts w:eastAsia="Times New Roman"/>
        </w:rPr>
        <w:t> </w:t>
      </w:r>
    </w:p>
    <w:p w:rsidR="00373545" w:rsidRPr="00123FCE" w:rsidRDefault="00123FCE" w:rsidP="00123FCE">
      <w:pPr>
        <w:spacing w:after="280" w:afterAutospacing="1"/>
        <w:rPr>
          <w:rFonts w:eastAsia="Times New Roman"/>
        </w:rPr>
      </w:pPr>
      <w:r>
        <w:rPr>
          <w:rFonts w:eastAsia="Times New Roman"/>
          <w:b/>
          <w:bCs/>
          <w:i/>
          <w:iCs/>
        </w:rPr>
        <w:t>Keywords:</w:t>
      </w:r>
      <w:r>
        <w:rPr>
          <w:rFonts w:eastAsia="Times New Roman"/>
        </w:rPr>
        <w:t xml:space="preserve"> UMM-Var, UMM-Common, UMM-S, UMM-G, Variables, NASA Earthdata Search, EOSDIS, ESDIS, CMR</w:t>
      </w:r>
      <w:r w:rsidR="00373545">
        <w:br w:type="page"/>
      </w:r>
    </w:p>
    <w:p w:rsidR="00373545" w:rsidRPr="00853B0A" w:rsidRDefault="00373545" w:rsidP="00123FCE">
      <w:pPr>
        <w:pStyle w:val="FPDFrontMatter"/>
        <w:rPr>
          <w:sz w:val="36"/>
        </w:rPr>
      </w:pPr>
      <w:r w:rsidRPr="00515556">
        <w:lastRenderedPageBreak/>
        <w:t xml:space="preserve"> Change History Log</w:t>
      </w:r>
    </w:p>
    <w:p w:rsidR="00373545" w:rsidRDefault="00373545" w:rsidP="00123FCE"/>
    <w:tbl>
      <w:tblPr>
        <w:tblW w:w="0" w:type="auto"/>
        <w:tblInd w:w="108" w:type="dxa"/>
        <w:tblCellMar>
          <w:left w:w="0" w:type="dxa"/>
          <w:right w:w="0" w:type="dxa"/>
        </w:tblCellMar>
        <w:tblLook w:val="04A0" w:firstRow="1" w:lastRow="0" w:firstColumn="1" w:lastColumn="0" w:noHBand="0" w:noVBand="1"/>
      </w:tblPr>
      <w:tblGrid>
        <w:gridCol w:w="1097"/>
        <w:gridCol w:w="1429"/>
        <w:gridCol w:w="6716"/>
      </w:tblGrid>
      <w:tr w:rsidR="00123FCE" w:rsidTr="00123FCE">
        <w:tc>
          <w:tcPr>
            <w:tcW w:w="109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23FCE" w:rsidRDefault="00123FCE" w:rsidP="00123FCE">
            <w:pPr>
              <w:jc w:val="center"/>
              <w:rPr>
                <w:rFonts w:eastAsia="Times New Roman"/>
              </w:rPr>
            </w:pPr>
            <w:r>
              <w:rPr>
                <w:rFonts w:eastAsia="Times New Roman"/>
                <w:b/>
                <w:bCs/>
              </w:rPr>
              <w:t>Revision</w:t>
            </w:r>
          </w:p>
        </w:tc>
        <w:tc>
          <w:tcPr>
            <w:tcW w:w="142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23FCE" w:rsidRDefault="00123FCE" w:rsidP="00123FCE">
            <w:pPr>
              <w:jc w:val="center"/>
              <w:rPr>
                <w:rFonts w:eastAsia="Times New Roman"/>
              </w:rPr>
            </w:pPr>
            <w:r>
              <w:rPr>
                <w:rFonts w:eastAsia="Times New Roman"/>
                <w:b/>
                <w:bCs/>
              </w:rPr>
              <w:t>Effective Date</w:t>
            </w:r>
          </w:p>
        </w:tc>
        <w:tc>
          <w:tcPr>
            <w:tcW w:w="67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23FCE" w:rsidRDefault="00123FCE" w:rsidP="00123FCE">
            <w:pPr>
              <w:jc w:val="center"/>
              <w:rPr>
                <w:rFonts w:eastAsia="Times New Roman"/>
              </w:rPr>
            </w:pPr>
            <w:r>
              <w:rPr>
                <w:rFonts w:eastAsia="Times New Roman"/>
                <w:b/>
                <w:bCs/>
              </w:rPr>
              <w:t>Description of Changes</w:t>
            </w:r>
          </w:p>
        </w:tc>
      </w:tr>
      <w:tr w:rsidR="00123FCE" w:rsidTr="00123FCE">
        <w:tc>
          <w:tcPr>
            <w:tcW w:w="109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23FCE" w:rsidRDefault="00123FCE" w:rsidP="00123FCE">
            <w:pPr>
              <w:rPr>
                <w:rFonts w:eastAsia="Times New Roman"/>
              </w:rPr>
            </w:pPr>
            <w:r>
              <w:rPr>
                <w:rFonts w:eastAsia="Times New Roman"/>
              </w:rPr>
              <w:t>V0.8.0</w:t>
            </w:r>
          </w:p>
        </w:tc>
        <w:tc>
          <w:tcPr>
            <w:tcW w:w="142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23FCE" w:rsidRDefault="00123FCE" w:rsidP="00123FCE">
            <w:pPr>
              <w:rPr>
                <w:rFonts w:eastAsia="Times New Roman"/>
              </w:rPr>
            </w:pPr>
            <w:r>
              <w:rPr>
                <w:rFonts w:eastAsia="Times New Roman"/>
              </w:rPr>
              <w:t>July 2015</w:t>
            </w:r>
          </w:p>
        </w:tc>
        <w:tc>
          <w:tcPr>
            <w:tcW w:w="67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23FCE" w:rsidRDefault="00123FCE" w:rsidP="004B46E9">
            <w:pPr>
              <w:numPr>
                <w:ilvl w:val="0"/>
                <w:numId w:val="4"/>
              </w:numPr>
              <w:rPr>
                <w:rFonts w:eastAsia="Times New Roman"/>
              </w:rPr>
            </w:pPr>
            <w:r>
              <w:rPr>
                <w:rFonts w:eastAsia="Times New Roman"/>
              </w:rPr>
              <w:t>Provisional NASA Internal Review Release.</w:t>
            </w:r>
          </w:p>
        </w:tc>
      </w:tr>
      <w:tr w:rsidR="00123FCE" w:rsidTr="00123FCE">
        <w:tc>
          <w:tcPr>
            <w:tcW w:w="109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23FCE" w:rsidRDefault="00123FCE" w:rsidP="00123FCE">
            <w:pPr>
              <w:rPr>
                <w:rFonts w:eastAsia="Times New Roman"/>
              </w:rPr>
            </w:pPr>
            <w:r>
              <w:rPr>
                <w:rFonts w:eastAsia="Times New Roman"/>
              </w:rPr>
              <w:t>V0.9.0</w:t>
            </w:r>
          </w:p>
        </w:tc>
        <w:tc>
          <w:tcPr>
            <w:tcW w:w="142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23FCE" w:rsidRDefault="00123FCE" w:rsidP="00123FCE">
            <w:pPr>
              <w:rPr>
                <w:rFonts w:eastAsia="Times New Roman"/>
              </w:rPr>
            </w:pPr>
            <w:r>
              <w:rPr>
                <w:rFonts w:eastAsia="Times New Roman"/>
              </w:rPr>
              <w:t>August 2015</w:t>
            </w:r>
          </w:p>
        </w:tc>
        <w:tc>
          <w:tcPr>
            <w:tcW w:w="67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23FCE" w:rsidRDefault="00123FCE" w:rsidP="004B46E9">
            <w:pPr>
              <w:numPr>
                <w:ilvl w:val="0"/>
                <w:numId w:val="5"/>
              </w:numPr>
              <w:rPr>
                <w:rFonts w:eastAsia="Times New Roman"/>
              </w:rPr>
            </w:pPr>
            <w:r>
              <w:rPr>
                <w:rFonts w:eastAsia="Times New Roman"/>
              </w:rPr>
              <w:t>Provisional NASA Internal Review Release.</w:t>
            </w:r>
          </w:p>
        </w:tc>
      </w:tr>
      <w:tr w:rsidR="00123FCE" w:rsidTr="00123FCE">
        <w:tc>
          <w:tcPr>
            <w:tcW w:w="109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23FCE" w:rsidRDefault="00123FCE" w:rsidP="00123FCE">
            <w:pPr>
              <w:rPr>
                <w:rFonts w:eastAsia="Times New Roman"/>
              </w:rPr>
            </w:pPr>
            <w:r>
              <w:rPr>
                <w:rFonts w:eastAsia="Times New Roman"/>
              </w:rPr>
              <w:t>V1.0.0</w:t>
            </w:r>
          </w:p>
        </w:tc>
        <w:tc>
          <w:tcPr>
            <w:tcW w:w="142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23FCE" w:rsidRDefault="00123FCE" w:rsidP="00123FCE">
            <w:pPr>
              <w:rPr>
                <w:rFonts w:eastAsia="Times New Roman"/>
              </w:rPr>
            </w:pPr>
            <w:r>
              <w:rPr>
                <w:rFonts w:eastAsia="Times New Roman"/>
              </w:rPr>
              <w:t>September 2015</w:t>
            </w:r>
          </w:p>
        </w:tc>
        <w:tc>
          <w:tcPr>
            <w:tcW w:w="67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23FCE" w:rsidRDefault="00123FCE" w:rsidP="004B46E9">
            <w:pPr>
              <w:numPr>
                <w:ilvl w:val="0"/>
                <w:numId w:val="6"/>
              </w:numPr>
              <w:rPr>
                <w:rFonts w:eastAsia="Times New Roman"/>
              </w:rPr>
            </w:pPr>
            <w:r>
              <w:rPr>
                <w:rFonts w:eastAsia="Times New Roman"/>
              </w:rPr>
              <w:t>Updated from the September Earth Science Data and Information System (ESDIS) Standards Office (ESO) review comments.</w:t>
            </w:r>
          </w:p>
        </w:tc>
      </w:tr>
      <w:tr w:rsidR="00123FCE" w:rsidTr="00123FCE">
        <w:tc>
          <w:tcPr>
            <w:tcW w:w="109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23FCE" w:rsidRDefault="00123FCE" w:rsidP="00123FCE">
            <w:pPr>
              <w:rPr>
                <w:rFonts w:eastAsia="Times New Roman"/>
              </w:rPr>
            </w:pPr>
            <w:r>
              <w:rPr>
                <w:rFonts w:eastAsia="Times New Roman"/>
              </w:rPr>
              <w:t>V1.0.0</w:t>
            </w:r>
          </w:p>
        </w:tc>
        <w:tc>
          <w:tcPr>
            <w:tcW w:w="142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23FCE" w:rsidRDefault="00123FCE" w:rsidP="00123FCE">
            <w:pPr>
              <w:rPr>
                <w:rFonts w:eastAsia="Times New Roman"/>
              </w:rPr>
            </w:pPr>
            <w:r>
              <w:rPr>
                <w:rFonts w:eastAsia="Times New Roman"/>
              </w:rPr>
              <w:t>July 2016-Sep 2017</w:t>
            </w:r>
          </w:p>
        </w:tc>
        <w:tc>
          <w:tcPr>
            <w:tcW w:w="67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23FCE" w:rsidRDefault="00123FCE" w:rsidP="004B46E9">
            <w:pPr>
              <w:numPr>
                <w:ilvl w:val="0"/>
                <w:numId w:val="7"/>
              </w:numPr>
              <w:rPr>
                <w:rFonts w:eastAsia="Times New Roman"/>
              </w:rPr>
            </w:pPr>
            <w:r>
              <w:rPr>
                <w:rFonts w:eastAsia="Times New Roman"/>
              </w:rPr>
              <w:t>Reworked model to be "Variable" centric versus "Parameter" centric.</w:t>
            </w:r>
          </w:p>
          <w:p w:rsidR="00123FCE" w:rsidRDefault="00123FCE" w:rsidP="004B46E9">
            <w:pPr>
              <w:numPr>
                <w:ilvl w:val="0"/>
                <w:numId w:val="7"/>
              </w:numPr>
              <w:rPr>
                <w:rFonts w:eastAsia="Times New Roman"/>
              </w:rPr>
            </w:pPr>
            <w:r>
              <w:rPr>
                <w:rFonts w:eastAsia="Times New Roman"/>
              </w:rPr>
              <w:t>Kept the version number the same to match what the CMR has for the implemented version number.</w:t>
            </w:r>
          </w:p>
        </w:tc>
      </w:tr>
      <w:tr w:rsidR="00123FCE" w:rsidTr="00123FCE">
        <w:tc>
          <w:tcPr>
            <w:tcW w:w="109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23FCE" w:rsidRDefault="00123FCE" w:rsidP="00123FCE">
            <w:pPr>
              <w:rPr>
                <w:rFonts w:eastAsia="Times New Roman"/>
              </w:rPr>
            </w:pPr>
            <w:r>
              <w:rPr>
                <w:rFonts w:eastAsia="Times New Roman"/>
              </w:rPr>
              <w:t>V1.1.0</w:t>
            </w:r>
          </w:p>
        </w:tc>
        <w:tc>
          <w:tcPr>
            <w:tcW w:w="142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23FCE" w:rsidRDefault="00123FCE" w:rsidP="00123FCE">
            <w:pPr>
              <w:rPr>
                <w:rFonts w:eastAsia="Times New Roman"/>
              </w:rPr>
            </w:pPr>
            <w:r>
              <w:rPr>
                <w:rFonts w:eastAsia="Times New Roman"/>
              </w:rPr>
              <w:t>April 2018</w:t>
            </w:r>
          </w:p>
        </w:tc>
        <w:tc>
          <w:tcPr>
            <w:tcW w:w="67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23FCE" w:rsidRDefault="00123FCE" w:rsidP="004B46E9">
            <w:pPr>
              <w:numPr>
                <w:ilvl w:val="0"/>
                <w:numId w:val="8"/>
              </w:numPr>
              <w:rPr>
                <w:rFonts w:eastAsia="Times New Roman"/>
              </w:rPr>
            </w:pPr>
            <w:r>
              <w:rPr>
                <w:rFonts w:eastAsia="Times New Roman"/>
              </w:rPr>
              <w:t>Removed the required constraint on science keywords and removed the Service definition.</w:t>
            </w:r>
          </w:p>
        </w:tc>
      </w:tr>
      <w:tr w:rsidR="00123FCE" w:rsidTr="00123FCE">
        <w:tc>
          <w:tcPr>
            <w:tcW w:w="109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23FCE" w:rsidRDefault="00123FCE" w:rsidP="00123FCE">
            <w:pPr>
              <w:rPr>
                <w:rFonts w:eastAsia="Times New Roman"/>
              </w:rPr>
            </w:pPr>
            <w:r>
              <w:rPr>
                <w:rFonts w:eastAsia="Times New Roman"/>
              </w:rPr>
              <w:t>V1.2.0</w:t>
            </w:r>
          </w:p>
        </w:tc>
        <w:tc>
          <w:tcPr>
            <w:tcW w:w="142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23FCE" w:rsidRDefault="00123FCE" w:rsidP="00123FCE">
            <w:pPr>
              <w:rPr>
                <w:rFonts w:eastAsia="Times New Roman"/>
              </w:rPr>
            </w:pPr>
            <w:r>
              <w:rPr>
                <w:rFonts w:eastAsia="Times New Roman"/>
              </w:rPr>
              <w:t>June 2018</w:t>
            </w:r>
          </w:p>
        </w:tc>
        <w:tc>
          <w:tcPr>
            <w:tcW w:w="67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123FCE" w:rsidRDefault="00123FCE" w:rsidP="004B46E9">
            <w:pPr>
              <w:numPr>
                <w:ilvl w:val="0"/>
                <w:numId w:val="9"/>
              </w:numPr>
              <w:rPr>
                <w:rFonts w:eastAsia="Times New Roman"/>
              </w:rPr>
            </w:pPr>
            <w:r>
              <w:rPr>
                <w:rFonts w:eastAsia="Times New Roman"/>
              </w:rPr>
              <w:t>Revised to address the ESO UMM-Var 10/2017 review comments.</w:t>
            </w:r>
          </w:p>
        </w:tc>
      </w:tr>
    </w:tbl>
    <w:p w:rsidR="00373545" w:rsidRPr="00C373C5" w:rsidRDefault="00373545" w:rsidP="00123FCE"/>
    <w:p w:rsidR="00373545" w:rsidRPr="00C373C5" w:rsidRDefault="00373545" w:rsidP="00123FCE">
      <w:pPr>
        <w:pStyle w:val="FPDFrontMatter"/>
        <w:rPr>
          <w:sz w:val="36"/>
          <w:highlight w:val="cyan"/>
        </w:rPr>
      </w:pPr>
      <w:r w:rsidRPr="00C373C5">
        <w:br w:type="page"/>
      </w:r>
    </w:p>
    <w:p w:rsidR="00373545" w:rsidRPr="0024308A" w:rsidRDefault="00373545" w:rsidP="00123FCE">
      <w:pPr>
        <w:pStyle w:val="FPDFrontMatter"/>
        <w:rPr>
          <w:sz w:val="36"/>
        </w:rPr>
      </w:pPr>
      <w:r w:rsidRPr="00515556">
        <w:lastRenderedPageBreak/>
        <w:t>Table of Contents</w:t>
      </w:r>
    </w:p>
    <w:p w:rsidR="00D43490" w:rsidRDefault="00373545">
      <w:pPr>
        <w:pStyle w:val="TOC1"/>
        <w:rPr>
          <w:rFonts w:asciiTheme="minorHAnsi" w:eastAsiaTheme="minorEastAsia" w:hAnsiTheme="minorHAnsi" w:cstheme="minorBidi"/>
          <w:caps w:val="0"/>
          <w:noProof/>
        </w:rPr>
      </w:pPr>
      <w:r>
        <w:fldChar w:fldCharType="begin"/>
      </w:r>
      <w:r>
        <w:instrText xml:space="preserve"> TOC \o \h \z \t "FPD Appendix,1" </w:instrText>
      </w:r>
      <w:r>
        <w:fldChar w:fldCharType="separate"/>
      </w:r>
      <w:hyperlink w:anchor="_Toc516128208" w:history="1">
        <w:r w:rsidR="00D43490" w:rsidRPr="00BC4E37">
          <w:rPr>
            <w:rStyle w:val="Hyperlink"/>
            <w:noProof/>
          </w:rPr>
          <w:t>1</w:t>
        </w:r>
        <w:r w:rsidR="00D43490">
          <w:rPr>
            <w:rFonts w:asciiTheme="minorHAnsi" w:eastAsiaTheme="minorEastAsia" w:hAnsiTheme="minorHAnsi" w:cstheme="minorBidi"/>
            <w:caps w:val="0"/>
            <w:noProof/>
          </w:rPr>
          <w:tab/>
        </w:r>
        <w:r w:rsidR="00D43490" w:rsidRPr="00BC4E37">
          <w:rPr>
            <w:rStyle w:val="Hyperlink"/>
            <w:noProof/>
          </w:rPr>
          <w:t>Introduction</w:t>
        </w:r>
        <w:r w:rsidR="00D43490">
          <w:rPr>
            <w:noProof/>
            <w:webHidden/>
          </w:rPr>
          <w:tab/>
        </w:r>
        <w:r w:rsidR="00D43490">
          <w:rPr>
            <w:noProof/>
            <w:webHidden/>
          </w:rPr>
          <w:fldChar w:fldCharType="begin"/>
        </w:r>
        <w:r w:rsidR="00D43490">
          <w:rPr>
            <w:noProof/>
            <w:webHidden/>
          </w:rPr>
          <w:instrText xml:space="preserve"> PAGEREF _Toc516128208 \h </w:instrText>
        </w:r>
        <w:r w:rsidR="00D43490">
          <w:rPr>
            <w:noProof/>
            <w:webHidden/>
          </w:rPr>
        </w:r>
        <w:r w:rsidR="00D43490">
          <w:rPr>
            <w:noProof/>
            <w:webHidden/>
          </w:rPr>
          <w:fldChar w:fldCharType="separate"/>
        </w:r>
        <w:r w:rsidR="00D43490">
          <w:rPr>
            <w:noProof/>
            <w:webHidden/>
          </w:rPr>
          <w:t>8</w:t>
        </w:r>
        <w:r w:rsidR="00D43490">
          <w:rPr>
            <w:noProof/>
            <w:webHidden/>
          </w:rPr>
          <w:fldChar w:fldCharType="end"/>
        </w:r>
      </w:hyperlink>
    </w:p>
    <w:p w:rsidR="00D43490" w:rsidRDefault="00B9706E">
      <w:pPr>
        <w:pStyle w:val="TOC2"/>
        <w:rPr>
          <w:rFonts w:asciiTheme="minorHAnsi" w:eastAsiaTheme="minorEastAsia" w:hAnsiTheme="minorHAnsi" w:cstheme="minorBidi"/>
          <w:szCs w:val="24"/>
        </w:rPr>
      </w:pPr>
      <w:hyperlink w:anchor="_Toc516128209" w:history="1">
        <w:r w:rsidR="00D43490" w:rsidRPr="00BC4E37">
          <w:rPr>
            <w:rStyle w:val="Hyperlink"/>
          </w:rPr>
          <w:t>1.1</w:t>
        </w:r>
        <w:r w:rsidR="00D43490">
          <w:rPr>
            <w:rFonts w:asciiTheme="minorHAnsi" w:eastAsiaTheme="minorEastAsia" w:hAnsiTheme="minorHAnsi" w:cstheme="minorBidi"/>
            <w:szCs w:val="24"/>
          </w:rPr>
          <w:tab/>
        </w:r>
        <w:r w:rsidR="00D43490" w:rsidRPr="00BC4E37">
          <w:rPr>
            <w:rStyle w:val="Hyperlink"/>
          </w:rPr>
          <w:t>Purpose</w:t>
        </w:r>
        <w:r w:rsidR="00D43490">
          <w:rPr>
            <w:webHidden/>
          </w:rPr>
          <w:tab/>
        </w:r>
        <w:r w:rsidR="00D43490">
          <w:rPr>
            <w:webHidden/>
          </w:rPr>
          <w:fldChar w:fldCharType="begin"/>
        </w:r>
        <w:r w:rsidR="00D43490">
          <w:rPr>
            <w:webHidden/>
          </w:rPr>
          <w:instrText xml:space="preserve"> PAGEREF _Toc516128209 \h </w:instrText>
        </w:r>
        <w:r w:rsidR="00D43490">
          <w:rPr>
            <w:webHidden/>
          </w:rPr>
        </w:r>
        <w:r w:rsidR="00D43490">
          <w:rPr>
            <w:webHidden/>
          </w:rPr>
          <w:fldChar w:fldCharType="separate"/>
        </w:r>
        <w:r w:rsidR="00D43490">
          <w:rPr>
            <w:webHidden/>
          </w:rPr>
          <w:t>10</w:t>
        </w:r>
        <w:r w:rsidR="00D43490">
          <w:rPr>
            <w:webHidden/>
          </w:rPr>
          <w:fldChar w:fldCharType="end"/>
        </w:r>
      </w:hyperlink>
    </w:p>
    <w:p w:rsidR="00D43490" w:rsidRDefault="00B9706E">
      <w:pPr>
        <w:pStyle w:val="TOC2"/>
        <w:rPr>
          <w:rFonts w:asciiTheme="minorHAnsi" w:eastAsiaTheme="minorEastAsia" w:hAnsiTheme="minorHAnsi" w:cstheme="minorBidi"/>
          <w:szCs w:val="24"/>
        </w:rPr>
      </w:pPr>
      <w:hyperlink w:anchor="_Toc516128210" w:history="1">
        <w:r w:rsidR="00D43490" w:rsidRPr="00BC4E37">
          <w:rPr>
            <w:rStyle w:val="Hyperlink"/>
          </w:rPr>
          <w:t>1.2</w:t>
        </w:r>
        <w:r w:rsidR="00D43490">
          <w:rPr>
            <w:rFonts w:asciiTheme="minorHAnsi" w:eastAsiaTheme="minorEastAsia" w:hAnsiTheme="minorHAnsi" w:cstheme="minorBidi"/>
            <w:szCs w:val="24"/>
          </w:rPr>
          <w:tab/>
        </w:r>
        <w:r w:rsidR="00D43490" w:rsidRPr="00BC4E37">
          <w:rPr>
            <w:rStyle w:val="Hyperlink"/>
          </w:rPr>
          <w:t>Scope</w:t>
        </w:r>
        <w:r w:rsidR="00D43490">
          <w:rPr>
            <w:webHidden/>
          </w:rPr>
          <w:tab/>
        </w:r>
        <w:r w:rsidR="00D43490">
          <w:rPr>
            <w:webHidden/>
          </w:rPr>
          <w:fldChar w:fldCharType="begin"/>
        </w:r>
        <w:r w:rsidR="00D43490">
          <w:rPr>
            <w:webHidden/>
          </w:rPr>
          <w:instrText xml:space="preserve"> PAGEREF _Toc516128210 \h </w:instrText>
        </w:r>
        <w:r w:rsidR="00D43490">
          <w:rPr>
            <w:webHidden/>
          </w:rPr>
        </w:r>
        <w:r w:rsidR="00D43490">
          <w:rPr>
            <w:webHidden/>
          </w:rPr>
          <w:fldChar w:fldCharType="separate"/>
        </w:r>
        <w:r w:rsidR="00D43490">
          <w:rPr>
            <w:webHidden/>
          </w:rPr>
          <w:t>10</w:t>
        </w:r>
        <w:r w:rsidR="00D43490">
          <w:rPr>
            <w:webHidden/>
          </w:rPr>
          <w:fldChar w:fldCharType="end"/>
        </w:r>
      </w:hyperlink>
    </w:p>
    <w:p w:rsidR="00D43490" w:rsidRDefault="00B9706E">
      <w:pPr>
        <w:pStyle w:val="TOC2"/>
        <w:rPr>
          <w:rFonts w:asciiTheme="minorHAnsi" w:eastAsiaTheme="minorEastAsia" w:hAnsiTheme="minorHAnsi" w:cstheme="minorBidi"/>
          <w:szCs w:val="24"/>
        </w:rPr>
      </w:pPr>
      <w:hyperlink w:anchor="_Toc516128211" w:history="1">
        <w:r w:rsidR="00D43490" w:rsidRPr="00BC4E37">
          <w:rPr>
            <w:rStyle w:val="Hyperlink"/>
          </w:rPr>
          <w:t>1.3</w:t>
        </w:r>
        <w:r w:rsidR="00D43490">
          <w:rPr>
            <w:rFonts w:asciiTheme="minorHAnsi" w:eastAsiaTheme="minorEastAsia" w:hAnsiTheme="minorHAnsi" w:cstheme="minorBidi"/>
            <w:szCs w:val="24"/>
          </w:rPr>
          <w:tab/>
        </w:r>
        <w:r w:rsidR="00D43490" w:rsidRPr="00BC4E37">
          <w:rPr>
            <w:rStyle w:val="Hyperlink"/>
          </w:rPr>
          <w:t>Impact</w:t>
        </w:r>
        <w:r w:rsidR="00D43490">
          <w:rPr>
            <w:webHidden/>
          </w:rPr>
          <w:tab/>
        </w:r>
        <w:r w:rsidR="00D43490">
          <w:rPr>
            <w:webHidden/>
          </w:rPr>
          <w:fldChar w:fldCharType="begin"/>
        </w:r>
        <w:r w:rsidR="00D43490">
          <w:rPr>
            <w:webHidden/>
          </w:rPr>
          <w:instrText xml:space="preserve"> PAGEREF _Toc516128211 \h </w:instrText>
        </w:r>
        <w:r w:rsidR="00D43490">
          <w:rPr>
            <w:webHidden/>
          </w:rPr>
        </w:r>
        <w:r w:rsidR="00D43490">
          <w:rPr>
            <w:webHidden/>
          </w:rPr>
          <w:fldChar w:fldCharType="separate"/>
        </w:r>
        <w:r w:rsidR="00D43490">
          <w:rPr>
            <w:webHidden/>
          </w:rPr>
          <w:t>10</w:t>
        </w:r>
        <w:r w:rsidR="00D43490">
          <w:rPr>
            <w:webHidden/>
          </w:rPr>
          <w:fldChar w:fldCharType="end"/>
        </w:r>
      </w:hyperlink>
    </w:p>
    <w:p w:rsidR="00D43490" w:rsidRDefault="00B9706E">
      <w:pPr>
        <w:pStyle w:val="TOC2"/>
        <w:rPr>
          <w:rFonts w:asciiTheme="minorHAnsi" w:eastAsiaTheme="minorEastAsia" w:hAnsiTheme="minorHAnsi" w:cstheme="minorBidi"/>
          <w:szCs w:val="24"/>
        </w:rPr>
      </w:pPr>
      <w:hyperlink w:anchor="_Toc516128212" w:history="1">
        <w:r w:rsidR="00D43490" w:rsidRPr="00BC4E37">
          <w:rPr>
            <w:rStyle w:val="Hyperlink"/>
          </w:rPr>
          <w:t>1.4</w:t>
        </w:r>
        <w:r w:rsidR="00D43490">
          <w:rPr>
            <w:rFonts w:asciiTheme="minorHAnsi" w:eastAsiaTheme="minorEastAsia" w:hAnsiTheme="minorHAnsi" w:cstheme="minorBidi"/>
            <w:szCs w:val="24"/>
          </w:rPr>
          <w:tab/>
        </w:r>
        <w:r w:rsidR="00D43490" w:rsidRPr="00BC4E37">
          <w:rPr>
            <w:rStyle w:val="Hyperlink"/>
          </w:rPr>
          <w:t>Copyright Notice</w:t>
        </w:r>
        <w:r w:rsidR="00D43490">
          <w:rPr>
            <w:webHidden/>
          </w:rPr>
          <w:tab/>
        </w:r>
        <w:r w:rsidR="00D43490">
          <w:rPr>
            <w:webHidden/>
          </w:rPr>
          <w:fldChar w:fldCharType="begin"/>
        </w:r>
        <w:r w:rsidR="00D43490">
          <w:rPr>
            <w:webHidden/>
          </w:rPr>
          <w:instrText xml:space="preserve"> PAGEREF _Toc516128212 \h </w:instrText>
        </w:r>
        <w:r w:rsidR="00D43490">
          <w:rPr>
            <w:webHidden/>
          </w:rPr>
        </w:r>
        <w:r w:rsidR="00D43490">
          <w:rPr>
            <w:webHidden/>
          </w:rPr>
          <w:fldChar w:fldCharType="separate"/>
        </w:r>
        <w:r w:rsidR="00D43490">
          <w:rPr>
            <w:webHidden/>
          </w:rPr>
          <w:t>10</w:t>
        </w:r>
        <w:r w:rsidR="00D43490">
          <w:rPr>
            <w:webHidden/>
          </w:rPr>
          <w:fldChar w:fldCharType="end"/>
        </w:r>
      </w:hyperlink>
    </w:p>
    <w:p w:rsidR="00D43490" w:rsidRDefault="00B9706E">
      <w:pPr>
        <w:pStyle w:val="TOC2"/>
        <w:rPr>
          <w:rFonts w:asciiTheme="minorHAnsi" w:eastAsiaTheme="minorEastAsia" w:hAnsiTheme="minorHAnsi" w:cstheme="minorBidi"/>
          <w:szCs w:val="24"/>
        </w:rPr>
      </w:pPr>
      <w:hyperlink w:anchor="_Toc516128213" w:history="1">
        <w:r w:rsidR="00D43490" w:rsidRPr="00BC4E37">
          <w:rPr>
            <w:rStyle w:val="Hyperlink"/>
          </w:rPr>
          <w:t>1.5</w:t>
        </w:r>
        <w:r w:rsidR="00D43490">
          <w:rPr>
            <w:rFonts w:asciiTheme="minorHAnsi" w:eastAsiaTheme="minorEastAsia" w:hAnsiTheme="minorHAnsi" w:cstheme="minorBidi"/>
            <w:szCs w:val="24"/>
          </w:rPr>
          <w:tab/>
        </w:r>
        <w:r w:rsidR="00D43490" w:rsidRPr="00BC4E37">
          <w:rPr>
            <w:rStyle w:val="Hyperlink"/>
          </w:rPr>
          <w:t>Feedback</w:t>
        </w:r>
        <w:r w:rsidR="00D43490">
          <w:rPr>
            <w:webHidden/>
          </w:rPr>
          <w:tab/>
        </w:r>
        <w:r w:rsidR="00D43490">
          <w:rPr>
            <w:webHidden/>
          </w:rPr>
          <w:fldChar w:fldCharType="begin"/>
        </w:r>
        <w:r w:rsidR="00D43490">
          <w:rPr>
            <w:webHidden/>
          </w:rPr>
          <w:instrText xml:space="preserve"> PAGEREF _Toc516128213 \h </w:instrText>
        </w:r>
        <w:r w:rsidR="00D43490">
          <w:rPr>
            <w:webHidden/>
          </w:rPr>
        </w:r>
        <w:r w:rsidR="00D43490">
          <w:rPr>
            <w:webHidden/>
          </w:rPr>
          <w:fldChar w:fldCharType="separate"/>
        </w:r>
        <w:r w:rsidR="00D43490">
          <w:rPr>
            <w:webHidden/>
          </w:rPr>
          <w:t>10</w:t>
        </w:r>
        <w:r w:rsidR="00D43490">
          <w:rPr>
            <w:webHidden/>
          </w:rPr>
          <w:fldChar w:fldCharType="end"/>
        </w:r>
      </w:hyperlink>
    </w:p>
    <w:p w:rsidR="00D43490" w:rsidRDefault="00B9706E">
      <w:pPr>
        <w:pStyle w:val="TOC2"/>
        <w:rPr>
          <w:rFonts w:asciiTheme="minorHAnsi" w:eastAsiaTheme="minorEastAsia" w:hAnsiTheme="minorHAnsi" w:cstheme="minorBidi"/>
          <w:szCs w:val="24"/>
        </w:rPr>
      </w:pPr>
      <w:hyperlink w:anchor="_Toc516128214" w:history="1">
        <w:r w:rsidR="00D43490" w:rsidRPr="00BC4E37">
          <w:rPr>
            <w:rStyle w:val="Hyperlink"/>
          </w:rPr>
          <w:t>1.6</w:t>
        </w:r>
        <w:r w:rsidR="00D43490">
          <w:rPr>
            <w:rFonts w:asciiTheme="minorHAnsi" w:eastAsiaTheme="minorEastAsia" w:hAnsiTheme="minorHAnsi" w:cstheme="minorBidi"/>
            <w:szCs w:val="24"/>
          </w:rPr>
          <w:tab/>
        </w:r>
        <w:r w:rsidR="00D43490" w:rsidRPr="00BC4E37">
          <w:rPr>
            <w:rStyle w:val="Hyperlink"/>
          </w:rPr>
          <w:t>Document Conventions</w:t>
        </w:r>
        <w:r w:rsidR="00D43490">
          <w:rPr>
            <w:webHidden/>
          </w:rPr>
          <w:tab/>
        </w:r>
        <w:r w:rsidR="00D43490">
          <w:rPr>
            <w:webHidden/>
          </w:rPr>
          <w:fldChar w:fldCharType="begin"/>
        </w:r>
        <w:r w:rsidR="00D43490">
          <w:rPr>
            <w:webHidden/>
          </w:rPr>
          <w:instrText xml:space="preserve"> PAGEREF _Toc516128214 \h </w:instrText>
        </w:r>
        <w:r w:rsidR="00D43490">
          <w:rPr>
            <w:webHidden/>
          </w:rPr>
        </w:r>
        <w:r w:rsidR="00D43490">
          <w:rPr>
            <w:webHidden/>
          </w:rPr>
          <w:fldChar w:fldCharType="separate"/>
        </w:r>
        <w:r w:rsidR="00D43490">
          <w:rPr>
            <w:webHidden/>
          </w:rPr>
          <w:t>11</w:t>
        </w:r>
        <w:r w:rsidR="00D43490">
          <w:rPr>
            <w:webHidden/>
          </w:rPr>
          <w:fldChar w:fldCharType="end"/>
        </w:r>
      </w:hyperlink>
    </w:p>
    <w:p w:rsidR="00D43490" w:rsidRDefault="00B9706E">
      <w:pPr>
        <w:pStyle w:val="TOC2"/>
        <w:rPr>
          <w:rFonts w:asciiTheme="minorHAnsi" w:eastAsiaTheme="minorEastAsia" w:hAnsiTheme="minorHAnsi" w:cstheme="minorBidi"/>
          <w:szCs w:val="24"/>
        </w:rPr>
      </w:pPr>
      <w:hyperlink w:anchor="_Toc516128215" w:history="1">
        <w:r w:rsidR="00D43490" w:rsidRPr="00BC4E37">
          <w:rPr>
            <w:rStyle w:val="Hyperlink"/>
          </w:rPr>
          <w:t>1.7</w:t>
        </w:r>
        <w:r w:rsidR="00D43490">
          <w:rPr>
            <w:rFonts w:asciiTheme="minorHAnsi" w:eastAsiaTheme="minorEastAsia" w:hAnsiTheme="minorHAnsi" w:cstheme="minorBidi"/>
            <w:szCs w:val="24"/>
          </w:rPr>
          <w:tab/>
        </w:r>
        <w:r w:rsidR="00D43490" w:rsidRPr="00BC4E37">
          <w:rPr>
            <w:rStyle w:val="Hyperlink"/>
          </w:rPr>
          <w:t>Related Documentation</w:t>
        </w:r>
        <w:r w:rsidR="00D43490">
          <w:rPr>
            <w:webHidden/>
          </w:rPr>
          <w:tab/>
        </w:r>
        <w:r w:rsidR="00D43490">
          <w:rPr>
            <w:webHidden/>
          </w:rPr>
          <w:fldChar w:fldCharType="begin"/>
        </w:r>
        <w:r w:rsidR="00D43490">
          <w:rPr>
            <w:webHidden/>
          </w:rPr>
          <w:instrText xml:space="preserve"> PAGEREF _Toc516128215 \h </w:instrText>
        </w:r>
        <w:r w:rsidR="00D43490">
          <w:rPr>
            <w:webHidden/>
          </w:rPr>
        </w:r>
        <w:r w:rsidR="00D43490">
          <w:rPr>
            <w:webHidden/>
          </w:rPr>
          <w:fldChar w:fldCharType="separate"/>
        </w:r>
        <w:r w:rsidR="00D43490">
          <w:rPr>
            <w:webHidden/>
          </w:rPr>
          <w:t>11</w:t>
        </w:r>
        <w:r w:rsidR="00D43490">
          <w:rPr>
            <w:webHidden/>
          </w:rPr>
          <w:fldChar w:fldCharType="end"/>
        </w:r>
      </w:hyperlink>
    </w:p>
    <w:p w:rsidR="00D43490" w:rsidRDefault="00B9706E">
      <w:pPr>
        <w:pStyle w:val="TOC3"/>
        <w:rPr>
          <w:rFonts w:asciiTheme="minorHAnsi" w:eastAsiaTheme="minorEastAsia" w:hAnsiTheme="minorHAnsi" w:cstheme="minorBidi"/>
          <w:szCs w:val="24"/>
        </w:rPr>
      </w:pPr>
      <w:hyperlink w:anchor="_Toc516128216" w:history="1">
        <w:r w:rsidR="00D43490" w:rsidRPr="00BC4E37">
          <w:rPr>
            <w:rStyle w:val="Hyperlink"/>
          </w:rPr>
          <w:t>1.7.1</w:t>
        </w:r>
        <w:r w:rsidR="00D43490">
          <w:rPr>
            <w:rFonts w:asciiTheme="minorHAnsi" w:eastAsiaTheme="minorEastAsia" w:hAnsiTheme="minorHAnsi" w:cstheme="minorBidi"/>
            <w:szCs w:val="24"/>
          </w:rPr>
          <w:tab/>
        </w:r>
        <w:r w:rsidR="00D43490" w:rsidRPr="00BC4E37">
          <w:rPr>
            <w:rStyle w:val="Hyperlink"/>
          </w:rPr>
          <w:t>Applicable Documents</w:t>
        </w:r>
        <w:r w:rsidR="00D43490">
          <w:rPr>
            <w:webHidden/>
          </w:rPr>
          <w:tab/>
        </w:r>
        <w:r w:rsidR="00D43490">
          <w:rPr>
            <w:webHidden/>
          </w:rPr>
          <w:fldChar w:fldCharType="begin"/>
        </w:r>
        <w:r w:rsidR="00D43490">
          <w:rPr>
            <w:webHidden/>
          </w:rPr>
          <w:instrText xml:space="preserve"> PAGEREF _Toc516128216 \h </w:instrText>
        </w:r>
        <w:r w:rsidR="00D43490">
          <w:rPr>
            <w:webHidden/>
          </w:rPr>
        </w:r>
        <w:r w:rsidR="00D43490">
          <w:rPr>
            <w:webHidden/>
          </w:rPr>
          <w:fldChar w:fldCharType="separate"/>
        </w:r>
        <w:r w:rsidR="00D43490">
          <w:rPr>
            <w:webHidden/>
          </w:rPr>
          <w:t>12</w:t>
        </w:r>
        <w:r w:rsidR="00D43490">
          <w:rPr>
            <w:webHidden/>
          </w:rPr>
          <w:fldChar w:fldCharType="end"/>
        </w:r>
      </w:hyperlink>
    </w:p>
    <w:p w:rsidR="00D43490" w:rsidRDefault="00B9706E">
      <w:pPr>
        <w:pStyle w:val="TOC3"/>
        <w:rPr>
          <w:rFonts w:asciiTheme="minorHAnsi" w:eastAsiaTheme="minorEastAsia" w:hAnsiTheme="minorHAnsi" w:cstheme="minorBidi"/>
          <w:szCs w:val="24"/>
        </w:rPr>
      </w:pPr>
      <w:hyperlink w:anchor="_Toc516128217" w:history="1">
        <w:r w:rsidR="00D43490" w:rsidRPr="00BC4E37">
          <w:rPr>
            <w:rStyle w:val="Hyperlink"/>
          </w:rPr>
          <w:t>1.7.2</w:t>
        </w:r>
        <w:r w:rsidR="00D43490">
          <w:rPr>
            <w:rFonts w:asciiTheme="minorHAnsi" w:eastAsiaTheme="minorEastAsia" w:hAnsiTheme="minorHAnsi" w:cstheme="minorBidi"/>
            <w:szCs w:val="24"/>
          </w:rPr>
          <w:tab/>
        </w:r>
        <w:r w:rsidR="00D43490" w:rsidRPr="00BC4E37">
          <w:rPr>
            <w:rStyle w:val="Hyperlink"/>
          </w:rPr>
          <w:t>Reference Documents</w:t>
        </w:r>
        <w:r w:rsidR="00D43490">
          <w:rPr>
            <w:webHidden/>
          </w:rPr>
          <w:tab/>
        </w:r>
        <w:r w:rsidR="00D43490">
          <w:rPr>
            <w:webHidden/>
          </w:rPr>
          <w:fldChar w:fldCharType="begin"/>
        </w:r>
        <w:r w:rsidR="00D43490">
          <w:rPr>
            <w:webHidden/>
          </w:rPr>
          <w:instrText xml:space="preserve"> PAGEREF _Toc516128217 \h </w:instrText>
        </w:r>
        <w:r w:rsidR="00D43490">
          <w:rPr>
            <w:webHidden/>
          </w:rPr>
        </w:r>
        <w:r w:rsidR="00D43490">
          <w:rPr>
            <w:webHidden/>
          </w:rPr>
          <w:fldChar w:fldCharType="separate"/>
        </w:r>
        <w:r w:rsidR="00D43490">
          <w:rPr>
            <w:webHidden/>
          </w:rPr>
          <w:t>12</w:t>
        </w:r>
        <w:r w:rsidR="00D43490">
          <w:rPr>
            <w:webHidden/>
          </w:rPr>
          <w:fldChar w:fldCharType="end"/>
        </w:r>
      </w:hyperlink>
    </w:p>
    <w:p w:rsidR="00D43490" w:rsidRDefault="00B9706E">
      <w:pPr>
        <w:pStyle w:val="TOC1"/>
        <w:rPr>
          <w:rFonts w:asciiTheme="minorHAnsi" w:eastAsiaTheme="minorEastAsia" w:hAnsiTheme="minorHAnsi" w:cstheme="minorBidi"/>
          <w:caps w:val="0"/>
          <w:noProof/>
        </w:rPr>
      </w:pPr>
      <w:hyperlink w:anchor="_Toc516128218" w:history="1">
        <w:r w:rsidR="00D43490" w:rsidRPr="00BC4E37">
          <w:rPr>
            <w:rStyle w:val="Hyperlink"/>
            <w:noProof/>
          </w:rPr>
          <w:t>2</w:t>
        </w:r>
        <w:r w:rsidR="00D43490">
          <w:rPr>
            <w:rFonts w:asciiTheme="minorHAnsi" w:eastAsiaTheme="minorEastAsia" w:hAnsiTheme="minorHAnsi" w:cstheme="minorBidi"/>
            <w:caps w:val="0"/>
            <w:noProof/>
          </w:rPr>
          <w:tab/>
        </w:r>
        <w:r w:rsidR="00D43490" w:rsidRPr="00BC4E37">
          <w:rPr>
            <w:rStyle w:val="Hyperlink"/>
            <w:noProof/>
          </w:rPr>
          <w:t>Unified Metadata Model - Variables</w:t>
        </w:r>
        <w:r w:rsidR="00D43490">
          <w:rPr>
            <w:noProof/>
            <w:webHidden/>
          </w:rPr>
          <w:tab/>
        </w:r>
        <w:r w:rsidR="00D43490">
          <w:rPr>
            <w:noProof/>
            <w:webHidden/>
          </w:rPr>
          <w:fldChar w:fldCharType="begin"/>
        </w:r>
        <w:r w:rsidR="00D43490">
          <w:rPr>
            <w:noProof/>
            <w:webHidden/>
          </w:rPr>
          <w:instrText xml:space="preserve"> PAGEREF _Toc516128218 \h </w:instrText>
        </w:r>
        <w:r w:rsidR="00D43490">
          <w:rPr>
            <w:noProof/>
            <w:webHidden/>
          </w:rPr>
        </w:r>
        <w:r w:rsidR="00D43490">
          <w:rPr>
            <w:noProof/>
            <w:webHidden/>
          </w:rPr>
          <w:fldChar w:fldCharType="separate"/>
        </w:r>
        <w:r w:rsidR="00D43490">
          <w:rPr>
            <w:noProof/>
            <w:webHidden/>
          </w:rPr>
          <w:t>13</w:t>
        </w:r>
        <w:r w:rsidR="00D43490">
          <w:rPr>
            <w:noProof/>
            <w:webHidden/>
          </w:rPr>
          <w:fldChar w:fldCharType="end"/>
        </w:r>
      </w:hyperlink>
    </w:p>
    <w:p w:rsidR="00D43490" w:rsidRDefault="00B9706E">
      <w:pPr>
        <w:pStyle w:val="TOC2"/>
        <w:rPr>
          <w:rFonts w:asciiTheme="minorHAnsi" w:eastAsiaTheme="minorEastAsia" w:hAnsiTheme="minorHAnsi" w:cstheme="minorBidi"/>
          <w:szCs w:val="24"/>
        </w:rPr>
      </w:pPr>
      <w:hyperlink w:anchor="_Toc516128219" w:history="1">
        <w:r w:rsidR="00D43490" w:rsidRPr="00BC4E37">
          <w:rPr>
            <w:rStyle w:val="Hyperlink"/>
          </w:rPr>
          <w:t>2.1</w:t>
        </w:r>
        <w:r w:rsidR="00D43490">
          <w:rPr>
            <w:rFonts w:asciiTheme="minorHAnsi" w:eastAsiaTheme="minorEastAsia" w:hAnsiTheme="minorHAnsi" w:cstheme="minorBidi"/>
            <w:szCs w:val="24"/>
          </w:rPr>
          <w:tab/>
        </w:r>
        <w:r w:rsidR="00D43490" w:rsidRPr="00BC4E37">
          <w:rPr>
            <w:rStyle w:val="Hyperlink"/>
          </w:rPr>
          <w:t>Variable Context Diagram and Metadata Model Relationships</w:t>
        </w:r>
        <w:r w:rsidR="00D43490">
          <w:rPr>
            <w:webHidden/>
          </w:rPr>
          <w:tab/>
        </w:r>
        <w:r w:rsidR="00D43490">
          <w:rPr>
            <w:webHidden/>
          </w:rPr>
          <w:fldChar w:fldCharType="begin"/>
        </w:r>
        <w:r w:rsidR="00D43490">
          <w:rPr>
            <w:webHidden/>
          </w:rPr>
          <w:instrText xml:space="preserve"> PAGEREF _Toc516128219 \h </w:instrText>
        </w:r>
        <w:r w:rsidR="00D43490">
          <w:rPr>
            <w:webHidden/>
          </w:rPr>
        </w:r>
        <w:r w:rsidR="00D43490">
          <w:rPr>
            <w:webHidden/>
          </w:rPr>
          <w:fldChar w:fldCharType="separate"/>
        </w:r>
        <w:r w:rsidR="00D43490">
          <w:rPr>
            <w:webHidden/>
          </w:rPr>
          <w:t>13</w:t>
        </w:r>
        <w:r w:rsidR="00D43490">
          <w:rPr>
            <w:webHidden/>
          </w:rPr>
          <w:fldChar w:fldCharType="end"/>
        </w:r>
      </w:hyperlink>
    </w:p>
    <w:p w:rsidR="00D43490" w:rsidRDefault="00B9706E">
      <w:pPr>
        <w:pStyle w:val="TOC2"/>
        <w:rPr>
          <w:rFonts w:asciiTheme="minorHAnsi" w:eastAsiaTheme="minorEastAsia" w:hAnsiTheme="minorHAnsi" w:cstheme="minorBidi"/>
          <w:szCs w:val="24"/>
        </w:rPr>
      </w:pPr>
      <w:hyperlink w:anchor="_Toc516128220" w:history="1">
        <w:r w:rsidR="00D43490" w:rsidRPr="00BC4E37">
          <w:rPr>
            <w:rStyle w:val="Hyperlink"/>
          </w:rPr>
          <w:t>2.2</w:t>
        </w:r>
        <w:r w:rsidR="00D43490">
          <w:rPr>
            <w:rFonts w:asciiTheme="minorHAnsi" w:eastAsiaTheme="minorEastAsia" w:hAnsiTheme="minorHAnsi" w:cstheme="minorBidi"/>
            <w:szCs w:val="24"/>
          </w:rPr>
          <w:tab/>
        </w:r>
        <w:r w:rsidR="00D43490" w:rsidRPr="00BC4E37">
          <w:rPr>
            <w:rStyle w:val="Hyperlink"/>
          </w:rPr>
          <w:t>Use Cases</w:t>
        </w:r>
        <w:r w:rsidR="00D43490">
          <w:rPr>
            <w:webHidden/>
          </w:rPr>
          <w:tab/>
        </w:r>
        <w:r w:rsidR="00D43490">
          <w:rPr>
            <w:webHidden/>
          </w:rPr>
          <w:fldChar w:fldCharType="begin"/>
        </w:r>
        <w:r w:rsidR="00D43490">
          <w:rPr>
            <w:webHidden/>
          </w:rPr>
          <w:instrText xml:space="preserve"> PAGEREF _Toc516128220 \h </w:instrText>
        </w:r>
        <w:r w:rsidR="00D43490">
          <w:rPr>
            <w:webHidden/>
          </w:rPr>
        </w:r>
        <w:r w:rsidR="00D43490">
          <w:rPr>
            <w:webHidden/>
          </w:rPr>
          <w:fldChar w:fldCharType="separate"/>
        </w:r>
        <w:r w:rsidR="00D43490">
          <w:rPr>
            <w:webHidden/>
          </w:rPr>
          <w:t>13</w:t>
        </w:r>
        <w:r w:rsidR="00D43490">
          <w:rPr>
            <w:webHidden/>
          </w:rPr>
          <w:fldChar w:fldCharType="end"/>
        </w:r>
      </w:hyperlink>
    </w:p>
    <w:p w:rsidR="00D43490" w:rsidRDefault="00B9706E">
      <w:pPr>
        <w:pStyle w:val="TOC3"/>
        <w:rPr>
          <w:rFonts w:asciiTheme="minorHAnsi" w:eastAsiaTheme="minorEastAsia" w:hAnsiTheme="minorHAnsi" w:cstheme="minorBidi"/>
          <w:szCs w:val="24"/>
        </w:rPr>
      </w:pPr>
      <w:hyperlink w:anchor="_Toc516128221" w:history="1">
        <w:r w:rsidR="00D43490" w:rsidRPr="00BC4E37">
          <w:rPr>
            <w:rStyle w:val="Hyperlink"/>
          </w:rPr>
          <w:t>2.2.1</w:t>
        </w:r>
        <w:r w:rsidR="00D43490">
          <w:rPr>
            <w:rFonts w:asciiTheme="minorHAnsi" w:eastAsiaTheme="minorEastAsia" w:hAnsiTheme="minorHAnsi" w:cstheme="minorBidi"/>
            <w:szCs w:val="24"/>
          </w:rPr>
          <w:tab/>
        </w:r>
        <w:r w:rsidR="00D43490" w:rsidRPr="00BC4E37">
          <w:rPr>
            <w:rStyle w:val="Hyperlink"/>
          </w:rPr>
          <w:t>Browse Variables of a Collection</w:t>
        </w:r>
        <w:r w:rsidR="00D43490">
          <w:rPr>
            <w:webHidden/>
          </w:rPr>
          <w:tab/>
        </w:r>
        <w:r w:rsidR="00D43490">
          <w:rPr>
            <w:webHidden/>
          </w:rPr>
          <w:fldChar w:fldCharType="begin"/>
        </w:r>
        <w:r w:rsidR="00D43490">
          <w:rPr>
            <w:webHidden/>
          </w:rPr>
          <w:instrText xml:space="preserve"> PAGEREF _Toc516128221 \h </w:instrText>
        </w:r>
        <w:r w:rsidR="00D43490">
          <w:rPr>
            <w:webHidden/>
          </w:rPr>
        </w:r>
        <w:r w:rsidR="00D43490">
          <w:rPr>
            <w:webHidden/>
          </w:rPr>
          <w:fldChar w:fldCharType="separate"/>
        </w:r>
        <w:r w:rsidR="00D43490">
          <w:rPr>
            <w:webHidden/>
          </w:rPr>
          <w:t>13</w:t>
        </w:r>
        <w:r w:rsidR="00D43490">
          <w:rPr>
            <w:webHidden/>
          </w:rPr>
          <w:fldChar w:fldCharType="end"/>
        </w:r>
      </w:hyperlink>
    </w:p>
    <w:p w:rsidR="00D43490" w:rsidRDefault="00B9706E">
      <w:pPr>
        <w:pStyle w:val="TOC3"/>
        <w:rPr>
          <w:rFonts w:asciiTheme="minorHAnsi" w:eastAsiaTheme="minorEastAsia" w:hAnsiTheme="minorHAnsi" w:cstheme="minorBidi"/>
          <w:szCs w:val="24"/>
        </w:rPr>
      </w:pPr>
      <w:hyperlink w:anchor="_Toc516128222" w:history="1">
        <w:r w:rsidR="00D43490" w:rsidRPr="00BC4E37">
          <w:rPr>
            <w:rStyle w:val="Hyperlink"/>
          </w:rPr>
          <w:t>2.2.2</w:t>
        </w:r>
        <w:r w:rsidR="00D43490">
          <w:rPr>
            <w:rFonts w:asciiTheme="minorHAnsi" w:eastAsiaTheme="minorEastAsia" w:hAnsiTheme="minorHAnsi" w:cstheme="minorBidi"/>
            <w:szCs w:val="24"/>
          </w:rPr>
          <w:tab/>
        </w:r>
        <w:r w:rsidR="00D43490" w:rsidRPr="00BC4E37">
          <w:rPr>
            <w:rStyle w:val="Hyperlink"/>
          </w:rPr>
          <w:t>Faceted Browse</w:t>
        </w:r>
        <w:r w:rsidR="00D43490">
          <w:rPr>
            <w:webHidden/>
          </w:rPr>
          <w:tab/>
        </w:r>
        <w:r w:rsidR="00D43490">
          <w:rPr>
            <w:webHidden/>
          </w:rPr>
          <w:fldChar w:fldCharType="begin"/>
        </w:r>
        <w:r w:rsidR="00D43490">
          <w:rPr>
            <w:webHidden/>
          </w:rPr>
          <w:instrText xml:space="preserve"> PAGEREF _Toc516128222 \h </w:instrText>
        </w:r>
        <w:r w:rsidR="00D43490">
          <w:rPr>
            <w:webHidden/>
          </w:rPr>
        </w:r>
        <w:r w:rsidR="00D43490">
          <w:rPr>
            <w:webHidden/>
          </w:rPr>
          <w:fldChar w:fldCharType="separate"/>
        </w:r>
        <w:r w:rsidR="00D43490">
          <w:rPr>
            <w:webHidden/>
          </w:rPr>
          <w:t>15</w:t>
        </w:r>
        <w:r w:rsidR="00D43490">
          <w:rPr>
            <w:webHidden/>
          </w:rPr>
          <w:fldChar w:fldCharType="end"/>
        </w:r>
      </w:hyperlink>
    </w:p>
    <w:p w:rsidR="00D43490" w:rsidRDefault="00B9706E">
      <w:pPr>
        <w:pStyle w:val="TOC3"/>
        <w:rPr>
          <w:rFonts w:asciiTheme="minorHAnsi" w:eastAsiaTheme="minorEastAsia" w:hAnsiTheme="minorHAnsi" w:cstheme="minorBidi"/>
          <w:szCs w:val="24"/>
        </w:rPr>
      </w:pPr>
      <w:hyperlink w:anchor="_Toc516128223" w:history="1">
        <w:r w:rsidR="00D43490" w:rsidRPr="00BC4E37">
          <w:rPr>
            <w:rStyle w:val="Hyperlink"/>
          </w:rPr>
          <w:t>2.2.3</w:t>
        </w:r>
        <w:r w:rsidR="00D43490">
          <w:rPr>
            <w:rFonts w:asciiTheme="minorHAnsi" w:eastAsiaTheme="minorEastAsia" w:hAnsiTheme="minorHAnsi" w:cstheme="minorBidi"/>
            <w:szCs w:val="24"/>
          </w:rPr>
          <w:tab/>
        </w:r>
        <w:r w:rsidR="00D43490" w:rsidRPr="00BC4E37">
          <w:rPr>
            <w:rStyle w:val="Hyperlink"/>
          </w:rPr>
          <w:t>Update Variable Associations</w:t>
        </w:r>
        <w:r w:rsidR="00D43490">
          <w:rPr>
            <w:webHidden/>
          </w:rPr>
          <w:tab/>
        </w:r>
        <w:r w:rsidR="00D43490">
          <w:rPr>
            <w:webHidden/>
          </w:rPr>
          <w:fldChar w:fldCharType="begin"/>
        </w:r>
        <w:r w:rsidR="00D43490">
          <w:rPr>
            <w:webHidden/>
          </w:rPr>
          <w:instrText xml:space="preserve"> PAGEREF _Toc516128223 \h </w:instrText>
        </w:r>
        <w:r w:rsidR="00D43490">
          <w:rPr>
            <w:webHidden/>
          </w:rPr>
        </w:r>
        <w:r w:rsidR="00D43490">
          <w:rPr>
            <w:webHidden/>
          </w:rPr>
          <w:fldChar w:fldCharType="separate"/>
        </w:r>
        <w:r w:rsidR="00D43490">
          <w:rPr>
            <w:webHidden/>
          </w:rPr>
          <w:t>18</w:t>
        </w:r>
        <w:r w:rsidR="00D43490">
          <w:rPr>
            <w:webHidden/>
          </w:rPr>
          <w:fldChar w:fldCharType="end"/>
        </w:r>
      </w:hyperlink>
    </w:p>
    <w:p w:rsidR="00D43490" w:rsidRDefault="00B9706E">
      <w:pPr>
        <w:pStyle w:val="TOC3"/>
        <w:rPr>
          <w:rFonts w:asciiTheme="minorHAnsi" w:eastAsiaTheme="minorEastAsia" w:hAnsiTheme="minorHAnsi" w:cstheme="minorBidi"/>
          <w:szCs w:val="24"/>
        </w:rPr>
      </w:pPr>
      <w:hyperlink w:anchor="_Toc516128224" w:history="1">
        <w:r w:rsidR="00D43490" w:rsidRPr="00BC4E37">
          <w:rPr>
            <w:rStyle w:val="Hyperlink"/>
          </w:rPr>
          <w:t>2.2.4</w:t>
        </w:r>
        <w:r w:rsidR="00D43490">
          <w:rPr>
            <w:rFonts w:asciiTheme="minorHAnsi" w:eastAsiaTheme="minorEastAsia" w:hAnsiTheme="minorHAnsi" w:cstheme="minorBidi"/>
            <w:szCs w:val="24"/>
          </w:rPr>
          <w:tab/>
        </w:r>
        <w:r w:rsidR="00D43490" w:rsidRPr="00BC4E37">
          <w:rPr>
            <w:rStyle w:val="Hyperlink"/>
          </w:rPr>
          <w:t>Search Relevancy Ranking</w:t>
        </w:r>
        <w:r w:rsidR="00D43490">
          <w:rPr>
            <w:webHidden/>
          </w:rPr>
          <w:tab/>
        </w:r>
        <w:r w:rsidR="00D43490">
          <w:rPr>
            <w:webHidden/>
          </w:rPr>
          <w:fldChar w:fldCharType="begin"/>
        </w:r>
        <w:r w:rsidR="00D43490">
          <w:rPr>
            <w:webHidden/>
          </w:rPr>
          <w:instrText xml:space="preserve"> PAGEREF _Toc516128224 \h </w:instrText>
        </w:r>
        <w:r w:rsidR="00D43490">
          <w:rPr>
            <w:webHidden/>
          </w:rPr>
        </w:r>
        <w:r w:rsidR="00D43490">
          <w:rPr>
            <w:webHidden/>
          </w:rPr>
          <w:fldChar w:fldCharType="separate"/>
        </w:r>
        <w:r w:rsidR="00D43490">
          <w:rPr>
            <w:webHidden/>
          </w:rPr>
          <w:t>20</w:t>
        </w:r>
        <w:r w:rsidR="00D43490">
          <w:rPr>
            <w:webHidden/>
          </w:rPr>
          <w:fldChar w:fldCharType="end"/>
        </w:r>
      </w:hyperlink>
    </w:p>
    <w:p w:rsidR="00D43490" w:rsidRDefault="00B9706E">
      <w:pPr>
        <w:pStyle w:val="TOC3"/>
        <w:rPr>
          <w:rFonts w:asciiTheme="minorHAnsi" w:eastAsiaTheme="minorEastAsia" w:hAnsiTheme="minorHAnsi" w:cstheme="minorBidi"/>
          <w:szCs w:val="24"/>
        </w:rPr>
      </w:pPr>
      <w:hyperlink w:anchor="_Toc516128225" w:history="1">
        <w:r w:rsidR="00D43490" w:rsidRPr="00BC4E37">
          <w:rPr>
            <w:rStyle w:val="Hyperlink"/>
          </w:rPr>
          <w:t>2.2.5</w:t>
        </w:r>
        <w:r w:rsidR="00D43490">
          <w:rPr>
            <w:rFonts w:asciiTheme="minorHAnsi" w:eastAsiaTheme="minorEastAsia" w:hAnsiTheme="minorHAnsi" w:cstheme="minorBidi"/>
            <w:szCs w:val="24"/>
          </w:rPr>
          <w:tab/>
        </w:r>
        <w:r w:rsidR="00D43490" w:rsidRPr="00BC4E37">
          <w:rPr>
            <w:rStyle w:val="Hyperlink"/>
          </w:rPr>
          <w:t>Cross-site Data Subsetting</w:t>
        </w:r>
        <w:r w:rsidR="00D43490">
          <w:rPr>
            <w:webHidden/>
          </w:rPr>
          <w:tab/>
        </w:r>
        <w:r w:rsidR="00D43490">
          <w:rPr>
            <w:webHidden/>
          </w:rPr>
          <w:fldChar w:fldCharType="begin"/>
        </w:r>
        <w:r w:rsidR="00D43490">
          <w:rPr>
            <w:webHidden/>
          </w:rPr>
          <w:instrText xml:space="preserve"> PAGEREF _Toc516128225 \h </w:instrText>
        </w:r>
        <w:r w:rsidR="00D43490">
          <w:rPr>
            <w:webHidden/>
          </w:rPr>
        </w:r>
        <w:r w:rsidR="00D43490">
          <w:rPr>
            <w:webHidden/>
          </w:rPr>
          <w:fldChar w:fldCharType="separate"/>
        </w:r>
        <w:r w:rsidR="00D43490">
          <w:rPr>
            <w:webHidden/>
          </w:rPr>
          <w:t>22</w:t>
        </w:r>
        <w:r w:rsidR="00D43490">
          <w:rPr>
            <w:webHidden/>
          </w:rPr>
          <w:fldChar w:fldCharType="end"/>
        </w:r>
      </w:hyperlink>
    </w:p>
    <w:p w:rsidR="00D43490" w:rsidRDefault="00B9706E">
      <w:pPr>
        <w:pStyle w:val="TOC3"/>
        <w:rPr>
          <w:rFonts w:asciiTheme="minorHAnsi" w:eastAsiaTheme="minorEastAsia" w:hAnsiTheme="minorHAnsi" w:cstheme="minorBidi"/>
          <w:szCs w:val="24"/>
        </w:rPr>
      </w:pPr>
      <w:hyperlink w:anchor="_Toc516128226" w:history="1">
        <w:r w:rsidR="00D43490" w:rsidRPr="00BC4E37">
          <w:rPr>
            <w:rStyle w:val="Hyperlink"/>
          </w:rPr>
          <w:t>2.2.6</w:t>
        </w:r>
        <w:r w:rsidR="00D43490">
          <w:rPr>
            <w:rFonts w:asciiTheme="minorHAnsi" w:eastAsiaTheme="minorEastAsia" w:hAnsiTheme="minorHAnsi" w:cstheme="minorBidi"/>
            <w:szCs w:val="24"/>
          </w:rPr>
          <w:tab/>
        </w:r>
        <w:r w:rsidR="00D43490" w:rsidRPr="00BC4E37">
          <w:rPr>
            <w:rStyle w:val="Hyperlink"/>
          </w:rPr>
          <w:t>Access Variables, including Ancillary Variables (extension of the Cross-Site Subsetting Use Case).</w:t>
        </w:r>
        <w:r w:rsidR="00D43490">
          <w:rPr>
            <w:webHidden/>
          </w:rPr>
          <w:tab/>
        </w:r>
        <w:r w:rsidR="00D43490">
          <w:rPr>
            <w:webHidden/>
          </w:rPr>
          <w:fldChar w:fldCharType="begin"/>
        </w:r>
        <w:r w:rsidR="00D43490">
          <w:rPr>
            <w:webHidden/>
          </w:rPr>
          <w:instrText xml:space="preserve"> PAGEREF _Toc516128226 \h </w:instrText>
        </w:r>
        <w:r w:rsidR="00D43490">
          <w:rPr>
            <w:webHidden/>
          </w:rPr>
        </w:r>
        <w:r w:rsidR="00D43490">
          <w:rPr>
            <w:webHidden/>
          </w:rPr>
          <w:fldChar w:fldCharType="separate"/>
        </w:r>
        <w:r w:rsidR="00D43490">
          <w:rPr>
            <w:webHidden/>
          </w:rPr>
          <w:t>27</w:t>
        </w:r>
        <w:r w:rsidR="00D43490">
          <w:rPr>
            <w:webHidden/>
          </w:rPr>
          <w:fldChar w:fldCharType="end"/>
        </w:r>
      </w:hyperlink>
    </w:p>
    <w:p w:rsidR="00D43490" w:rsidRDefault="00B9706E">
      <w:pPr>
        <w:pStyle w:val="TOC3"/>
        <w:rPr>
          <w:rFonts w:asciiTheme="minorHAnsi" w:eastAsiaTheme="minorEastAsia" w:hAnsiTheme="minorHAnsi" w:cstheme="minorBidi"/>
          <w:szCs w:val="24"/>
        </w:rPr>
      </w:pPr>
      <w:hyperlink w:anchor="_Toc516128227" w:history="1">
        <w:r w:rsidR="00D43490" w:rsidRPr="00BC4E37">
          <w:rPr>
            <w:rStyle w:val="Hyperlink"/>
          </w:rPr>
          <w:t>2.2.7</w:t>
        </w:r>
        <w:r w:rsidR="00D43490">
          <w:rPr>
            <w:rFonts w:asciiTheme="minorHAnsi" w:eastAsiaTheme="minorEastAsia" w:hAnsiTheme="minorHAnsi" w:cstheme="minorBidi"/>
            <w:szCs w:val="24"/>
          </w:rPr>
          <w:tab/>
        </w:r>
        <w:r w:rsidR="00D43490" w:rsidRPr="00BC4E37">
          <w:rPr>
            <w:rStyle w:val="Hyperlink"/>
          </w:rPr>
          <w:t>Integrating Global Imagery Browse Services (GIBS) with Web-Based Clients</w:t>
        </w:r>
        <w:r w:rsidR="00D43490">
          <w:rPr>
            <w:webHidden/>
          </w:rPr>
          <w:tab/>
        </w:r>
        <w:r w:rsidR="00D43490">
          <w:rPr>
            <w:webHidden/>
          </w:rPr>
          <w:fldChar w:fldCharType="begin"/>
        </w:r>
        <w:r w:rsidR="00D43490">
          <w:rPr>
            <w:webHidden/>
          </w:rPr>
          <w:instrText xml:space="preserve"> PAGEREF _Toc516128227 \h </w:instrText>
        </w:r>
        <w:r w:rsidR="00D43490">
          <w:rPr>
            <w:webHidden/>
          </w:rPr>
        </w:r>
        <w:r w:rsidR="00D43490">
          <w:rPr>
            <w:webHidden/>
          </w:rPr>
          <w:fldChar w:fldCharType="separate"/>
        </w:r>
        <w:r w:rsidR="00D43490">
          <w:rPr>
            <w:webHidden/>
          </w:rPr>
          <w:t>28</w:t>
        </w:r>
        <w:r w:rsidR="00D43490">
          <w:rPr>
            <w:webHidden/>
          </w:rPr>
          <w:fldChar w:fldCharType="end"/>
        </w:r>
      </w:hyperlink>
    </w:p>
    <w:p w:rsidR="00D43490" w:rsidRDefault="00B9706E">
      <w:pPr>
        <w:pStyle w:val="TOC3"/>
        <w:rPr>
          <w:rFonts w:asciiTheme="minorHAnsi" w:eastAsiaTheme="minorEastAsia" w:hAnsiTheme="minorHAnsi" w:cstheme="minorBidi"/>
          <w:szCs w:val="24"/>
        </w:rPr>
      </w:pPr>
      <w:hyperlink w:anchor="_Toc516128228" w:history="1">
        <w:r w:rsidR="00D43490" w:rsidRPr="00BC4E37">
          <w:rPr>
            <w:rStyle w:val="Hyperlink"/>
          </w:rPr>
          <w:t>2.2.8</w:t>
        </w:r>
        <w:r w:rsidR="00D43490">
          <w:rPr>
            <w:rFonts w:asciiTheme="minorHAnsi" w:eastAsiaTheme="minorEastAsia" w:hAnsiTheme="minorHAnsi" w:cstheme="minorBidi"/>
            <w:szCs w:val="24"/>
          </w:rPr>
          <w:tab/>
        </w:r>
        <w:r w:rsidR="00D43490" w:rsidRPr="00BC4E37">
          <w:rPr>
            <w:rStyle w:val="Hyperlink"/>
          </w:rPr>
          <w:t>Measurement Comparison of two in-situ measurements of Species X</w:t>
        </w:r>
        <w:r w:rsidR="00D43490">
          <w:rPr>
            <w:webHidden/>
          </w:rPr>
          <w:tab/>
        </w:r>
        <w:r w:rsidR="00D43490">
          <w:rPr>
            <w:webHidden/>
          </w:rPr>
          <w:fldChar w:fldCharType="begin"/>
        </w:r>
        <w:r w:rsidR="00D43490">
          <w:rPr>
            <w:webHidden/>
          </w:rPr>
          <w:instrText xml:space="preserve"> PAGEREF _Toc516128228 \h </w:instrText>
        </w:r>
        <w:r w:rsidR="00D43490">
          <w:rPr>
            <w:webHidden/>
          </w:rPr>
        </w:r>
        <w:r w:rsidR="00D43490">
          <w:rPr>
            <w:webHidden/>
          </w:rPr>
          <w:fldChar w:fldCharType="separate"/>
        </w:r>
        <w:r w:rsidR="00D43490">
          <w:rPr>
            <w:webHidden/>
          </w:rPr>
          <w:t>30</w:t>
        </w:r>
        <w:r w:rsidR="00D43490">
          <w:rPr>
            <w:webHidden/>
          </w:rPr>
          <w:fldChar w:fldCharType="end"/>
        </w:r>
      </w:hyperlink>
    </w:p>
    <w:p w:rsidR="00D43490" w:rsidRDefault="00B9706E">
      <w:pPr>
        <w:pStyle w:val="TOC2"/>
        <w:rPr>
          <w:rFonts w:asciiTheme="minorHAnsi" w:eastAsiaTheme="minorEastAsia" w:hAnsiTheme="minorHAnsi" w:cstheme="minorBidi"/>
          <w:szCs w:val="24"/>
        </w:rPr>
      </w:pPr>
      <w:hyperlink w:anchor="_Toc516128229" w:history="1">
        <w:r w:rsidR="00D43490" w:rsidRPr="00BC4E37">
          <w:rPr>
            <w:rStyle w:val="Hyperlink"/>
          </w:rPr>
          <w:t>2.3</w:t>
        </w:r>
        <w:r w:rsidR="00D43490">
          <w:rPr>
            <w:rFonts w:asciiTheme="minorHAnsi" w:eastAsiaTheme="minorEastAsia" w:hAnsiTheme="minorHAnsi" w:cstheme="minorBidi"/>
            <w:szCs w:val="24"/>
          </w:rPr>
          <w:tab/>
        </w:r>
        <w:r w:rsidR="00D43490" w:rsidRPr="00BC4E37">
          <w:rPr>
            <w:rStyle w:val="Hyperlink"/>
          </w:rPr>
          <w:t>UMM-Var Metadata Model</w:t>
        </w:r>
        <w:r w:rsidR="00D43490">
          <w:rPr>
            <w:webHidden/>
          </w:rPr>
          <w:tab/>
        </w:r>
        <w:r w:rsidR="00D43490">
          <w:rPr>
            <w:webHidden/>
          </w:rPr>
          <w:fldChar w:fldCharType="begin"/>
        </w:r>
        <w:r w:rsidR="00D43490">
          <w:rPr>
            <w:webHidden/>
          </w:rPr>
          <w:instrText xml:space="preserve"> PAGEREF _Toc516128229 \h </w:instrText>
        </w:r>
        <w:r w:rsidR="00D43490">
          <w:rPr>
            <w:webHidden/>
          </w:rPr>
        </w:r>
        <w:r w:rsidR="00D43490">
          <w:rPr>
            <w:webHidden/>
          </w:rPr>
          <w:fldChar w:fldCharType="separate"/>
        </w:r>
        <w:r w:rsidR="00D43490">
          <w:rPr>
            <w:webHidden/>
          </w:rPr>
          <w:t>32</w:t>
        </w:r>
        <w:r w:rsidR="00D43490">
          <w:rPr>
            <w:webHidden/>
          </w:rPr>
          <w:fldChar w:fldCharType="end"/>
        </w:r>
      </w:hyperlink>
    </w:p>
    <w:p w:rsidR="00D43490" w:rsidRDefault="00B9706E">
      <w:pPr>
        <w:pStyle w:val="TOC3"/>
        <w:rPr>
          <w:rFonts w:asciiTheme="minorHAnsi" w:eastAsiaTheme="minorEastAsia" w:hAnsiTheme="minorHAnsi" w:cstheme="minorBidi"/>
          <w:szCs w:val="24"/>
        </w:rPr>
      </w:pPr>
      <w:hyperlink w:anchor="_Toc516128230" w:history="1">
        <w:r w:rsidR="00D43490" w:rsidRPr="00BC4E37">
          <w:rPr>
            <w:rStyle w:val="Hyperlink"/>
          </w:rPr>
          <w:t>2.3.1</w:t>
        </w:r>
        <w:r w:rsidR="00D43490">
          <w:rPr>
            <w:rFonts w:asciiTheme="minorHAnsi" w:eastAsiaTheme="minorEastAsia" w:hAnsiTheme="minorHAnsi" w:cstheme="minorBidi"/>
            <w:szCs w:val="24"/>
          </w:rPr>
          <w:tab/>
        </w:r>
        <w:r w:rsidR="00D43490" w:rsidRPr="00BC4E37">
          <w:rPr>
            <w:rStyle w:val="Hyperlink"/>
          </w:rPr>
          <w:t>Variable</w:t>
        </w:r>
        <w:r w:rsidR="00D43490">
          <w:rPr>
            <w:webHidden/>
          </w:rPr>
          <w:tab/>
        </w:r>
        <w:r w:rsidR="00D43490">
          <w:rPr>
            <w:webHidden/>
          </w:rPr>
          <w:fldChar w:fldCharType="begin"/>
        </w:r>
        <w:r w:rsidR="00D43490">
          <w:rPr>
            <w:webHidden/>
          </w:rPr>
          <w:instrText xml:space="preserve"> PAGEREF _Toc516128230 \h </w:instrText>
        </w:r>
        <w:r w:rsidR="00D43490">
          <w:rPr>
            <w:webHidden/>
          </w:rPr>
        </w:r>
        <w:r w:rsidR="00D43490">
          <w:rPr>
            <w:webHidden/>
          </w:rPr>
          <w:fldChar w:fldCharType="separate"/>
        </w:r>
        <w:r w:rsidR="00D43490">
          <w:rPr>
            <w:webHidden/>
          </w:rPr>
          <w:t>34</w:t>
        </w:r>
        <w:r w:rsidR="00D43490">
          <w:rPr>
            <w:webHidden/>
          </w:rPr>
          <w:fldChar w:fldCharType="end"/>
        </w:r>
      </w:hyperlink>
    </w:p>
    <w:p w:rsidR="00D43490" w:rsidRDefault="00B9706E">
      <w:pPr>
        <w:pStyle w:val="TOC4"/>
        <w:rPr>
          <w:rFonts w:asciiTheme="minorHAnsi" w:eastAsiaTheme="minorEastAsia" w:hAnsiTheme="minorHAnsi" w:cstheme="minorBidi"/>
          <w:b w:val="0"/>
          <w:szCs w:val="24"/>
        </w:rPr>
      </w:pPr>
      <w:hyperlink w:anchor="_Toc516128231" w:history="1">
        <w:r w:rsidR="00D43490" w:rsidRPr="00BC4E37">
          <w:rPr>
            <w:rStyle w:val="Hyperlink"/>
          </w:rPr>
          <w:t>2.3.1.1</w:t>
        </w:r>
        <w:r w:rsidR="00D43490">
          <w:rPr>
            <w:rFonts w:asciiTheme="minorHAnsi" w:eastAsiaTheme="minorEastAsia" w:hAnsiTheme="minorHAnsi" w:cstheme="minorBidi"/>
            <w:b w:val="0"/>
            <w:szCs w:val="24"/>
          </w:rPr>
          <w:tab/>
        </w:r>
        <w:r w:rsidR="00D43490" w:rsidRPr="00BC4E37">
          <w:rPr>
            <w:rStyle w:val="Hyperlink"/>
          </w:rPr>
          <w:t>Name [R]</w:t>
        </w:r>
        <w:r w:rsidR="00D43490">
          <w:rPr>
            <w:webHidden/>
          </w:rPr>
          <w:tab/>
        </w:r>
        <w:r w:rsidR="00D43490">
          <w:rPr>
            <w:webHidden/>
          </w:rPr>
          <w:fldChar w:fldCharType="begin"/>
        </w:r>
        <w:r w:rsidR="00D43490">
          <w:rPr>
            <w:webHidden/>
          </w:rPr>
          <w:instrText xml:space="preserve"> PAGEREF _Toc516128231 \h </w:instrText>
        </w:r>
        <w:r w:rsidR="00D43490">
          <w:rPr>
            <w:webHidden/>
          </w:rPr>
        </w:r>
        <w:r w:rsidR="00D43490">
          <w:rPr>
            <w:webHidden/>
          </w:rPr>
          <w:fldChar w:fldCharType="separate"/>
        </w:r>
        <w:r w:rsidR="00D43490">
          <w:rPr>
            <w:webHidden/>
          </w:rPr>
          <w:t>34</w:t>
        </w:r>
        <w:r w:rsidR="00D43490">
          <w:rPr>
            <w:webHidden/>
          </w:rPr>
          <w:fldChar w:fldCharType="end"/>
        </w:r>
      </w:hyperlink>
    </w:p>
    <w:p w:rsidR="00D43490" w:rsidRDefault="00B9706E">
      <w:pPr>
        <w:pStyle w:val="TOC4"/>
        <w:rPr>
          <w:rFonts w:asciiTheme="minorHAnsi" w:eastAsiaTheme="minorEastAsia" w:hAnsiTheme="minorHAnsi" w:cstheme="minorBidi"/>
          <w:b w:val="0"/>
          <w:szCs w:val="24"/>
        </w:rPr>
      </w:pPr>
      <w:hyperlink w:anchor="_Toc516128232" w:history="1">
        <w:r w:rsidR="00D43490" w:rsidRPr="00BC4E37">
          <w:rPr>
            <w:rStyle w:val="Hyperlink"/>
          </w:rPr>
          <w:t>2.3.1.2</w:t>
        </w:r>
        <w:r w:rsidR="00D43490">
          <w:rPr>
            <w:rFonts w:asciiTheme="minorHAnsi" w:eastAsiaTheme="minorEastAsia" w:hAnsiTheme="minorHAnsi" w:cstheme="minorBidi"/>
            <w:b w:val="0"/>
            <w:szCs w:val="24"/>
          </w:rPr>
          <w:tab/>
        </w:r>
        <w:r w:rsidR="00D43490" w:rsidRPr="00BC4E37">
          <w:rPr>
            <w:rStyle w:val="Hyperlink"/>
          </w:rPr>
          <w:t>LongName [R]</w:t>
        </w:r>
        <w:r w:rsidR="00D43490">
          <w:rPr>
            <w:webHidden/>
          </w:rPr>
          <w:tab/>
        </w:r>
        <w:r w:rsidR="00D43490">
          <w:rPr>
            <w:webHidden/>
          </w:rPr>
          <w:fldChar w:fldCharType="begin"/>
        </w:r>
        <w:r w:rsidR="00D43490">
          <w:rPr>
            <w:webHidden/>
          </w:rPr>
          <w:instrText xml:space="preserve"> PAGEREF _Toc516128232 \h </w:instrText>
        </w:r>
        <w:r w:rsidR="00D43490">
          <w:rPr>
            <w:webHidden/>
          </w:rPr>
        </w:r>
        <w:r w:rsidR="00D43490">
          <w:rPr>
            <w:webHidden/>
          </w:rPr>
          <w:fldChar w:fldCharType="separate"/>
        </w:r>
        <w:r w:rsidR="00D43490">
          <w:rPr>
            <w:webHidden/>
          </w:rPr>
          <w:t>44</w:t>
        </w:r>
        <w:r w:rsidR="00D43490">
          <w:rPr>
            <w:webHidden/>
          </w:rPr>
          <w:fldChar w:fldCharType="end"/>
        </w:r>
      </w:hyperlink>
    </w:p>
    <w:p w:rsidR="00D43490" w:rsidRDefault="00B9706E">
      <w:pPr>
        <w:pStyle w:val="TOC4"/>
        <w:rPr>
          <w:rFonts w:asciiTheme="minorHAnsi" w:eastAsiaTheme="minorEastAsia" w:hAnsiTheme="minorHAnsi" w:cstheme="minorBidi"/>
          <w:b w:val="0"/>
          <w:szCs w:val="24"/>
        </w:rPr>
      </w:pPr>
      <w:hyperlink w:anchor="_Toc516128233" w:history="1">
        <w:r w:rsidR="00D43490" w:rsidRPr="00BC4E37">
          <w:rPr>
            <w:rStyle w:val="Hyperlink"/>
          </w:rPr>
          <w:t>2.3.1.3</w:t>
        </w:r>
        <w:r w:rsidR="00D43490">
          <w:rPr>
            <w:rFonts w:asciiTheme="minorHAnsi" w:eastAsiaTheme="minorEastAsia" w:hAnsiTheme="minorHAnsi" w:cstheme="minorBidi"/>
            <w:b w:val="0"/>
            <w:szCs w:val="24"/>
          </w:rPr>
          <w:tab/>
        </w:r>
        <w:r w:rsidR="00D43490" w:rsidRPr="00BC4E37">
          <w:rPr>
            <w:rStyle w:val="Hyperlink"/>
          </w:rPr>
          <w:t>Definition [R]</w:t>
        </w:r>
        <w:r w:rsidR="00D43490">
          <w:rPr>
            <w:webHidden/>
          </w:rPr>
          <w:tab/>
        </w:r>
        <w:r w:rsidR="00D43490">
          <w:rPr>
            <w:webHidden/>
          </w:rPr>
          <w:fldChar w:fldCharType="begin"/>
        </w:r>
        <w:r w:rsidR="00D43490">
          <w:rPr>
            <w:webHidden/>
          </w:rPr>
          <w:instrText xml:space="preserve"> PAGEREF _Toc516128233 \h </w:instrText>
        </w:r>
        <w:r w:rsidR="00D43490">
          <w:rPr>
            <w:webHidden/>
          </w:rPr>
        </w:r>
        <w:r w:rsidR="00D43490">
          <w:rPr>
            <w:webHidden/>
          </w:rPr>
          <w:fldChar w:fldCharType="separate"/>
        </w:r>
        <w:r w:rsidR="00D43490">
          <w:rPr>
            <w:webHidden/>
          </w:rPr>
          <w:t>44</w:t>
        </w:r>
        <w:r w:rsidR="00D43490">
          <w:rPr>
            <w:webHidden/>
          </w:rPr>
          <w:fldChar w:fldCharType="end"/>
        </w:r>
      </w:hyperlink>
    </w:p>
    <w:p w:rsidR="00D43490" w:rsidRDefault="00B9706E">
      <w:pPr>
        <w:pStyle w:val="TOC4"/>
        <w:rPr>
          <w:rFonts w:asciiTheme="minorHAnsi" w:eastAsiaTheme="minorEastAsia" w:hAnsiTheme="minorHAnsi" w:cstheme="minorBidi"/>
          <w:b w:val="0"/>
          <w:szCs w:val="24"/>
        </w:rPr>
      </w:pPr>
      <w:hyperlink w:anchor="_Toc516128234" w:history="1">
        <w:r w:rsidR="00D43490" w:rsidRPr="00BC4E37">
          <w:rPr>
            <w:rStyle w:val="Hyperlink"/>
          </w:rPr>
          <w:t>2.3.1.4</w:t>
        </w:r>
        <w:r w:rsidR="00D43490">
          <w:rPr>
            <w:rFonts w:asciiTheme="minorHAnsi" w:eastAsiaTheme="minorEastAsia" w:hAnsiTheme="minorHAnsi" w:cstheme="minorBidi"/>
            <w:b w:val="0"/>
            <w:szCs w:val="24"/>
          </w:rPr>
          <w:tab/>
        </w:r>
        <w:r w:rsidR="00D43490" w:rsidRPr="00BC4E37">
          <w:rPr>
            <w:rStyle w:val="Hyperlink"/>
          </w:rPr>
          <w:t>Unit [R]</w:t>
        </w:r>
        <w:r w:rsidR="00D43490">
          <w:rPr>
            <w:webHidden/>
          </w:rPr>
          <w:tab/>
        </w:r>
        <w:r w:rsidR="00D43490">
          <w:rPr>
            <w:webHidden/>
          </w:rPr>
          <w:fldChar w:fldCharType="begin"/>
        </w:r>
        <w:r w:rsidR="00D43490">
          <w:rPr>
            <w:webHidden/>
          </w:rPr>
          <w:instrText xml:space="preserve"> PAGEREF _Toc516128234 \h </w:instrText>
        </w:r>
        <w:r w:rsidR="00D43490">
          <w:rPr>
            <w:webHidden/>
          </w:rPr>
        </w:r>
        <w:r w:rsidR="00D43490">
          <w:rPr>
            <w:webHidden/>
          </w:rPr>
          <w:fldChar w:fldCharType="separate"/>
        </w:r>
        <w:r w:rsidR="00D43490">
          <w:rPr>
            <w:webHidden/>
          </w:rPr>
          <w:t>45</w:t>
        </w:r>
        <w:r w:rsidR="00D43490">
          <w:rPr>
            <w:webHidden/>
          </w:rPr>
          <w:fldChar w:fldCharType="end"/>
        </w:r>
      </w:hyperlink>
    </w:p>
    <w:p w:rsidR="00D43490" w:rsidRDefault="00B9706E">
      <w:pPr>
        <w:pStyle w:val="TOC4"/>
        <w:rPr>
          <w:rFonts w:asciiTheme="minorHAnsi" w:eastAsiaTheme="minorEastAsia" w:hAnsiTheme="minorHAnsi" w:cstheme="minorBidi"/>
          <w:b w:val="0"/>
          <w:szCs w:val="24"/>
        </w:rPr>
      </w:pPr>
      <w:hyperlink w:anchor="_Toc516128235" w:history="1">
        <w:r w:rsidR="00D43490" w:rsidRPr="00BC4E37">
          <w:rPr>
            <w:rStyle w:val="Hyperlink"/>
          </w:rPr>
          <w:t>2.3.1.5</w:t>
        </w:r>
        <w:r w:rsidR="00D43490">
          <w:rPr>
            <w:rFonts w:asciiTheme="minorHAnsi" w:eastAsiaTheme="minorEastAsia" w:hAnsiTheme="minorHAnsi" w:cstheme="minorBidi"/>
            <w:b w:val="0"/>
            <w:szCs w:val="24"/>
          </w:rPr>
          <w:tab/>
        </w:r>
        <w:r w:rsidR="00D43490" w:rsidRPr="00BC4E37">
          <w:rPr>
            <w:rStyle w:val="Hyperlink"/>
          </w:rPr>
          <w:t>DataType [R]</w:t>
        </w:r>
        <w:r w:rsidR="00D43490">
          <w:rPr>
            <w:webHidden/>
          </w:rPr>
          <w:tab/>
        </w:r>
        <w:r w:rsidR="00D43490">
          <w:rPr>
            <w:webHidden/>
          </w:rPr>
          <w:fldChar w:fldCharType="begin"/>
        </w:r>
        <w:r w:rsidR="00D43490">
          <w:rPr>
            <w:webHidden/>
          </w:rPr>
          <w:instrText xml:space="preserve"> PAGEREF _Toc516128235 \h </w:instrText>
        </w:r>
        <w:r w:rsidR="00D43490">
          <w:rPr>
            <w:webHidden/>
          </w:rPr>
        </w:r>
        <w:r w:rsidR="00D43490">
          <w:rPr>
            <w:webHidden/>
          </w:rPr>
          <w:fldChar w:fldCharType="separate"/>
        </w:r>
        <w:r w:rsidR="00D43490">
          <w:rPr>
            <w:webHidden/>
          </w:rPr>
          <w:t>46</w:t>
        </w:r>
        <w:r w:rsidR="00D43490">
          <w:rPr>
            <w:webHidden/>
          </w:rPr>
          <w:fldChar w:fldCharType="end"/>
        </w:r>
      </w:hyperlink>
    </w:p>
    <w:p w:rsidR="00D43490" w:rsidRDefault="00B9706E">
      <w:pPr>
        <w:pStyle w:val="TOC4"/>
        <w:rPr>
          <w:rFonts w:asciiTheme="minorHAnsi" w:eastAsiaTheme="minorEastAsia" w:hAnsiTheme="minorHAnsi" w:cstheme="minorBidi"/>
          <w:b w:val="0"/>
          <w:szCs w:val="24"/>
        </w:rPr>
      </w:pPr>
      <w:hyperlink w:anchor="_Toc516128236" w:history="1">
        <w:r w:rsidR="00D43490" w:rsidRPr="00BC4E37">
          <w:rPr>
            <w:rStyle w:val="Hyperlink"/>
          </w:rPr>
          <w:t>2.3.1.6</w:t>
        </w:r>
        <w:r w:rsidR="00D43490">
          <w:rPr>
            <w:rFonts w:asciiTheme="minorHAnsi" w:eastAsiaTheme="minorEastAsia" w:hAnsiTheme="minorHAnsi" w:cstheme="minorBidi"/>
            <w:b w:val="0"/>
            <w:szCs w:val="24"/>
          </w:rPr>
          <w:tab/>
        </w:r>
        <w:r w:rsidR="00D43490" w:rsidRPr="00BC4E37">
          <w:rPr>
            <w:rStyle w:val="Hyperlink"/>
          </w:rPr>
          <w:t>Scale</w:t>
        </w:r>
        <w:r w:rsidR="00D43490">
          <w:rPr>
            <w:webHidden/>
          </w:rPr>
          <w:tab/>
        </w:r>
        <w:r w:rsidR="00D43490">
          <w:rPr>
            <w:webHidden/>
          </w:rPr>
          <w:fldChar w:fldCharType="begin"/>
        </w:r>
        <w:r w:rsidR="00D43490">
          <w:rPr>
            <w:webHidden/>
          </w:rPr>
          <w:instrText xml:space="preserve"> PAGEREF _Toc516128236 \h </w:instrText>
        </w:r>
        <w:r w:rsidR="00D43490">
          <w:rPr>
            <w:webHidden/>
          </w:rPr>
        </w:r>
        <w:r w:rsidR="00D43490">
          <w:rPr>
            <w:webHidden/>
          </w:rPr>
          <w:fldChar w:fldCharType="separate"/>
        </w:r>
        <w:r w:rsidR="00D43490">
          <w:rPr>
            <w:webHidden/>
          </w:rPr>
          <w:t>47</w:t>
        </w:r>
        <w:r w:rsidR="00D43490">
          <w:rPr>
            <w:webHidden/>
          </w:rPr>
          <w:fldChar w:fldCharType="end"/>
        </w:r>
      </w:hyperlink>
    </w:p>
    <w:p w:rsidR="00D43490" w:rsidRDefault="00B9706E">
      <w:pPr>
        <w:pStyle w:val="TOC4"/>
        <w:rPr>
          <w:rFonts w:asciiTheme="minorHAnsi" w:eastAsiaTheme="minorEastAsia" w:hAnsiTheme="minorHAnsi" w:cstheme="minorBidi"/>
          <w:b w:val="0"/>
          <w:szCs w:val="24"/>
        </w:rPr>
      </w:pPr>
      <w:hyperlink w:anchor="_Toc516128237" w:history="1">
        <w:r w:rsidR="00D43490" w:rsidRPr="00BC4E37">
          <w:rPr>
            <w:rStyle w:val="Hyperlink"/>
          </w:rPr>
          <w:t>2.3.1.7</w:t>
        </w:r>
        <w:r w:rsidR="00D43490">
          <w:rPr>
            <w:rFonts w:asciiTheme="minorHAnsi" w:eastAsiaTheme="minorEastAsia" w:hAnsiTheme="minorHAnsi" w:cstheme="minorBidi"/>
            <w:b w:val="0"/>
            <w:szCs w:val="24"/>
          </w:rPr>
          <w:tab/>
        </w:r>
        <w:r w:rsidR="00D43490" w:rsidRPr="00BC4E37">
          <w:rPr>
            <w:rStyle w:val="Hyperlink"/>
          </w:rPr>
          <w:t>Offset</w:t>
        </w:r>
        <w:r w:rsidR="00D43490">
          <w:rPr>
            <w:webHidden/>
          </w:rPr>
          <w:tab/>
        </w:r>
        <w:r w:rsidR="00D43490">
          <w:rPr>
            <w:webHidden/>
          </w:rPr>
          <w:fldChar w:fldCharType="begin"/>
        </w:r>
        <w:r w:rsidR="00D43490">
          <w:rPr>
            <w:webHidden/>
          </w:rPr>
          <w:instrText xml:space="preserve"> PAGEREF _Toc516128237 \h </w:instrText>
        </w:r>
        <w:r w:rsidR="00D43490">
          <w:rPr>
            <w:webHidden/>
          </w:rPr>
        </w:r>
        <w:r w:rsidR="00D43490">
          <w:rPr>
            <w:webHidden/>
          </w:rPr>
          <w:fldChar w:fldCharType="separate"/>
        </w:r>
        <w:r w:rsidR="00D43490">
          <w:rPr>
            <w:webHidden/>
          </w:rPr>
          <w:t>48</w:t>
        </w:r>
        <w:r w:rsidR="00D43490">
          <w:rPr>
            <w:webHidden/>
          </w:rPr>
          <w:fldChar w:fldCharType="end"/>
        </w:r>
      </w:hyperlink>
    </w:p>
    <w:p w:rsidR="00D43490" w:rsidRDefault="00B9706E">
      <w:pPr>
        <w:pStyle w:val="TOC4"/>
        <w:rPr>
          <w:rFonts w:asciiTheme="minorHAnsi" w:eastAsiaTheme="minorEastAsia" w:hAnsiTheme="minorHAnsi" w:cstheme="minorBidi"/>
          <w:b w:val="0"/>
          <w:szCs w:val="24"/>
        </w:rPr>
      </w:pPr>
      <w:hyperlink w:anchor="_Toc516128238" w:history="1">
        <w:r w:rsidR="00D43490" w:rsidRPr="00BC4E37">
          <w:rPr>
            <w:rStyle w:val="Hyperlink"/>
          </w:rPr>
          <w:t>2.3.1.8</w:t>
        </w:r>
        <w:r w:rsidR="00D43490">
          <w:rPr>
            <w:rFonts w:asciiTheme="minorHAnsi" w:eastAsiaTheme="minorEastAsia" w:hAnsiTheme="minorHAnsi" w:cstheme="minorBidi"/>
            <w:b w:val="0"/>
            <w:szCs w:val="24"/>
          </w:rPr>
          <w:tab/>
        </w:r>
        <w:r w:rsidR="00D43490" w:rsidRPr="00BC4E37">
          <w:rPr>
            <w:rStyle w:val="Hyperlink"/>
          </w:rPr>
          <w:t>VariableType</w:t>
        </w:r>
        <w:r w:rsidR="00D43490">
          <w:rPr>
            <w:webHidden/>
          </w:rPr>
          <w:tab/>
        </w:r>
        <w:r w:rsidR="00D43490">
          <w:rPr>
            <w:webHidden/>
          </w:rPr>
          <w:fldChar w:fldCharType="begin"/>
        </w:r>
        <w:r w:rsidR="00D43490">
          <w:rPr>
            <w:webHidden/>
          </w:rPr>
          <w:instrText xml:space="preserve"> PAGEREF _Toc516128238 \h </w:instrText>
        </w:r>
        <w:r w:rsidR="00D43490">
          <w:rPr>
            <w:webHidden/>
          </w:rPr>
        </w:r>
        <w:r w:rsidR="00D43490">
          <w:rPr>
            <w:webHidden/>
          </w:rPr>
          <w:fldChar w:fldCharType="separate"/>
        </w:r>
        <w:r w:rsidR="00D43490">
          <w:rPr>
            <w:webHidden/>
          </w:rPr>
          <w:t>49</w:t>
        </w:r>
        <w:r w:rsidR="00D43490">
          <w:rPr>
            <w:webHidden/>
          </w:rPr>
          <w:fldChar w:fldCharType="end"/>
        </w:r>
      </w:hyperlink>
    </w:p>
    <w:p w:rsidR="00D43490" w:rsidRDefault="00B9706E">
      <w:pPr>
        <w:pStyle w:val="TOC4"/>
        <w:rPr>
          <w:rFonts w:asciiTheme="minorHAnsi" w:eastAsiaTheme="minorEastAsia" w:hAnsiTheme="minorHAnsi" w:cstheme="minorBidi"/>
          <w:b w:val="0"/>
          <w:szCs w:val="24"/>
        </w:rPr>
      </w:pPr>
      <w:hyperlink w:anchor="_Toc516128239" w:history="1">
        <w:r w:rsidR="00D43490" w:rsidRPr="00BC4E37">
          <w:rPr>
            <w:rStyle w:val="Hyperlink"/>
          </w:rPr>
          <w:t>2.3.1.9</w:t>
        </w:r>
        <w:r w:rsidR="00D43490">
          <w:rPr>
            <w:rFonts w:asciiTheme="minorHAnsi" w:eastAsiaTheme="minorEastAsia" w:hAnsiTheme="minorHAnsi" w:cstheme="minorBidi"/>
            <w:b w:val="0"/>
            <w:szCs w:val="24"/>
          </w:rPr>
          <w:tab/>
        </w:r>
        <w:r w:rsidR="00D43490" w:rsidRPr="00BC4E37">
          <w:rPr>
            <w:rStyle w:val="Hyperlink"/>
          </w:rPr>
          <w:t>VariableSubType</w:t>
        </w:r>
        <w:r w:rsidR="00D43490">
          <w:rPr>
            <w:webHidden/>
          </w:rPr>
          <w:tab/>
        </w:r>
        <w:r w:rsidR="00D43490">
          <w:rPr>
            <w:webHidden/>
          </w:rPr>
          <w:fldChar w:fldCharType="begin"/>
        </w:r>
        <w:r w:rsidR="00D43490">
          <w:rPr>
            <w:webHidden/>
          </w:rPr>
          <w:instrText xml:space="preserve"> PAGEREF _Toc516128239 \h </w:instrText>
        </w:r>
        <w:r w:rsidR="00D43490">
          <w:rPr>
            <w:webHidden/>
          </w:rPr>
        </w:r>
        <w:r w:rsidR="00D43490">
          <w:rPr>
            <w:webHidden/>
          </w:rPr>
          <w:fldChar w:fldCharType="separate"/>
        </w:r>
        <w:r w:rsidR="00D43490">
          <w:rPr>
            <w:webHidden/>
          </w:rPr>
          <w:t>49</w:t>
        </w:r>
        <w:r w:rsidR="00D43490">
          <w:rPr>
            <w:webHidden/>
          </w:rPr>
          <w:fldChar w:fldCharType="end"/>
        </w:r>
      </w:hyperlink>
    </w:p>
    <w:p w:rsidR="00D43490" w:rsidRDefault="00B9706E">
      <w:pPr>
        <w:pStyle w:val="TOC3"/>
        <w:rPr>
          <w:rFonts w:asciiTheme="minorHAnsi" w:eastAsiaTheme="minorEastAsia" w:hAnsiTheme="minorHAnsi" w:cstheme="minorBidi"/>
          <w:szCs w:val="24"/>
        </w:rPr>
      </w:pPr>
      <w:hyperlink w:anchor="_Toc516128240" w:history="1">
        <w:r w:rsidR="00D43490" w:rsidRPr="00BC4E37">
          <w:rPr>
            <w:rStyle w:val="Hyperlink"/>
          </w:rPr>
          <w:t>2.3.2</w:t>
        </w:r>
        <w:r w:rsidR="00D43490">
          <w:rPr>
            <w:rFonts w:asciiTheme="minorHAnsi" w:eastAsiaTheme="minorEastAsia" w:hAnsiTheme="minorHAnsi" w:cstheme="minorBidi"/>
            <w:szCs w:val="24"/>
          </w:rPr>
          <w:tab/>
        </w:r>
        <w:r w:rsidR="00D43490" w:rsidRPr="00BC4E37">
          <w:rPr>
            <w:rStyle w:val="Hyperlink"/>
          </w:rPr>
          <w:t>Characteristics</w:t>
        </w:r>
        <w:r w:rsidR="00D43490">
          <w:rPr>
            <w:webHidden/>
          </w:rPr>
          <w:tab/>
        </w:r>
        <w:r w:rsidR="00D43490">
          <w:rPr>
            <w:webHidden/>
          </w:rPr>
          <w:fldChar w:fldCharType="begin"/>
        </w:r>
        <w:r w:rsidR="00D43490">
          <w:rPr>
            <w:webHidden/>
          </w:rPr>
          <w:instrText xml:space="preserve"> PAGEREF _Toc516128240 \h </w:instrText>
        </w:r>
        <w:r w:rsidR="00D43490">
          <w:rPr>
            <w:webHidden/>
          </w:rPr>
        </w:r>
        <w:r w:rsidR="00D43490">
          <w:rPr>
            <w:webHidden/>
          </w:rPr>
          <w:fldChar w:fldCharType="separate"/>
        </w:r>
        <w:r w:rsidR="00D43490">
          <w:rPr>
            <w:webHidden/>
          </w:rPr>
          <w:t>50</w:t>
        </w:r>
        <w:r w:rsidR="00D43490">
          <w:rPr>
            <w:webHidden/>
          </w:rPr>
          <w:fldChar w:fldCharType="end"/>
        </w:r>
      </w:hyperlink>
    </w:p>
    <w:p w:rsidR="00D43490" w:rsidRDefault="00B9706E">
      <w:pPr>
        <w:pStyle w:val="TOC4"/>
        <w:rPr>
          <w:rFonts w:asciiTheme="minorHAnsi" w:eastAsiaTheme="minorEastAsia" w:hAnsiTheme="minorHAnsi" w:cstheme="minorBidi"/>
          <w:b w:val="0"/>
          <w:szCs w:val="24"/>
        </w:rPr>
      </w:pPr>
      <w:hyperlink w:anchor="_Toc516128241" w:history="1">
        <w:r w:rsidR="00D43490" w:rsidRPr="00BC4E37">
          <w:rPr>
            <w:rStyle w:val="Hyperlink"/>
          </w:rPr>
          <w:t>2.3.2.1</w:t>
        </w:r>
        <w:r w:rsidR="00D43490">
          <w:rPr>
            <w:rFonts w:asciiTheme="minorHAnsi" w:eastAsiaTheme="minorEastAsia" w:hAnsiTheme="minorHAnsi" w:cstheme="minorBidi"/>
            <w:b w:val="0"/>
            <w:szCs w:val="24"/>
          </w:rPr>
          <w:tab/>
        </w:r>
        <w:r w:rsidR="00D43490" w:rsidRPr="00BC4E37">
          <w:rPr>
            <w:rStyle w:val="Hyperlink"/>
          </w:rPr>
          <w:t>GroupPath</w:t>
        </w:r>
        <w:r w:rsidR="00D43490">
          <w:rPr>
            <w:webHidden/>
          </w:rPr>
          <w:tab/>
        </w:r>
        <w:r w:rsidR="00D43490">
          <w:rPr>
            <w:webHidden/>
          </w:rPr>
          <w:fldChar w:fldCharType="begin"/>
        </w:r>
        <w:r w:rsidR="00D43490">
          <w:rPr>
            <w:webHidden/>
          </w:rPr>
          <w:instrText xml:space="preserve"> PAGEREF _Toc516128241 \h </w:instrText>
        </w:r>
        <w:r w:rsidR="00D43490">
          <w:rPr>
            <w:webHidden/>
          </w:rPr>
        </w:r>
        <w:r w:rsidR="00D43490">
          <w:rPr>
            <w:webHidden/>
          </w:rPr>
          <w:fldChar w:fldCharType="separate"/>
        </w:r>
        <w:r w:rsidR="00D43490">
          <w:rPr>
            <w:webHidden/>
          </w:rPr>
          <w:t>50</w:t>
        </w:r>
        <w:r w:rsidR="00D43490">
          <w:rPr>
            <w:webHidden/>
          </w:rPr>
          <w:fldChar w:fldCharType="end"/>
        </w:r>
      </w:hyperlink>
    </w:p>
    <w:p w:rsidR="00D43490" w:rsidRDefault="00B9706E">
      <w:pPr>
        <w:pStyle w:val="TOC3"/>
        <w:rPr>
          <w:rFonts w:asciiTheme="minorHAnsi" w:eastAsiaTheme="minorEastAsia" w:hAnsiTheme="minorHAnsi" w:cstheme="minorBidi"/>
          <w:szCs w:val="24"/>
        </w:rPr>
      </w:pPr>
      <w:hyperlink w:anchor="_Toc516128242" w:history="1">
        <w:r w:rsidR="00D43490" w:rsidRPr="00BC4E37">
          <w:rPr>
            <w:rStyle w:val="Hyperlink"/>
          </w:rPr>
          <w:t>2.3.3</w:t>
        </w:r>
        <w:r w:rsidR="00D43490">
          <w:rPr>
            <w:rFonts w:asciiTheme="minorHAnsi" w:eastAsiaTheme="minorEastAsia" w:hAnsiTheme="minorHAnsi" w:cstheme="minorBidi"/>
            <w:szCs w:val="24"/>
          </w:rPr>
          <w:tab/>
        </w:r>
        <w:r w:rsidR="00D43490" w:rsidRPr="00BC4E37">
          <w:rPr>
            <w:rStyle w:val="Hyperlink"/>
          </w:rPr>
          <w:t>ScienceKeywords</w:t>
        </w:r>
        <w:r w:rsidR="00D43490">
          <w:rPr>
            <w:webHidden/>
          </w:rPr>
          <w:tab/>
        </w:r>
        <w:r w:rsidR="00D43490">
          <w:rPr>
            <w:webHidden/>
          </w:rPr>
          <w:fldChar w:fldCharType="begin"/>
        </w:r>
        <w:r w:rsidR="00D43490">
          <w:rPr>
            <w:webHidden/>
          </w:rPr>
          <w:instrText xml:space="preserve"> PAGEREF _Toc516128242 \h </w:instrText>
        </w:r>
        <w:r w:rsidR="00D43490">
          <w:rPr>
            <w:webHidden/>
          </w:rPr>
        </w:r>
        <w:r w:rsidR="00D43490">
          <w:rPr>
            <w:webHidden/>
          </w:rPr>
          <w:fldChar w:fldCharType="separate"/>
        </w:r>
        <w:r w:rsidR="00D43490">
          <w:rPr>
            <w:webHidden/>
          </w:rPr>
          <w:t>51</w:t>
        </w:r>
        <w:r w:rsidR="00D43490">
          <w:rPr>
            <w:webHidden/>
          </w:rPr>
          <w:fldChar w:fldCharType="end"/>
        </w:r>
      </w:hyperlink>
    </w:p>
    <w:p w:rsidR="00D43490" w:rsidRDefault="00B9706E">
      <w:pPr>
        <w:pStyle w:val="TOC4"/>
        <w:rPr>
          <w:rFonts w:asciiTheme="minorHAnsi" w:eastAsiaTheme="minorEastAsia" w:hAnsiTheme="minorHAnsi" w:cstheme="minorBidi"/>
          <w:b w:val="0"/>
          <w:szCs w:val="24"/>
        </w:rPr>
      </w:pPr>
      <w:hyperlink w:anchor="_Toc516128243" w:history="1">
        <w:r w:rsidR="00D43490" w:rsidRPr="00BC4E37">
          <w:rPr>
            <w:rStyle w:val="Hyperlink"/>
          </w:rPr>
          <w:t>2.3.3.1</w:t>
        </w:r>
        <w:r w:rsidR="00D43490">
          <w:rPr>
            <w:rFonts w:asciiTheme="minorHAnsi" w:eastAsiaTheme="minorEastAsia" w:hAnsiTheme="minorHAnsi" w:cstheme="minorBidi"/>
            <w:b w:val="0"/>
            <w:szCs w:val="24"/>
          </w:rPr>
          <w:tab/>
        </w:r>
        <w:r w:rsidR="00D43490" w:rsidRPr="00BC4E37">
          <w:rPr>
            <w:rStyle w:val="Hyperlink"/>
          </w:rPr>
          <w:t>ScienceKeywords</w:t>
        </w:r>
        <w:r w:rsidR="00D43490">
          <w:rPr>
            <w:webHidden/>
          </w:rPr>
          <w:tab/>
        </w:r>
        <w:r w:rsidR="00D43490">
          <w:rPr>
            <w:webHidden/>
          </w:rPr>
          <w:fldChar w:fldCharType="begin"/>
        </w:r>
        <w:r w:rsidR="00D43490">
          <w:rPr>
            <w:webHidden/>
          </w:rPr>
          <w:instrText xml:space="preserve"> PAGEREF _Toc516128243 \h </w:instrText>
        </w:r>
        <w:r w:rsidR="00D43490">
          <w:rPr>
            <w:webHidden/>
          </w:rPr>
        </w:r>
        <w:r w:rsidR="00D43490">
          <w:rPr>
            <w:webHidden/>
          </w:rPr>
          <w:fldChar w:fldCharType="separate"/>
        </w:r>
        <w:r w:rsidR="00D43490">
          <w:rPr>
            <w:webHidden/>
          </w:rPr>
          <w:t>52</w:t>
        </w:r>
        <w:r w:rsidR="00D43490">
          <w:rPr>
            <w:webHidden/>
          </w:rPr>
          <w:fldChar w:fldCharType="end"/>
        </w:r>
      </w:hyperlink>
    </w:p>
    <w:p w:rsidR="00D43490" w:rsidRDefault="00B9706E">
      <w:pPr>
        <w:pStyle w:val="TOC3"/>
        <w:rPr>
          <w:rFonts w:asciiTheme="minorHAnsi" w:eastAsiaTheme="minorEastAsia" w:hAnsiTheme="minorHAnsi" w:cstheme="minorBidi"/>
          <w:szCs w:val="24"/>
        </w:rPr>
      </w:pPr>
      <w:hyperlink w:anchor="_Toc516128244" w:history="1">
        <w:r w:rsidR="00D43490" w:rsidRPr="00BC4E37">
          <w:rPr>
            <w:rStyle w:val="Hyperlink"/>
          </w:rPr>
          <w:t>2.3.4</w:t>
        </w:r>
        <w:r w:rsidR="00D43490">
          <w:rPr>
            <w:rFonts w:asciiTheme="minorHAnsi" w:eastAsiaTheme="minorEastAsia" w:hAnsiTheme="minorHAnsi" w:cstheme="minorBidi"/>
            <w:szCs w:val="24"/>
          </w:rPr>
          <w:tab/>
        </w:r>
        <w:r w:rsidR="00D43490" w:rsidRPr="00BC4E37">
          <w:rPr>
            <w:rStyle w:val="Hyperlink"/>
          </w:rPr>
          <w:t>FillValues</w:t>
        </w:r>
        <w:r w:rsidR="00D43490">
          <w:rPr>
            <w:webHidden/>
          </w:rPr>
          <w:tab/>
        </w:r>
        <w:r w:rsidR="00D43490">
          <w:rPr>
            <w:webHidden/>
          </w:rPr>
          <w:fldChar w:fldCharType="begin"/>
        </w:r>
        <w:r w:rsidR="00D43490">
          <w:rPr>
            <w:webHidden/>
          </w:rPr>
          <w:instrText xml:space="preserve"> PAGEREF _Toc516128244 \h </w:instrText>
        </w:r>
        <w:r w:rsidR="00D43490">
          <w:rPr>
            <w:webHidden/>
          </w:rPr>
        </w:r>
        <w:r w:rsidR="00D43490">
          <w:rPr>
            <w:webHidden/>
          </w:rPr>
          <w:fldChar w:fldCharType="separate"/>
        </w:r>
        <w:r w:rsidR="00D43490">
          <w:rPr>
            <w:webHidden/>
          </w:rPr>
          <w:t>52</w:t>
        </w:r>
        <w:r w:rsidR="00D43490">
          <w:rPr>
            <w:webHidden/>
          </w:rPr>
          <w:fldChar w:fldCharType="end"/>
        </w:r>
      </w:hyperlink>
    </w:p>
    <w:p w:rsidR="00D43490" w:rsidRDefault="00B9706E">
      <w:pPr>
        <w:pStyle w:val="TOC4"/>
        <w:rPr>
          <w:rFonts w:asciiTheme="minorHAnsi" w:eastAsiaTheme="minorEastAsia" w:hAnsiTheme="minorHAnsi" w:cstheme="minorBidi"/>
          <w:b w:val="0"/>
          <w:szCs w:val="24"/>
        </w:rPr>
      </w:pPr>
      <w:hyperlink w:anchor="_Toc516128245" w:history="1">
        <w:r w:rsidR="00D43490" w:rsidRPr="00BC4E37">
          <w:rPr>
            <w:rStyle w:val="Hyperlink"/>
          </w:rPr>
          <w:t>2.3.4.1</w:t>
        </w:r>
        <w:r w:rsidR="00D43490">
          <w:rPr>
            <w:rFonts w:asciiTheme="minorHAnsi" w:eastAsiaTheme="minorEastAsia" w:hAnsiTheme="minorHAnsi" w:cstheme="minorBidi"/>
            <w:b w:val="0"/>
            <w:szCs w:val="24"/>
          </w:rPr>
          <w:tab/>
        </w:r>
        <w:r w:rsidR="00D43490" w:rsidRPr="00BC4E37">
          <w:rPr>
            <w:rStyle w:val="Hyperlink"/>
          </w:rPr>
          <w:t>Value [R]</w:t>
        </w:r>
        <w:r w:rsidR="00D43490">
          <w:rPr>
            <w:webHidden/>
          </w:rPr>
          <w:tab/>
        </w:r>
        <w:r w:rsidR="00D43490">
          <w:rPr>
            <w:webHidden/>
          </w:rPr>
          <w:fldChar w:fldCharType="begin"/>
        </w:r>
        <w:r w:rsidR="00D43490">
          <w:rPr>
            <w:webHidden/>
          </w:rPr>
          <w:instrText xml:space="preserve"> PAGEREF _Toc516128245 \h </w:instrText>
        </w:r>
        <w:r w:rsidR="00D43490">
          <w:rPr>
            <w:webHidden/>
          </w:rPr>
        </w:r>
        <w:r w:rsidR="00D43490">
          <w:rPr>
            <w:webHidden/>
          </w:rPr>
          <w:fldChar w:fldCharType="separate"/>
        </w:r>
        <w:r w:rsidR="00D43490">
          <w:rPr>
            <w:webHidden/>
          </w:rPr>
          <w:t>53</w:t>
        </w:r>
        <w:r w:rsidR="00D43490">
          <w:rPr>
            <w:webHidden/>
          </w:rPr>
          <w:fldChar w:fldCharType="end"/>
        </w:r>
      </w:hyperlink>
    </w:p>
    <w:p w:rsidR="00D43490" w:rsidRDefault="00B9706E">
      <w:pPr>
        <w:pStyle w:val="TOC4"/>
        <w:rPr>
          <w:rFonts w:asciiTheme="minorHAnsi" w:eastAsiaTheme="minorEastAsia" w:hAnsiTheme="minorHAnsi" w:cstheme="minorBidi"/>
          <w:b w:val="0"/>
          <w:szCs w:val="24"/>
        </w:rPr>
      </w:pPr>
      <w:hyperlink w:anchor="_Toc516128246" w:history="1">
        <w:r w:rsidR="00D43490" w:rsidRPr="00BC4E37">
          <w:rPr>
            <w:rStyle w:val="Hyperlink"/>
          </w:rPr>
          <w:t>2.3.4.2</w:t>
        </w:r>
        <w:r w:rsidR="00D43490">
          <w:rPr>
            <w:rFonts w:asciiTheme="minorHAnsi" w:eastAsiaTheme="minorEastAsia" w:hAnsiTheme="minorHAnsi" w:cstheme="minorBidi"/>
            <w:b w:val="0"/>
            <w:szCs w:val="24"/>
          </w:rPr>
          <w:tab/>
        </w:r>
        <w:r w:rsidR="00D43490" w:rsidRPr="00BC4E37">
          <w:rPr>
            <w:rStyle w:val="Hyperlink"/>
          </w:rPr>
          <w:t>Type [R]</w:t>
        </w:r>
        <w:r w:rsidR="00D43490">
          <w:rPr>
            <w:webHidden/>
          </w:rPr>
          <w:tab/>
        </w:r>
        <w:r w:rsidR="00D43490">
          <w:rPr>
            <w:webHidden/>
          </w:rPr>
          <w:fldChar w:fldCharType="begin"/>
        </w:r>
        <w:r w:rsidR="00D43490">
          <w:rPr>
            <w:webHidden/>
          </w:rPr>
          <w:instrText xml:space="preserve"> PAGEREF _Toc516128246 \h </w:instrText>
        </w:r>
        <w:r w:rsidR="00D43490">
          <w:rPr>
            <w:webHidden/>
          </w:rPr>
        </w:r>
        <w:r w:rsidR="00D43490">
          <w:rPr>
            <w:webHidden/>
          </w:rPr>
          <w:fldChar w:fldCharType="separate"/>
        </w:r>
        <w:r w:rsidR="00D43490">
          <w:rPr>
            <w:webHidden/>
          </w:rPr>
          <w:t>53</w:t>
        </w:r>
        <w:r w:rsidR="00D43490">
          <w:rPr>
            <w:webHidden/>
          </w:rPr>
          <w:fldChar w:fldCharType="end"/>
        </w:r>
      </w:hyperlink>
    </w:p>
    <w:p w:rsidR="00D43490" w:rsidRDefault="00B9706E">
      <w:pPr>
        <w:pStyle w:val="TOC4"/>
        <w:rPr>
          <w:rFonts w:asciiTheme="minorHAnsi" w:eastAsiaTheme="minorEastAsia" w:hAnsiTheme="minorHAnsi" w:cstheme="minorBidi"/>
          <w:b w:val="0"/>
          <w:szCs w:val="24"/>
        </w:rPr>
      </w:pPr>
      <w:hyperlink w:anchor="_Toc516128247" w:history="1">
        <w:r w:rsidR="00D43490" w:rsidRPr="00BC4E37">
          <w:rPr>
            <w:rStyle w:val="Hyperlink"/>
          </w:rPr>
          <w:t>2.3.4.3</w:t>
        </w:r>
        <w:r w:rsidR="00D43490">
          <w:rPr>
            <w:rFonts w:asciiTheme="minorHAnsi" w:eastAsiaTheme="minorEastAsia" w:hAnsiTheme="minorHAnsi" w:cstheme="minorBidi"/>
            <w:b w:val="0"/>
            <w:szCs w:val="24"/>
          </w:rPr>
          <w:tab/>
        </w:r>
        <w:r w:rsidR="00D43490" w:rsidRPr="00BC4E37">
          <w:rPr>
            <w:rStyle w:val="Hyperlink"/>
          </w:rPr>
          <w:t>Description</w:t>
        </w:r>
        <w:r w:rsidR="00D43490">
          <w:rPr>
            <w:webHidden/>
          </w:rPr>
          <w:tab/>
        </w:r>
        <w:r w:rsidR="00D43490">
          <w:rPr>
            <w:webHidden/>
          </w:rPr>
          <w:fldChar w:fldCharType="begin"/>
        </w:r>
        <w:r w:rsidR="00D43490">
          <w:rPr>
            <w:webHidden/>
          </w:rPr>
          <w:instrText xml:space="preserve"> PAGEREF _Toc516128247 \h </w:instrText>
        </w:r>
        <w:r w:rsidR="00D43490">
          <w:rPr>
            <w:webHidden/>
          </w:rPr>
        </w:r>
        <w:r w:rsidR="00D43490">
          <w:rPr>
            <w:webHidden/>
          </w:rPr>
          <w:fldChar w:fldCharType="separate"/>
        </w:r>
        <w:r w:rsidR="00D43490">
          <w:rPr>
            <w:webHidden/>
          </w:rPr>
          <w:t>54</w:t>
        </w:r>
        <w:r w:rsidR="00D43490">
          <w:rPr>
            <w:webHidden/>
          </w:rPr>
          <w:fldChar w:fldCharType="end"/>
        </w:r>
      </w:hyperlink>
    </w:p>
    <w:p w:rsidR="00D43490" w:rsidRDefault="00B9706E">
      <w:pPr>
        <w:pStyle w:val="TOC3"/>
        <w:rPr>
          <w:rFonts w:asciiTheme="minorHAnsi" w:eastAsiaTheme="minorEastAsia" w:hAnsiTheme="minorHAnsi" w:cstheme="minorBidi"/>
          <w:szCs w:val="24"/>
        </w:rPr>
      </w:pPr>
      <w:hyperlink w:anchor="_Toc516128248" w:history="1">
        <w:r w:rsidR="00D43490" w:rsidRPr="00BC4E37">
          <w:rPr>
            <w:rStyle w:val="Hyperlink"/>
          </w:rPr>
          <w:t>2.3.5</w:t>
        </w:r>
        <w:r w:rsidR="00D43490">
          <w:rPr>
            <w:rFonts w:asciiTheme="minorHAnsi" w:eastAsiaTheme="minorEastAsia" w:hAnsiTheme="minorHAnsi" w:cstheme="minorBidi"/>
            <w:szCs w:val="24"/>
          </w:rPr>
          <w:tab/>
        </w:r>
        <w:r w:rsidR="00D43490" w:rsidRPr="00BC4E37">
          <w:rPr>
            <w:rStyle w:val="Hyperlink"/>
          </w:rPr>
          <w:t>Dimensions [R]</w:t>
        </w:r>
        <w:r w:rsidR="00D43490">
          <w:rPr>
            <w:webHidden/>
          </w:rPr>
          <w:tab/>
        </w:r>
        <w:r w:rsidR="00D43490">
          <w:rPr>
            <w:webHidden/>
          </w:rPr>
          <w:fldChar w:fldCharType="begin"/>
        </w:r>
        <w:r w:rsidR="00D43490">
          <w:rPr>
            <w:webHidden/>
          </w:rPr>
          <w:instrText xml:space="preserve"> PAGEREF _Toc516128248 \h </w:instrText>
        </w:r>
        <w:r w:rsidR="00D43490">
          <w:rPr>
            <w:webHidden/>
          </w:rPr>
        </w:r>
        <w:r w:rsidR="00D43490">
          <w:rPr>
            <w:webHidden/>
          </w:rPr>
          <w:fldChar w:fldCharType="separate"/>
        </w:r>
        <w:r w:rsidR="00D43490">
          <w:rPr>
            <w:webHidden/>
          </w:rPr>
          <w:t>54</w:t>
        </w:r>
        <w:r w:rsidR="00D43490">
          <w:rPr>
            <w:webHidden/>
          </w:rPr>
          <w:fldChar w:fldCharType="end"/>
        </w:r>
      </w:hyperlink>
    </w:p>
    <w:p w:rsidR="00D43490" w:rsidRDefault="00B9706E">
      <w:pPr>
        <w:pStyle w:val="TOC4"/>
        <w:rPr>
          <w:rFonts w:asciiTheme="minorHAnsi" w:eastAsiaTheme="minorEastAsia" w:hAnsiTheme="minorHAnsi" w:cstheme="minorBidi"/>
          <w:b w:val="0"/>
          <w:szCs w:val="24"/>
        </w:rPr>
      </w:pPr>
      <w:hyperlink w:anchor="_Toc516128249" w:history="1">
        <w:r w:rsidR="00D43490" w:rsidRPr="00BC4E37">
          <w:rPr>
            <w:rStyle w:val="Hyperlink"/>
          </w:rPr>
          <w:t>2.3.5.1</w:t>
        </w:r>
        <w:r w:rsidR="00D43490">
          <w:rPr>
            <w:rFonts w:asciiTheme="minorHAnsi" w:eastAsiaTheme="minorEastAsia" w:hAnsiTheme="minorHAnsi" w:cstheme="minorBidi"/>
            <w:b w:val="0"/>
            <w:szCs w:val="24"/>
          </w:rPr>
          <w:tab/>
        </w:r>
        <w:r w:rsidR="00D43490" w:rsidRPr="00BC4E37">
          <w:rPr>
            <w:rStyle w:val="Hyperlink"/>
          </w:rPr>
          <w:t>Name [R]</w:t>
        </w:r>
        <w:r w:rsidR="00D43490">
          <w:rPr>
            <w:webHidden/>
          </w:rPr>
          <w:tab/>
        </w:r>
        <w:r w:rsidR="00D43490">
          <w:rPr>
            <w:webHidden/>
          </w:rPr>
          <w:fldChar w:fldCharType="begin"/>
        </w:r>
        <w:r w:rsidR="00D43490">
          <w:rPr>
            <w:webHidden/>
          </w:rPr>
          <w:instrText xml:space="preserve"> PAGEREF _Toc516128249 \h </w:instrText>
        </w:r>
        <w:r w:rsidR="00D43490">
          <w:rPr>
            <w:webHidden/>
          </w:rPr>
        </w:r>
        <w:r w:rsidR="00D43490">
          <w:rPr>
            <w:webHidden/>
          </w:rPr>
          <w:fldChar w:fldCharType="separate"/>
        </w:r>
        <w:r w:rsidR="00D43490">
          <w:rPr>
            <w:webHidden/>
          </w:rPr>
          <w:t>55</w:t>
        </w:r>
        <w:r w:rsidR="00D43490">
          <w:rPr>
            <w:webHidden/>
          </w:rPr>
          <w:fldChar w:fldCharType="end"/>
        </w:r>
      </w:hyperlink>
    </w:p>
    <w:p w:rsidR="00D43490" w:rsidRDefault="00B9706E">
      <w:pPr>
        <w:pStyle w:val="TOC4"/>
        <w:rPr>
          <w:rFonts w:asciiTheme="minorHAnsi" w:eastAsiaTheme="minorEastAsia" w:hAnsiTheme="minorHAnsi" w:cstheme="minorBidi"/>
          <w:b w:val="0"/>
          <w:szCs w:val="24"/>
        </w:rPr>
      </w:pPr>
      <w:hyperlink w:anchor="_Toc516128250" w:history="1">
        <w:r w:rsidR="00D43490" w:rsidRPr="00BC4E37">
          <w:rPr>
            <w:rStyle w:val="Hyperlink"/>
          </w:rPr>
          <w:t>2.3.5.2</w:t>
        </w:r>
        <w:r w:rsidR="00D43490">
          <w:rPr>
            <w:rFonts w:asciiTheme="minorHAnsi" w:eastAsiaTheme="minorEastAsia" w:hAnsiTheme="minorHAnsi" w:cstheme="minorBidi"/>
            <w:b w:val="0"/>
            <w:szCs w:val="24"/>
          </w:rPr>
          <w:tab/>
        </w:r>
        <w:r w:rsidR="00D43490" w:rsidRPr="00BC4E37">
          <w:rPr>
            <w:rStyle w:val="Hyperlink"/>
          </w:rPr>
          <w:t>Size [R]</w:t>
        </w:r>
        <w:r w:rsidR="00D43490">
          <w:rPr>
            <w:webHidden/>
          </w:rPr>
          <w:tab/>
        </w:r>
        <w:r w:rsidR="00D43490">
          <w:rPr>
            <w:webHidden/>
          </w:rPr>
          <w:fldChar w:fldCharType="begin"/>
        </w:r>
        <w:r w:rsidR="00D43490">
          <w:rPr>
            <w:webHidden/>
          </w:rPr>
          <w:instrText xml:space="preserve"> PAGEREF _Toc516128250 \h </w:instrText>
        </w:r>
        <w:r w:rsidR="00D43490">
          <w:rPr>
            <w:webHidden/>
          </w:rPr>
        </w:r>
        <w:r w:rsidR="00D43490">
          <w:rPr>
            <w:webHidden/>
          </w:rPr>
          <w:fldChar w:fldCharType="separate"/>
        </w:r>
        <w:r w:rsidR="00D43490">
          <w:rPr>
            <w:webHidden/>
          </w:rPr>
          <w:t>55</w:t>
        </w:r>
        <w:r w:rsidR="00D43490">
          <w:rPr>
            <w:webHidden/>
          </w:rPr>
          <w:fldChar w:fldCharType="end"/>
        </w:r>
      </w:hyperlink>
    </w:p>
    <w:p w:rsidR="00D43490" w:rsidRDefault="00B9706E">
      <w:pPr>
        <w:pStyle w:val="TOC3"/>
        <w:rPr>
          <w:rFonts w:asciiTheme="minorHAnsi" w:eastAsiaTheme="minorEastAsia" w:hAnsiTheme="minorHAnsi" w:cstheme="minorBidi"/>
          <w:szCs w:val="24"/>
        </w:rPr>
      </w:pPr>
      <w:hyperlink w:anchor="_Toc516128251" w:history="1">
        <w:r w:rsidR="00D43490" w:rsidRPr="00BC4E37">
          <w:rPr>
            <w:rStyle w:val="Hyperlink"/>
          </w:rPr>
          <w:t>2.3.6</w:t>
        </w:r>
        <w:r w:rsidR="00D43490">
          <w:rPr>
            <w:rFonts w:asciiTheme="minorHAnsi" w:eastAsiaTheme="minorEastAsia" w:hAnsiTheme="minorHAnsi" w:cstheme="minorBidi"/>
            <w:szCs w:val="24"/>
          </w:rPr>
          <w:tab/>
        </w:r>
        <w:r w:rsidR="00D43490" w:rsidRPr="00BC4E37">
          <w:rPr>
            <w:rStyle w:val="Hyperlink"/>
          </w:rPr>
          <w:t>ValidRange</w:t>
        </w:r>
        <w:r w:rsidR="00D43490">
          <w:rPr>
            <w:webHidden/>
          </w:rPr>
          <w:tab/>
        </w:r>
        <w:r w:rsidR="00D43490">
          <w:rPr>
            <w:webHidden/>
          </w:rPr>
          <w:fldChar w:fldCharType="begin"/>
        </w:r>
        <w:r w:rsidR="00D43490">
          <w:rPr>
            <w:webHidden/>
          </w:rPr>
          <w:instrText xml:space="preserve"> PAGEREF _Toc516128251 \h </w:instrText>
        </w:r>
        <w:r w:rsidR="00D43490">
          <w:rPr>
            <w:webHidden/>
          </w:rPr>
        </w:r>
        <w:r w:rsidR="00D43490">
          <w:rPr>
            <w:webHidden/>
          </w:rPr>
          <w:fldChar w:fldCharType="separate"/>
        </w:r>
        <w:r w:rsidR="00D43490">
          <w:rPr>
            <w:webHidden/>
          </w:rPr>
          <w:t>56</w:t>
        </w:r>
        <w:r w:rsidR="00D43490">
          <w:rPr>
            <w:webHidden/>
          </w:rPr>
          <w:fldChar w:fldCharType="end"/>
        </w:r>
      </w:hyperlink>
    </w:p>
    <w:p w:rsidR="00D43490" w:rsidRDefault="00B9706E">
      <w:pPr>
        <w:pStyle w:val="TOC4"/>
        <w:rPr>
          <w:rFonts w:asciiTheme="minorHAnsi" w:eastAsiaTheme="minorEastAsia" w:hAnsiTheme="minorHAnsi" w:cstheme="minorBidi"/>
          <w:b w:val="0"/>
          <w:szCs w:val="24"/>
        </w:rPr>
      </w:pPr>
      <w:hyperlink w:anchor="_Toc516128252" w:history="1">
        <w:r w:rsidR="00D43490" w:rsidRPr="00BC4E37">
          <w:rPr>
            <w:rStyle w:val="Hyperlink"/>
          </w:rPr>
          <w:t>2.3.6.1</w:t>
        </w:r>
        <w:r w:rsidR="00D43490">
          <w:rPr>
            <w:rFonts w:asciiTheme="minorHAnsi" w:eastAsiaTheme="minorEastAsia" w:hAnsiTheme="minorHAnsi" w:cstheme="minorBidi"/>
            <w:b w:val="0"/>
            <w:szCs w:val="24"/>
          </w:rPr>
          <w:tab/>
        </w:r>
        <w:r w:rsidR="00D43490" w:rsidRPr="00BC4E37">
          <w:rPr>
            <w:rStyle w:val="Hyperlink"/>
          </w:rPr>
          <w:t>Min</w:t>
        </w:r>
        <w:r w:rsidR="00D43490">
          <w:rPr>
            <w:webHidden/>
          </w:rPr>
          <w:tab/>
        </w:r>
        <w:r w:rsidR="00D43490">
          <w:rPr>
            <w:webHidden/>
          </w:rPr>
          <w:fldChar w:fldCharType="begin"/>
        </w:r>
        <w:r w:rsidR="00D43490">
          <w:rPr>
            <w:webHidden/>
          </w:rPr>
          <w:instrText xml:space="preserve"> PAGEREF _Toc516128252 \h </w:instrText>
        </w:r>
        <w:r w:rsidR="00D43490">
          <w:rPr>
            <w:webHidden/>
          </w:rPr>
        </w:r>
        <w:r w:rsidR="00D43490">
          <w:rPr>
            <w:webHidden/>
          </w:rPr>
          <w:fldChar w:fldCharType="separate"/>
        </w:r>
        <w:r w:rsidR="00D43490">
          <w:rPr>
            <w:webHidden/>
          </w:rPr>
          <w:t>57</w:t>
        </w:r>
        <w:r w:rsidR="00D43490">
          <w:rPr>
            <w:webHidden/>
          </w:rPr>
          <w:fldChar w:fldCharType="end"/>
        </w:r>
      </w:hyperlink>
    </w:p>
    <w:p w:rsidR="00D43490" w:rsidRDefault="00B9706E">
      <w:pPr>
        <w:pStyle w:val="TOC4"/>
        <w:rPr>
          <w:rFonts w:asciiTheme="minorHAnsi" w:eastAsiaTheme="minorEastAsia" w:hAnsiTheme="minorHAnsi" w:cstheme="minorBidi"/>
          <w:b w:val="0"/>
          <w:szCs w:val="24"/>
        </w:rPr>
      </w:pPr>
      <w:hyperlink w:anchor="_Toc516128253" w:history="1">
        <w:r w:rsidR="00D43490" w:rsidRPr="00BC4E37">
          <w:rPr>
            <w:rStyle w:val="Hyperlink"/>
          </w:rPr>
          <w:t>2.3.6.2</w:t>
        </w:r>
        <w:r w:rsidR="00D43490">
          <w:rPr>
            <w:rFonts w:asciiTheme="minorHAnsi" w:eastAsiaTheme="minorEastAsia" w:hAnsiTheme="minorHAnsi" w:cstheme="minorBidi"/>
            <w:b w:val="0"/>
            <w:szCs w:val="24"/>
          </w:rPr>
          <w:tab/>
        </w:r>
        <w:r w:rsidR="00D43490" w:rsidRPr="00BC4E37">
          <w:rPr>
            <w:rStyle w:val="Hyperlink"/>
          </w:rPr>
          <w:t>Max</w:t>
        </w:r>
        <w:r w:rsidR="00D43490">
          <w:rPr>
            <w:webHidden/>
          </w:rPr>
          <w:tab/>
        </w:r>
        <w:r w:rsidR="00D43490">
          <w:rPr>
            <w:webHidden/>
          </w:rPr>
          <w:fldChar w:fldCharType="begin"/>
        </w:r>
        <w:r w:rsidR="00D43490">
          <w:rPr>
            <w:webHidden/>
          </w:rPr>
          <w:instrText xml:space="preserve"> PAGEREF _Toc516128253 \h </w:instrText>
        </w:r>
        <w:r w:rsidR="00D43490">
          <w:rPr>
            <w:webHidden/>
          </w:rPr>
        </w:r>
        <w:r w:rsidR="00D43490">
          <w:rPr>
            <w:webHidden/>
          </w:rPr>
          <w:fldChar w:fldCharType="separate"/>
        </w:r>
        <w:r w:rsidR="00D43490">
          <w:rPr>
            <w:webHidden/>
          </w:rPr>
          <w:t>57</w:t>
        </w:r>
        <w:r w:rsidR="00D43490">
          <w:rPr>
            <w:webHidden/>
          </w:rPr>
          <w:fldChar w:fldCharType="end"/>
        </w:r>
      </w:hyperlink>
    </w:p>
    <w:p w:rsidR="00D43490" w:rsidRDefault="00B9706E">
      <w:pPr>
        <w:pStyle w:val="TOC4"/>
        <w:rPr>
          <w:rFonts w:asciiTheme="minorHAnsi" w:eastAsiaTheme="minorEastAsia" w:hAnsiTheme="minorHAnsi" w:cstheme="minorBidi"/>
          <w:b w:val="0"/>
          <w:szCs w:val="24"/>
        </w:rPr>
      </w:pPr>
      <w:hyperlink w:anchor="_Toc516128254" w:history="1">
        <w:r w:rsidR="00D43490" w:rsidRPr="00BC4E37">
          <w:rPr>
            <w:rStyle w:val="Hyperlink"/>
          </w:rPr>
          <w:t>2.3.6.3</w:t>
        </w:r>
        <w:r w:rsidR="00D43490">
          <w:rPr>
            <w:rFonts w:asciiTheme="minorHAnsi" w:eastAsiaTheme="minorEastAsia" w:hAnsiTheme="minorHAnsi" w:cstheme="minorBidi"/>
            <w:b w:val="0"/>
            <w:szCs w:val="24"/>
          </w:rPr>
          <w:tab/>
        </w:r>
        <w:r w:rsidR="00D43490" w:rsidRPr="00BC4E37">
          <w:rPr>
            <w:rStyle w:val="Hyperlink"/>
          </w:rPr>
          <w:t>CodeSystemIdentifierMeaning</w:t>
        </w:r>
        <w:r w:rsidR="00D43490">
          <w:rPr>
            <w:webHidden/>
          </w:rPr>
          <w:tab/>
        </w:r>
        <w:r w:rsidR="00D43490">
          <w:rPr>
            <w:webHidden/>
          </w:rPr>
          <w:fldChar w:fldCharType="begin"/>
        </w:r>
        <w:r w:rsidR="00D43490">
          <w:rPr>
            <w:webHidden/>
          </w:rPr>
          <w:instrText xml:space="preserve"> PAGEREF _Toc516128254 \h </w:instrText>
        </w:r>
        <w:r w:rsidR="00D43490">
          <w:rPr>
            <w:webHidden/>
          </w:rPr>
        </w:r>
        <w:r w:rsidR="00D43490">
          <w:rPr>
            <w:webHidden/>
          </w:rPr>
          <w:fldChar w:fldCharType="separate"/>
        </w:r>
        <w:r w:rsidR="00D43490">
          <w:rPr>
            <w:webHidden/>
          </w:rPr>
          <w:t>57</w:t>
        </w:r>
        <w:r w:rsidR="00D43490">
          <w:rPr>
            <w:webHidden/>
          </w:rPr>
          <w:fldChar w:fldCharType="end"/>
        </w:r>
      </w:hyperlink>
    </w:p>
    <w:p w:rsidR="00D43490" w:rsidRDefault="00B9706E">
      <w:pPr>
        <w:pStyle w:val="TOC4"/>
        <w:rPr>
          <w:rFonts w:asciiTheme="minorHAnsi" w:eastAsiaTheme="minorEastAsia" w:hAnsiTheme="minorHAnsi" w:cstheme="minorBidi"/>
          <w:b w:val="0"/>
          <w:szCs w:val="24"/>
        </w:rPr>
      </w:pPr>
      <w:hyperlink w:anchor="_Toc516128255" w:history="1">
        <w:r w:rsidR="00D43490" w:rsidRPr="00BC4E37">
          <w:rPr>
            <w:rStyle w:val="Hyperlink"/>
          </w:rPr>
          <w:t>2.3.6.4</w:t>
        </w:r>
        <w:r w:rsidR="00D43490">
          <w:rPr>
            <w:rFonts w:asciiTheme="minorHAnsi" w:eastAsiaTheme="minorEastAsia" w:hAnsiTheme="minorHAnsi" w:cstheme="minorBidi"/>
            <w:b w:val="0"/>
            <w:szCs w:val="24"/>
          </w:rPr>
          <w:tab/>
        </w:r>
        <w:r w:rsidR="00D43490" w:rsidRPr="00BC4E37">
          <w:rPr>
            <w:rStyle w:val="Hyperlink"/>
          </w:rPr>
          <w:t>CodeSystemIdentifierValue</w:t>
        </w:r>
        <w:r w:rsidR="00D43490">
          <w:rPr>
            <w:webHidden/>
          </w:rPr>
          <w:tab/>
        </w:r>
        <w:r w:rsidR="00D43490">
          <w:rPr>
            <w:webHidden/>
          </w:rPr>
          <w:fldChar w:fldCharType="begin"/>
        </w:r>
        <w:r w:rsidR="00D43490">
          <w:rPr>
            <w:webHidden/>
          </w:rPr>
          <w:instrText xml:space="preserve"> PAGEREF _Toc516128255 \h </w:instrText>
        </w:r>
        <w:r w:rsidR="00D43490">
          <w:rPr>
            <w:webHidden/>
          </w:rPr>
        </w:r>
        <w:r w:rsidR="00D43490">
          <w:rPr>
            <w:webHidden/>
          </w:rPr>
          <w:fldChar w:fldCharType="separate"/>
        </w:r>
        <w:r w:rsidR="00D43490">
          <w:rPr>
            <w:webHidden/>
          </w:rPr>
          <w:t>58</w:t>
        </w:r>
        <w:r w:rsidR="00D43490">
          <w:rPr>
            <w:webHidden/>
          </w:rPr>
          <w:fldChar w:fldCharType="end"/>
        </w:r>
      </w:hyperlink>
    </w:p>
    <w:p w:rsidR="00D43490" w:rsidRDefault="00B9706E">
      <w:pPr>
        <w:pStyle w:val="TOC3"/>
        <w:rPr>
          <w:rFonts w:asciiTheme="minorHAnsi" w:eastAsiaTheme="minorEastAsia" w:hAnsiTheme="minorHAnsi" w:cstheme="minorBidi"/>
          <w:szCs w:val="24"/>
        </w:rPr>
      </w:pPr>
      <w:hyperlink w:anchor="_Toc516128256" w:history="1">
        <w:r w:rsidR="00D43490" w:rsidRPr="00BC4E37">
          <w:rPr>
            <w:rStyle w:val="Hyperlink"/>
          </w:rPr>
          <w:t>2.3.7</w:t>
        </w:r>
        <w:r w:rsidR="00D43490">
          <w:rPr>
            <w:rFonts w:asciiTheme="minorHAnsi" w:eastAsiaTheme="minorEastAsia" w:hAnsiTheme="minorHAnsi" w:cstheme="minorBidi"/>
            <w:szCs w:val="24"/>
          </w:rPr>
          <w:tab/>
        </w:r>
        <w:r w:rsidR="00D43490" w:rsidRPr="00BC4E37">
          <w:rPr>
            <w:rStyle w:val="Hyperlink"/>
          </w:rPr>
          <w:t>Measurements [O]</w:t>
        </w:r>
        <w:r w:rsidR="00D43490">
          <w:rPr>
            <w:webHidden/>
          </w:rPr>
          <w:tab/>
        </w:r>
        <w:r w:rsidR="00D43490">
          <w:rPr>
            <w:webHidden/>
          </w:rPr>
          <w:fldChar w:fldCharType="begin"/>
        </w:r>
        <w:r w:rsidR="00D43490">
          <w:rPr>
            <w:webHidden/>
          </w:rPr>
          <w:instrText xml:space="preserve"> PAGEREF _Toc516128256 \h </w:instrText>
        </w:r>
        <w:r w:rsidR="00D43490">
          <w:rPr>
            <w:webHidden/>
          </w:rPr>
        </w:r>
        <w:r w:rsidR="00D43490">
          <w:rPr>
            <w:webHidden/>
          </w:rPr>
          <w:fldChar w:fldCharType="separate"/>
        </w:r>
        <w:r w:rsidR="00D43490">
          <w:rPr>
            <w:webHidden/>
          </w:rPr>
          <w:t>58</w:t>
        </w:r>
        <w:r w:rsidR="00D43490">
          <w:rPr>
            <w:webHidden/>
          </w:rPr>
          <w:fldChar w:fldCharType="end"/>
        </w:r>
      </w:hyperlink>
    </w:p>
    <w:p w:rsidR="00D43490" w:rsidRDefault="00B9706E">
      <w:pPr>
        <w:pStyle w:val="TOC4"/>
        <w:rPr>
          <w:rFonts w:asciiTheme="minorHAnsi" w:eastAsiaTheme="minorEastAsia" w:hAnsiTheme="minorHAnsi" w:cstheme="minorBidi"/>
          <w:b w:val="0"/>
          <w:szCs w:val="24"/>
        </w:rPr>
      </w:pPr>
      <w:hyperlink w:anchor="_Toc516128257" w:history="1">
        <w:r w:rsidR="00D43490" w:rsidRPr="00BC4E37">
          <w:rPr>
            <w:rStyle w:val="Hyperlink"/>
          </w:rPr>
          <w:t>2.3.7.1</w:t>
        </w:r>
        <w:r w:rsidR="00D43490">
          <w:rPr>
            <w:rFonts w:asciiTheme="minorHAnsi" w:eastAsiaTheme="minorEastAsia" w:hAnsiTheme="minorHAnsi" w:cstheme="minorBidi"/>
            <w:b w:val="0"/>
            <w:szCs w:val="24"/>
          </w:rPr>
          <w:tab/>
        </w:r>
        <w:r w:rsidR="00D43490" w:rsidRPr="00BC4E37">
          <w:rPr>
            <w:rStyle w:val="Hyperlink"/>
          </w:rPr>
          <w:t>MeasurementName</w:t>
        </w:r>
        <w:r w:rsidR="00D43490">
          <w:rPr>
            <w:webHidden/>
          </w:rPr>
          <w:tab/>
        </w:r>
        <w:r w:rsidR="00D43490">
          <w:rPr>
            <w:webHidden/>
          </w:rPr>
          <w:fldChar w:fldCharType="begin"/>
        </w:r>
        <w:r w:rsidR="00D43490">
          <w:rPr>
            <w:webHidden/>
          </w:rPr>
          <w:instrText xml:space="preserve"> PAGEREF _Toc516128257 \h </w:instrText>
        </w:r>
        <w:r w:rsidR="00D43490">
          <w:rPr>
            <w:webHidden/>
          </w:rPr>
        </w:r>
        <w:r w:rsidR="00D43490">
          <w:rPr>
            <w:webHidden/>
          </w:rPr>
          <w:fldChar w:fldCharType="separate"/>
        </w:r>
        <w:r w:rsidR="00D43490">
          <w:rPr>
            <w:webHidden/>
          </w:rPr>
          <w:t>59</w:t>
        </w:r>
        <w:r w:rsidR="00D43490">
          <w:rPr>
            <w:webHidden/>
          </w:rPr>
          <w:fldChar w:fldCharType="end"/>
        </w:r>
      </w:hyperlink>
    </w:p>
    <w:p w:rsidR="00D43490" w:rsidRDefault="00B9706E">
      <w:pPr>
        <w:pStyle w:val="TOC5"/>
        <w:tabs>
          <w:tab w:val="left" w:pos="2045"/>
        </w:tabs>
        <w:rPr>
          <w:rFonts w:asciiTheme="minorHAnsi" w:eastAsiaTheme="minorEastAsia" w:hAnsiTheme="minorHAnsi" w:cstheme="minorBidi"/>
        </w:rPr>
      </w:pPr>
      <w:hyperlink w:anchor="_Toc516128258" w:history="1">
        <w:r w:rsidR="00D43490" w:rsidRPr="00BC4E37">
          <w:rPr>
            <w:rStyle w:val="Hyperlink"/>
          </w:rPr>
          <w:t>2.3.7.1.1</w:t>
        </w:r>
        <w:r w:rsidR="00D43490">
          <w:rPr>
            <w:rFonts w:asciiTheme="minorHAnsi" w:eastAsiaTheme="minorEastAsia" w:hAnsiTheme="minorHAnsi" w:cstheme="minorBidi"/>
          </w:rPr>
          <w:tab/>
        </w:r>
        <w:r w:rsidR="00D43490" w:rsidRPr="00BC4E37">
          <w:rPr>
            <w:rStyle w:val="Hyperlink"/>
            <w:rFonts w:eastAsia="Times New Roman"/>
          </w:rPr>
          <w:t>Object [R]</w:t>
        </w:r>
        <w:r w:rsidR="00D43490">
          <w:rPr>
            <w:webHidden/>
          </w:rPr>
          <w:tab/>
        </w:r>
        <w:r w:rsidR="00D43490">
          <w:rPr>
            <w:webHidden/>
          </w:rPr>
          <w:fldChar w:fldCharType="begin"/>
        </w:r>
        <w:r w:rsidR="00D43490">
          <w:rPr>
            <w:webHidden/>
          </w:rPr>
          <w:instrText xml:space="preserve"> PAGEREF _Toc516128258 \h </w:instrText>
        </w:r>
        <w:r w:rsidR="00D43490">
          <w:rPr>
            <w:webHidden/>
          </w:rPr>
        </w:r>
        <w:r w:rsidR="00D43490">
          <w:rPr>
            <w:webHidden/>
          </w:rPr>
          <w:fldChar w:fldCharType="separate"/>
        </w:r>
        <w:r w:rsidR="00D43490">
          <w:rPr>
            <w:webHidden/>
          </w:rPr>
          <w:t>61</w:t>
        </w:r>
        <w:r w:rsidR="00D43490">
          <w:rPr>
            <w:webHidden/>
          </w:rPr>
          <w:fldChar w:fldCharType="end"/>
        </w:r>
      </w:hyperlink>
    </w:p>
    <w:p w:rsidR="00D43490" w:rsidRDefault="00B9706E">
      <w:pPr>
        <w:pStyle w:val="TOC5"/>
        <w:tabs>
          <w:tab w:val="left" w:pos="2045"/>
        </w:tabs>
        <w:rPr>
          <w:rFonts w:asciiTheme="minorHAnsi" w:eastAsiaTheme="minorEastAsia" w:hAnsiTheme="minorHAnsi" w:cstheme="minorBidi"/>
        </w:rPr>
      </w:pPr>
      <w:hyperlink w:anchor="_Toc516128259" w:history="1">
        <w:r w:rsidR="00D43490" w:rsidRPr="00BC4E37">
          <w:rPr>
            <w:rStyle w:val="Hyperlink"/>
          </w:rPr>
          <w:t>2.3.7.1.2</w:t>
        </w:r>
        <w:r w:rsidR="00D43490">
          <w:rPr>
            <w:rFonts w:asciiTheme="minorHAnsi" w:eastAsiaTheme="minorEastAsia" w:hAnsiTheme="minorHAnsi" w:cstheme="minorBidi"/>
          </w:rPr>
          <w:tab/>
        </w:r>
        <w:r w:rsidR="00D43490" w:rsidRPr="00BC4E37">
          <w:rPr>
            <w:rStyle w:val="Hyperlink"/>
            <w:rFonts w:eastAsia="Times New Roman"/>
          </w:rPr>
          <w:t>Quantity [R]</w:t>
        </w:r>
        <w:r w:rsidR="00D43490">
          <w:rPr>
            <w:webHidden/>
          </w:rPr>
          <w:tab/>
        </w:r>
        <w:r w:rsidR="00D43490">
          <w:rPr>
            <w:webHidden/>
          </w:rPr>
          <w:fldChar w:fldCharType="begin"/>
        </w:r>
        <w:r w:rsidR="00D43490">
          <w:rPr>
            <w:webHidden/>
          </w:rPr>
          <w:instrText xml:space="preserve"> PAGEREF _Toc516128259 \h </w:instrText>
        </w:r>
        <w:r w:rsidR="00D43490">
          <w:rPr>
            <w:webHidden/>
          </w:rPr>
        </w:r>
        <w:r w:rsidR="00D43490">
          <w:rPr>
            <w:webHidden/>
          </w:rPr>
          <w:fldChar w:fldCharType="separate"/>
        </w:r>
        <w:r w:rsidR="00D43490">
          <w:rPr>
            <w:webHidden/>
          </w:rPr>
          <w:t>62</w:t>
        </w:r>
        <w:r w:rsidR="00D43490">
          <w:rPr>
            <w:webHidden/>
          </w:rPr>
          <w:fldChar w:fldCharType="end"/>
        </w:r>
      </w:hyperlink>
    </w:p>
    <w:p w:rsidR="00D43490" w:rsidRDefault="00B9706E">
      <w:pPr>
        <w:pStyle w:val="TOC4"/>
        <w:rPr>
          <w:rFonts w:asciiTheme="minorHAnsi" w:eastAsiaTheme="minorEastAsia" w:hAnsiTheme="minorHAnsi" w:cstheme="minorBidi"/>
          <w:b w:val="0"/>
          <w:szCs w:val="24"/>
        </w:rPr>
      </w:pPr>
      <w:hyperlink w:anchor="_Toc516128260" w:history="1">
        <w:r w:rsidR="00D43490" w:rsidRPr="00BC4E37">
          <w:rPr>
            <w:rStyle w:val="Hyperlink"/>
          </w:rPr>
          <w:t>2.3.7.2</w:t>
        </w:r>
        <w:r w:rsidR="00D43490">
          <w:rPr>
            <w:rFonts w:asciiTheme="minorHAnsi" w:eastAsiaTheme="minorEastAsia" w:hAnsiTheme="minorHAnsi" w:cstheme="minorBidi"/>
            <w:b w:val="0"/>
            <w:szCs w:val="24"/>
          </w:rPr>
          <w:tab/>
        </w:r>
        <w:r w:rsidR="00D43490" w:rsidRPr="00BC4E37">
          <w:rPr>
            <w:rStyle w:val="Hyperlink"/>
          </w:rPr>
          <w:t>MeasurementSource</w:t>
        </w:r>
        <w:r w:rsidR="00D43490">
          <w:rPr>
            <w:webHidden/>
          </w:rPr>
          <w:tab/>
        </w:r>
        <w:r w:rsidR="00D43490">
          <w:rPr>
            <w:webHidden/>
          </w:rPr>
          <w:fldChar w:fldCharType="begin"/>
        </w:r>
        <w:r w:rsidR="00D43490">
          <w:rPr>
            <w:webHidden/>
          </w:rPr>
          <w:instrText xml:space="preserve"> PAGEREF _Toc516128260 \h </w:instrText>
        </w:r>
        <w:r w:rsidR="00D43490">
          <w:rPr>
            <w:webHidden/>
          </w:rPr>
        </w:r>
        <w:r w:rsidR="00D43490">
          <w:rPr>
            <w:webHidden/>
          </w:rPr>
          <w:fldChar w:fldCharType="separate"/>
        </w:r>
        <w:r w:rsidR="00D43490">
          <w:rPr>
            <w:webHidden/>
          </w:rPr>
          <w:t>62</w:t>
        </w:r>
        <w:r w:rsidR="00D43490">
          <w:rPr>
            <w:webHidden/>
          </w:rPr>
          <w:fldChar w:fldCharType="end"/>
        </w:r>
      </w:hyperlink>
    </w:p>
    <w:p w:rsidR="00D43490" w:rsidRDefault="00B9706E">
      <w:pPr>
        <w:pStyle w:val="TOC3"/>
        <w:rPr>
          <w:rFonts w:asciiTheme="minorHAnsi" w:eastAsiaTheme="minorEastAsia" w:hAnsiTheme="minorHAnsi" w:cstheme="minorBidi"/>
          <w:szCs w:val="24"/>
        </w:rPr>
      </w:pPr>
      <w:hyperlink w:anchor="_Toc516128261" w:history="1">
        <w:r w:rsidR="00D43490" w:rsidRPr="00BC4E37">
          <w:rPr>
            <w:rStyle w:val="Hyperlink"/>
          </w:rPr>
          <w:t>2.3.8</w:t>
        </w:r>
        <w:r w:rsidR="00D43490">
          <w:rPr>
            <w:rFonts w:asciiTheme="minorHAnsi" w:eastAsiaTheme="minorEastAsia" w:hAnsiTheme="minorHAnsi" w:cstheme="minorBidi"/>
            <w:szCs w:val="24"/>
          </w:rPr>
          <w:tab/>
        </w:r>
        <w:r w:rsidR="00D43490" w:rsidRPr="00BC4E37">
          <w:rPr>
            <w:rStyle w:val="Hyperlink"/>
          </w:rPr>
          <w:t>Sets</w:t>
        </w:r>
        <w:r w:rsidR="00D43490">
          <w:rPr>
            <w:webHidden/>
          </w:rPr>
          <w:tab/>
        </w:r>
        <w:r w:rsidR="00D43490">
          <w:rPr>
            <w:webHidden/>
          </w:rPr>
          <w:fldChar w:fldCharType="begin"/>
        </w:r>
        <w:r w:rsidR="00D43490">
          <w:rPr>
            <w:webHidden/>
          </w:rPr>
          <w:instrText xml:space="preserve"> PAGEREF _Toc516128261 \h </w:instrText>
        </w:r>
        <w:r w:rsidR="00D43490">
          <w:rPr>
            <w:webHidden/>
          </w:rPr>
        </w:r>
        <w:r w:rsidR="00D43490">
          <w:rPr>
            <w:webHidden/>
          </w:rPr>
          <w:fldChar w:fldCharType="separate"/>
        </w:r>
        <w:r w:rsidR="00D43490">
          <w:rPr>
            <w:webHidden/>
          </w:rPr>
          <w:t>63</w:t>
        </w:r>
        <w:r w:rsidR="00D43490">
          <w:rPr>
            <w:webHidden/>
          </w:rPr>
          <w:fldChar w:fldCharType="end"/>
        </w:r>
      </w:hyperlink>
    </w:p>
    <w:p w:rsidR="00D43490" w:rsidRDefault="00B9706E">
      <w:pPr>
        <w:pStyle w:val="TOC4"/>
        <w:rPr>
          <w:rFonts w:asciiTheme="minorHAnsi" w:eastAsiaTheme="minorEastAsia" w:hAnsiTheme="minorHAnsi" w:cstheme="minorBidi"/>
          <w:b w:val="0"/>
          <w:szCs w:val="24"/>
        </w:rPr>
      </w:pPr>
      <w:hyperlink w:anchor="_Toc516128262" w:history="1">
        <w:r w:rsidR="00D43490" w:rsidRPr="00BC4E37">
          <w:rPr>
            <w:rStyle w:val="Hyperlink"/>
          </w:rPr>
          <w:t>2.3.8.1</w:t>
        </w:r>
        <w:r w:rsidR="00D43490">
          <w:rPr>
            <w:rFonts w:asciiTheme="minorHAnsi" w:eastAsiaTheme="minorEastAsia" w:hAnsiTheme="minorHAnsi" w:cstheme="minorBidi"/>
            <w:b w:val="0"/>
            <w:szCs w:val="24"/>
          </w:rPr>
          <w:tab/>
        </w:r>
        <w:r w:rsidR="00D43490" w:rsidRPr="00BC4E37">
          <w:rPr>
            <w:rStyle w:val="Hyperlink"/>
          </w:rPr>
          <w:t>Name [R]</w:t>
        </w:r>
        <w:r w:rsidR="00D43490">
          <w:rPr>
            <w:webHidden/>
          </w:rPr>
          <w:tab/>
        </w:r>
        <w:r w:rsidR="00D43490">
          <w:rPr>
            <w:webHidden/>
          </w:rPr>
          <w:fldChar w:fldCharType="begin"/>
        </w:r>
        <w:r w:rsidR="00D43490">
          <w:rPr>
            <w:webHidden/>
          </w:rPr>
          <w:instrText xml:space="preserve"> PAGEREF _Toc516128262 \h </w:instrText>
        </w:r>
        <w:r w:rsidR="00D43490">
          <w:rPr>
            <w:webHidden/>
          </w:rPr>
        </w:r>
        <w:r w:rsidR="00D43490">
          <w:rPr>
            <w:webHidden/>
          </w:rPr>
          <w:fldChar w:fldCharType="separate"/>
        </w:r>
        <w:r w:rsidR="00D43490">
          <w:rPr>
            <w:webHidden/>
          </w:rPr>
          <w:t>68</w:t>
        </w:r>
        <w:r w:rsidR="00D43490">
          <w:rPr>
            <w:webHidden/>
          </w:rPr>
          <w:fldChar w:fldCharType="end"/>
        </w:r>
      </w:hyperlink>
    </w:p>
    <w:p w:rsidR="00D43490" w:rsidRDefault="00B9706E">
      <w:pPr>
        <w:pStyle w:val="TOC4"/>
        <w:rPr>
          <w:rFonts w:asciiTheme="minorHAnsi" w:eastAsiaTheme="minorEastAsia" w:hAnsiTheme="minorHAnsi" w:cstheme="minorBidi"/>
          <w:b w:val="0"/>
          <w:szCs w:val="24"/>
        </w:rPr>
      </w:pPr>
      <w:hyperlink w:anchor="_Toc516128263" w:history="1">
        <w:r w:rsidR="00D43490" w:rsidRPr="00BC4E37">
          <w:rPr>
            <w:rStyle w:val="Hyperlink"/>
          </w:rPr>
          <w:t>2.3.8.2</w:t>
        </w:r>
        <w:r w:rsidR="00D43490">
          <w:rPr>
            <w:rFonts w:asciiTheme="minorHAnsi" w:eastAsiaTheme="minorEastAsia" w:hAnsiTheme="minorHAnsi" w:cstheme="minorBidi"/>
            <w:b w:val="0"/>
            <w:szCs w:val="24"/>
          </w:rPr>
          <w:tab/>
        </w:r>
        <w:r w:rsidR="00D43490" w:rsidRPr="00BC4E37">
          <w:rPr>
            <w:rStyle w:val="Hyperlink"/>
          </w:rPr>
          <w:t>Type [R]</w:t>
        </w:r>
        <w:r w:rsidR="00D43490">
          <w:rPr>
            <w:webHidden/>
          </w:rPr>
          <w:tab/>
        </w:r>
        <w:r w:rsidR="00D43490">
          <w:rPr>
            <w:webHidden/>
          </w:rPr>
          <w:fldChar w:fldCharType="begin"/>
        </w:r>
        <w:r w:rsidR="00D43490">
          <w:rPr>
            <w:webHidden/>
          </w:rPr>
          <w:instrText xml:space="preserve"> PAGEREF _Toc516128263 \h </w:instrText>
        </w:r>
        <w:r w:rsidR="00D43490">
          <w:rPr>
            <w:webHidden/>
          </w:rPr>
        </w:r>
        <w:r w:rsidR="00D43490">
          <w:rPr>
            <w:webHidden/>
          </w:rPr>
          <w:fldChar w:fldCharType="separate"/>
        </w:r>
        <w:r w:rsidR="00D43490">
          <w:rPr>
            <w:webHidden/>
          </w:rPr>
          <w:t>69</w:t>
        </w:r>
        <w:r w:rsidR="00D43490">
          <w:rPr>
            <w:webHidden/>
          </w:rPr>
          <w:fldChar w:fldCharType="end"/>
        </w:r>
      </w:hyperlink>
    </w:p>
    <w:p w:rsidR="00D43490" w:rsidRDefault="00B9706E">
      <w:pPr>
        <w:pStyle w:val="TOC4"/>
        <w:rPr>
          <w:rFonts w:asciiTheme="minorHAnsi" w:eastAsiaTheme="minorEastAsia" w:hAnsiTheme="minorHAnsi" w:cstheme="minorBidi"/>
          <w:b w:val="0"/>
          <w:szCs w:val="24"/>
        </w:rPr>
      </w:pPr>
      <w:hyperlink w:anchor="_Toc516128264" w:history="1">
        <w:r w:rsidR="00D43490" w:rsidRPr="00BC4E37">
          <w:rPr>
            <w:rStyle w:val="Hyperlink"/>
          </w:rPr>
          <w:t>2.3.8.3</w:t>
        </w:r>
        <w:r w:rsidR="00D43490">
          <w:rPr>
            <w:rFonts w:asciiTheme="minorHAnsi" w:eastAsiaTheme="minorEastAsia" w:hAnsiTheme="minorHAnsi" w:cstheme="minorBidi"/>
            <w:b w:val="0"/>
            <w:szCs w:val="24"/>
          </w:rPr>
          <w:tab/>
        </w:r>
        <w:r w:rsidR="00D43490" w:rsidRPr="00BC4E37">
          <w:rPr>
            <w:rStyle w:val="Hyperlink"/>
          </w:rPr>
          <w:t>Size [R]</w:t>
        </w:r>
        <w:r w:rsidR="00D43490">
          <w:rPr>
            <w:webHidden/>
          </w:rPr>
          <w:tab/>
        </w:r>
        <w:r w:rsidR="00D43490">
          <w:rPr>
            <w:webHidden/>
          </w:rPr>
          <w:fldChar w:fldCharType="begin"/>
        </w:r>
        <w:r w:rsidR="00D43490">
          <w:rPr>
            <w:webHidden/>
          </w:rPr>
          <w:instrText xml:space="preserve"> PAGEREF _Toc516128264 \h </w:instrText>
        </w:r>
        <w:r w:rsidR="00D43490">
          <w:rPr>
            <w:webHidden/>
          </w:rPr>
        </w:r>
        <w:r w:rsidR="00D43490">
          <w:rPr>
            <w:webHidden/>
          </w:rPr>
          <w:fldChar w:fldCharType="separate"/>
        </w:r>
        <w:r w:rsidR="00D43490">
          <w:rPr>
            <w:webHidden/>
          </w:rPr>
          <w:t>69</w:t>
        </w:r>
        <w:r w:rsidR="00D43490">
          <w:rPr>
            <w:webHidden/>
          </w:rPr>
          <w:fldChar w:fldCharType="end"/>
        </w:r>
      </w:hyperlink>
    </w:p>
    <w:p w:rsidR="00D43490" w:rsidRDefault="00B9706E">
      <w:pPr>
        <w:pStyle w:val="TOC4"/>
        <w:rPr>
          <w:rFonts w:asciiTheme="minorHAnsi" w:eastAsiaTheme="minorEastAsia" w:hAnsiTheme="minorHAnsi" w:cstheme="minorBidi"/>
          <w:b w:val="0"/>
          <w:szCs w:val="24"/>
        </w:rPr>
      </w:pPr>
      <w:hyperlink w:anchor="_Toc516128265" w:history="1">
        <w:r w:rsidR="00D43490" w:rsidRPr="00BC4E37">
          <w:rPr>
            <w:rStyle w:val="Hyperlink"/>
          </w:rPr>
          <w:t>2.3.8.4</w:t>
        </w:r>
        <w:r w:rsidR="00D43490">
          <w:rPr>
            <w:rFonts w:asciiTheme="minorHAnsi" w:eastAsiaTheme="minorEastAsia" w:hAnsiTheme="minorHAnsi" w:cstheme="minorBidi"/>
            <w:b w:val="0"/>
            <w:szCs w:val="24"/>
          </w:rPr>
          <w:tab/>
        </w:r>
        <w:r w:rsidR="00D43490" w:rsidRPr="00BC4E37">
          <w:rPr>
            <w:rStyle w:val="Hyperlink"/>
          </w:rPr>
          <w:t>Index [R]</w:t>
        </w:r>
        <w:r w:rsidR="00D43490">
          <w:rPr>
            <w:webHidden/>
          </w:rPr>
          <w:tab/>
        </w:r>
        <w:r w:rsidR="00D43490">
          <w:rPr>
            <w:webHidden/>
          </w:rPr>
          <w:fldChar w:fldCharType="begin"/>
        </w:r>
        <w:r w:rsidR="00D43490">
          <w:rPr>
            <w:webHidden/>
          </w:rPr>
          <w:instrText xml:space="preserve"> PAGEREF _Toc516128265 \h </w:instrText>
        </w:r>
        <w:r w:rsidR="00D43490">
          <w:rPr>
            <w:webHidden/>
          </w:rPr>
        </w:r>
        <w:r w:rsidR="00D43490">
          <w:rPr>
            <w:webHidden/>
          </w:rPr>
          <w:fldChar w:fldCharType="separate"/>
        </w:r>
        <w:r w:rsidR="00D43490">
          <w:rPr>
            <w:webHidden/>
          </w:rPr>
          <w:t>70</w:t>
        </w:r>
        <w:r w:rsidR="00D43490">
          <w:rPr>
            <w:webHidden/>
          </w:rPr>
          <w:fldChar w:fldCharType="end"/>
        </w:r>
      </w:hyperlink>
    </w:p>
    <w:p w:rsidR="00D43490" w:rsidRDefault="00B9706E">
      <w:pPr>
        <w:pStyle w:val="TOC3"/>
        <w:rPr>
          <w:rFonts w:asciiTheme="minorHAnsi" w:eastAsiaTheme="minorEastAsia" w:hAnsiTheme="minorHAnsi" w:cstheme="minorBidi"/>
          <w:szCs w:val="24"/>
        </w:rPr>
      </w:pPr>
      <w:hyperlink w:anchor="_Toc516128266" w:history="1">
        <w:r w:rsidR="00D43490" w:rsidRPr="00BC4E37">
          <w:rPr>
            <w:rStyle w:val="Hyperlink"/>
          </w:rPr>
          <w:t>2.3.9</w:t>
        </w:r>
        <w:r w:rsidR="00D43490">
          <w:rPr>
            <w:rFonts w:asciiTheme="minorHAnsi" w:eastAsiaTheme="minorEastAsia" w:hAnsiTheme="minorHAnsi" w:cstheme="minorBidi"/>
            <w:szCs w:val="24"/>
          </w:rPr>
          <w:tab/>
        </w:r>
        <w:r w:rsidR="00D43490" w:rsidRPr="00BC4E37">
          <w:rPr>
            <w:rStyle w:val="Hyperlink"/>
          </w:rPr>
          <w:t>Sampling</w:t>
        </w:r>
        <w:r w:rsidR="00D43490">
          <w:rPr>
            <w:webHidden/>
          </w:rPr>
          <w:tab/>
        </w:r>
        <w:r w:rsidR="00D43490">
          <w:rPr>
            <w:webHidden/>
          </w:rPr>
          <w:fldChar w:fldCharType="begin"/>
        </w:r>
        <w:r w:rsidR="00D43490">
          <w:rPr>
            <w:webHidden/>
          </w:rPr>
          <w:instrText xml:space="preserve"> PAGEREF _Toc516128266 \h </w:instrText>
        </w:r>
        <w:r w:rsidR="00D43490">
          <w:rPr>
            <w:webHidden/>
          </w:rPr>
        </w:r>
        <w:r w:rsidR="00D43490">
          <w:rPr>
            <w:webHidden/>
          </w:rPr>
          <w:fldChar w:fldCharType="separate"/>
        </w:r>
        <w:r w:rsidR="00D43490">
          <w:rPr>
            <w:webHidden/>
          </w:rPr>
          <w:t>70</w:t>
        </w:r>
        <w:r w:rsidR="00D43490">
          <w:rPr>
            <w:webHidden/>
          </w:rPr>
          <w:fldChar w:fldCharType="end"/>
        </w:r>
      </w:hyperlink>
    </w:p>
    <w:p w:rsidR="00D43490" w:rsidRDefault="00B9706E">
      <w:pPr>
        <w:pStyle w:val="TOC4"/>
        <w:rPr>
          <w:rFonts w:asciiTheme="minorHAnsi" w:eastAsiaTheme="minorEastAsia" w:hAnsiTheme="minorHAnsi" w:cstheme="minorBidi"/>
          <w:b w:val="0"/>
          <w:szCs w:val="24"/>
        </w:rPr>
      </w:pPr>
      <w:hyperlink w:anchor="_Toc516128267" w:history="1">
        <w:r w:rsidR="00D43490" w:rsidRPr="00BC4E37">
          <w:rPr>
            <w:rStyle w:val="Hyperlink"/>
          </w:rPr>
          <w:t>2.3.9.1</w:t>
        </w:r>
        <w:r w:rsidR="00D43490">
          <w:rPr>
            <w:rFonts w:asciiTheme="minorHAnsi" w:eastAsiaTheme="minorEastAsia" w:hAnsiTheme="minorHAnsi" w:cstheme="minorBidi"/>
            <w:b w:val="0"/>
            <w:szCs w:val="24"/>
          </w:rPr>
          <w:tab/>
        </w:r>
        <w:r w:rsidR="00D43490" w:rsidRPr="00BC4E37">
          <w:rPr>
            <w:rStyle w:val="Hyperlink"/>
          </w:rPr>
          <w:t>SamplingMethod [R]</w:t>
        </w:r>
        <w:r w:rsidR="00D43490">
          <w:rPr>
            <w:webHidden/>
          </w:rPr>
          <w:tab/>
        </w:r>
        <w:r w:rsidR="00D43490">
          <w:rPr>
            <w:webHidden/>
          </w:rPr>
          <w:fldChar w:fldCharType="begin"/>
        </w:r>
        <w:r w:rsidR="00D43490">
          <w:rPr>
            <w:webHidden/>
          </w:rPr>
          <w:instrText xml:space="preserve"> PAGEREF _Toc516128267 \h </w:instrText>
        </w:r>
        <w:r w:rsidR="00D43490">
          <w:rPr>
            <w:webHidden/>
          </w:rPr>
        </w:r>
        <w:r w:rsidR="00D43490">
          <w:rPr>
            <w:webHidden/>
          </w:rPr>
          <w:fldChar w:fldCharType="separate"/>
        </w:r>
        <w:r w:rsidR="00D43490">
          <w:rPr>
            <w:webHidden/>
          </w:rPr>
          <w:t>71</w:t>
        </w:r>
        <w:r w:rsidR="00D43490">
          <w:rPr>
            <w:webHidden/>
          </w:rPr>
          <w:fldChar w:fldCharType="end"/>
        </w:r>
      </w:hyperlink>
    </w:p>
    <w:p w:rsidR="00D43490" w:rsidRDefault="00B9706E">
      <w:pPr>
        <w:pStyle w:val="TOC4"/>
        <w:rPr>
          <w:rFonts w:asciiTheme="minorHAnsi" w:eastAsiaTheme="minorEastAsia" w:hAnsiTheme="minorHAnsi" w:cstheme="minorBidi"/>
          <w:b w:val="0"/>
          <w:szCs w:val="24"/>
        </w:rPr>
      </w:pPr>
      <w:hyperlink w:anchor="_Toc516128268" w:history="1">
        <w:r w:rsidR="00D43490" w:rsidRPr="00BC4E37">
          <w:rPr>
            <w:rStyle w:val="Hyperlink"/>
          </w:rPr>
          <w:t>2.3.9.2</w:t>
        </w:r>
        <w:r w:rsidR="00D43490">
          <w:rPr>
            <w:rFonts w:asciiTheme="minorHAnsi" w:eastAsiaTheme="minorEastAsia" w:hAnsiTheme="minorHAnsi" w:cstheme="minorBidi"/>
            <w:b w:val="0"/>
            <w:szCs w:val="24"/>
          </w:rPr>
          <w:tab/>
        </w:r>
        <w:r w:rsidR="00D43490" w:rsidRPr="00BC4E37">
          <w:rPr>
            <w:rStyle w:val="Hyperlink"/>
          </w:rPr>
          <w:t>MeasurementCondition</w:t>
        </w:r>
        <w:r w:rsidR="00D43490">
          <w:rPr>
            <w:webHidden/>
          </w:rPr>
          <w:tab/>
        </w:r>
        <w:r w:rsidR="00D43490">
          <w:rPr>
            <w:webHidden/>
          </w:rPr>
          <w:fldChar w:fldCharType="begin"/>
        </w:r>
        <w:r w:rsidR="00D43490">
          <w:rPr>
            <w:webHidden/>
          </w:rPr>
          <w:instrText xml:space="preserve"> PAGEREF _Toc516128268 \h </w:instrText>
        </w:r>
        <w:r w:rsidR="00D43490">
          <w:rPr>
            <w:webHidden/>
          </w:rPr>
        </w:r>
        <w:r w:rsidR="00D43490">
          <w:rPr>
            <w:webHidden/>
          </w:rPr>
          <w:fldChar w:fldCharType="separate"/>
        </w:r>
        <w:r w:rsidR="00D43490">
          <w:rPr>
            <w:webHidden/>
          </w:rPr>
          <w:t>71</w:t>
        </w:r>
        <w:r w:rsidR="00D43490">
          <w:rPr>
            <w:webHidden/>
          </w:rPr>
          <w:fldChar w:fldCharType="end"/>
        </w:r>
      </w:hyperlink>
    </w:p>
    <w:p w:rsidR="00D43490" w:rsidRDefault="00B9706E">
      <w:pPr>
        <w:pStyle w:val="TOC4"/>
        <w:rPr>
          <w:rFonts w:asciiTheme="minorHAnsi" w:eastAsiaTheme="minorEastAsia" w:hAnsiTheme="minorHAnsi" w:cstheme="minorBidi"/>
          <w:b w:val="0"/>
          <w:szCs w:val="24"/>
        </w:rPr>
      </w:pPr>
      <w:hyperlink w:anchor="_Toc516128269" w:history="1">
        <w:r w:rsidR="00D43490" w:rsidRPr="00BC4E37">
          <w:rPr>
            <w:rStyle w:val="Hyperlink"/>
          </w:rPr>
          <w:t>2.3.9.3</w:t>
        </w:r>
        <w:r w:rsidR="00D43490">
          <w:rPr>
            <w:rFonts w:asciiTheme="minorHAnsi" w:eastAsiaTheme="minorEastAsia" w:hAnsiTheme="minorHAnsi" w:cstheme="minorBidi"/>
            <w:b w:val="0"/>
            <w:szCs w:val="24"/>
          </w:rPr>
          <w:tab/>
        </w:r>
        <w:r w:rsidR="00D43490" w:rsidRPr="00BC4E37">
          <w:rPr>
            <w:rStyle w:val="Hyperlink"/>
          </w:rPr>
          <w:t>ReportingCondition</w:t>
        </w:r>
        <w:r w:rsidR="00D43490">
          <w:rPr>
            <w:webHidden/>
          </w:rPr>
          <w:tab/>
        </w:r>
        <w:r w:rsidR="00D43490">
          <w:rPr>
            <w:webHidden/>
          </w:rPr>
          <w:fldChar w:fldCharType="begin"/>
        </w:r>
        <w:r w:rsidR="00D43490">
          <w:rPr>
            <w:webHidden/>
          </w:rPr>
          <w:instrText xml:space="preserve"> PAGEREF _Toc516128269 \h </w:instrText>
        </w:r>
        <w:r w:rsidR="00D43490">
          <w:rPr>
            <w:webHidden/>
          </w:rPr>
        </w:r>
        <w:r w:rsidR="00D43490">
          <w:rPr>
            <w:webHidden/>
          </w:rPr>
          <w:fldChar w:fldCharType="separate"/>
        </w:r>
        <w:r w:rsidR="00D43490">
          <w:rPr>
            <w:webHidden/>
          </w:rPr>
          <w:t>71</w:t>
        </w:r>
        <w:r w:rsidR="00D43490">
          <w:rPr>
            <w:webHidden/>
          </w:rPr>
          <w:fldChar w:fldCharType="end"/>
        </w:r>
      </w:hyperlink>
    </w:p>
    <w:p w:rsidR="00D43490" w:rsidRDefault="00B9706E">
      <w:pPr>
        <w:pStyle w:val="TOC1"/>
        <w:tabs>
          <w:tab w:val="left" w:pos="1727"/>
        </w:tabs>
        <w:rPr>
          <w:rFonts w:asciiTheme="minorHAnsi" w:eastAsiaTheme="minorEastAsia" w:hAnsiTheme="minorHAnsi" w:cstheme="minorBidi"/>
          <w:caps w:val="0"/>
          <w:noProof/>
        </w:rPr>
      </w:pPr>
      <w:hyperlink w:anchor="_Toc516128270" w:history="1">
        <w:r w:rsidR="00D43490" w:rsidRPr="00BC4E37">
          <w:rPr>
            <w:rStyle w:val="Hyperlink"/>
            <w:noProof/>
          </w:rPr>
          <w:t>Appendix A:</w:t>
        </w:r>
        <w:r w:rsidR="00D43490">
          <w:rPr>
            <w:rFonts w:asciiTheme="minorHAnsi" w:eastAsiaTheme="minorEastAsia" w:hAnsiTheme="minorHAnsi" w:cstheme="minorBidi"/>
            <w:caps w:val="0"/>
            <w:noProof/>
          </w:rPr>
          <w:tab/>
        </w:r>
        <w:r w:rsidR="00D43490" w:rsidRPr="00BC4E37">
          <w:rPr>
            <w:rStyle w:val="Hyperlink"/>
            <w:noProof/>
          </w:rPr>
          <w:t>Tags Glossary</w:t>
        </w:r>
        <w:r w:rsidR="00D43490">
          <w:rPr>
            <w:noProof/>
            <w:webHidden/>
          </w:rPr>
          <w:tab/>
        </w:r>
        <w:r w:rsidR="00D43490">
          <w:rPr>
            <w:noProof/>
            <w:webHidden/>
          </w:rPr>
          <w:fldChar w:fldCharType="begin"/>
        </w:r>
        <w:r w:rsidR="00D43490">
          <w:rPr>
            <w:noProof/>
            <w:webHidden/>
          </w:rPr>
          <w:instrText xml:space="preserve"> PAGEREF _Toc516128270 \h </w:instrText>
        </w:r>
        <w:r w:rsidR="00D43490">
          <w:rPr>
            <w:noProof/>
            <w:webHidden/>
          </w:rPr>
        </w:r>
        <w:r w:rsidR="00D43490">
          <w:rPr>
            <w:noProof/>
            <w:webHidden/>
          </w:rPr>
          <w:fldChar w:fldCharType="separate"/>
        </w:r>
        <w:r w:rsidR="00D43490">
          <w:rPr>
            <w:noProof/>
            <w:webHidden/>
          </w:rPr>
          <w:t>73</w:t>
        </w:r>
        <w:r w:rsidR="00D43490">
          <w:rPr>
            <w:noProof/>
            <w:webHidden/>
          </w:rPr>
          <w:fldChar w:fldCharType="end"/>
        </w:r>
      </w:hyperlink>
    </w:p>
    <w:p w:rsidR="00D43490" w:rsidRDefault="00B9706E">
      <w:pPr>
        <w:pStyle w:val="TOC1"/>
        <w:tabs>
          <w:tab w:val="left" w:pos="1714"/>
        </w:tabs>
        <w:rPr>
          <w:rFonts w:asciiTheme="minorHAnsi" w:eastAsiaTheme="minorEastAsia" w:hAnsiTheme="minorHAnsi" w:cstheme="minorBidi"/>
          <w:caps w:val="0"/>
          <w:noProof/>
        </w:rPr>
      </w:pPr>
      <w:hyperlink w:anchor="_Toc516128271" w:history="1">
        <w:r w:rsidR="00D43490" w:rsidRPr="00BC4E37">
          <w:rPr>
            <w:rStyle w:val="Hyperlink"/>
            <w:noProof/>
          </w:rPr>
          <w:t>Appendix B:</w:t>
        </w:r>
        <w:r w:rsidR="00D43490">
          <w:rPr>
            <w:rFonts w:asciiTheme="minorHAnsi" w:eastAsiaTheme="minorEastAsia" w:hAnsiTheme="minorHAnsi" w:cstheme="minorBidi"/>
            <w:caps w:val="0"/>
            <w:noProof/>
          </w:rPr>
          <w:tab/>
        </w:r>
        <w:r w:rsidR="00D43490" w:rsidRPr="00BC4E37">
          <w:rPr>
            <w:rStyle w:val="Hyperlink"/>
            <w:noProof/>
          </w:rPr>
          <w:t>Inputs</w:t>
        </w:r>
        <w:r w:rsidR="00D43490">
          <w:rPr>
            <w:noProof/>
            <w:webHidden/>
          </w:rPr>
          <w:tab/>
        </w:r>
        <w:r w:rsidR="00D43490">
          <w:rPr>
            <w:noProof/>
            <w:webHidden/>
          </w:rPr>
          <w:fldChar w:fldCharType="begin"/>
        </w:r>
        <w:r w:rsidR="00D43490">
          <w:rPr>
            <w:noProof/>
            <w:webHidden/>
          </w:rPr>
          <w:instrText xml:space="preserve"> PAGEREF _Toc516128271 \h </w:instrText>
        </w:r>
        <w:r w:rsidR="00D43490">
          <w:rPr>
            <w:noProof/>
            <w:webHidden/>
          </w:rPr>
        </w:r>
        <w:r w:rsidR="00D43490">
          <w:rPr>
            <w:noProof/>
            <w:webHidden/>
          </w:rPr>
          <w:fldChar w:fldCharType="separate"/>
        </w:r>
        <w:r w:rsidR="00D43490">
          <w:rPr>
            <w:noProof/>
            <w:webHidden/>
          </w:rPr>
          <w:t>74</w:t>
        </w:r>
        <w:r w:rsidR="00D43490">
          <w:rPr>
            <w:noProof/>
            <w:webHidden/>
          </w:rPr>
          <w:fldChar w:fldCharType="end"/>
        </w:r>
      </w:hyperlink>
    </w:p>
    <w:p w:rsidR="00D43490" w:rsidRDefault="00B9706E">
      <w:pPr>
        <w:pStyle w:val="TOC1"/>
        <w:tabs>
          <w:tab w:val="left" w:pos="1714"/>
        </w:tabs>
        <w:rPr>
          <w:rFonts w:asciiTheme="minorHAnsi" w:eastAsiaTheme="minorEastAsia" w:hAnsiTheme="minorHAnsi" w:cstheme="minorBidi"/>
          <w:caps w:val="0"/>
          <w:noProof/>
        </w:rPr>
      </w:pPr>
      <w:hyperlink w:anchor="_Toc516128272" w:history="1">
        <w:r w:rsidR="00D43490" w:rsidRPr="00BC4E37">
          <w:rPr>
            <w:rStyle w:val="Hyperlink"/>
            <w:noProof/>
          </w:rPr>
          <w:t>Appendix C:</w:t>
        </w:r>
        <w:r w:rsidR="00D43490">
          <w:rPr>
            <w:rFonts w:asciiTheme="minorHAnsi" w:eastAsiaTheme="minorEastAsia" w:hAnsiTheme="minorHAnsi" w:cstheme="minorBidi"/>
            <w:caps w:val="0"/>
            <w:noProof/>
          </w:rPr>
          <w:tab/>
        </w:r>
        <w:r w:rsidR="00D43490" w:rsidRPr="00BC4E37">
          <w:rPr>
            <w:rStyle w:val="Hyperlink"/>
            <w:noProof/>
          </w:rPr>
          <w:t>Keywords and Measurements Governance Structure</w:t>
        </w:r>
        <w:r w:rsidR="00D43490">
          <w:rPr>
            <w:noProof/>
            <w:webHidden/>
          </w:rPr>
          <w:tab/>
        </w:r>
        <w:r w:rsidR="00D43490">
          <w:rPr>
            <w:noProof/>
            <w:webHidden/>
          </w:rPr>
          <w:fldChar w:fldCharType="begin"/>
        </w:r>
        <w:r w:rsidR="00D43490">
          <w:rPr>
            <w:noProof/>
            <w:webHidden/>
          </w:rPr>
          <w:instrText xml:space="preserve"> PAGEREF _Toc516128272 \h </w:instrText>
        </w:r>
        <w:r w:rsidR="00D43490">
          <w:rPr>
            <w:noProof/>
            <w:webHidden/>
          </w:rPr>
        </w:r>
        <w:r w:rsidR="00D43490">
          <w:rPr>
            <w:noProof/>
            <w:webHidden/>
          </w:rPr>
          <w:fldChar w:fldCharType="separate"/>
        </w:r>
        <w:r w:rsidR="00D43490">
          <w:rPr>
            <w:noProof/>
            <w:webHidden/>
          </w:rPr>
          <w:t>76</w:t>
        </w:r>
        <w:r w:rsidR="00D43490">
          <w:rPr>
            <w:noProof/>
            <w:webHidden/>
          </w:rPr>
          <w:fldChar w:fldCharType="end"/>
        </w:r>
      </w:hyperlink>
    </w:p>
    <w:p w:rsidR="00D43490" w:rsidRDefault="00B9706E">
      <w:pPr>
        <w:pStyle w:val="TOC1"/>
        <w:tabs>
          <w:tab w:val="left" w:pos="1727"/>
        </w:tabs>
        <w:rPr>
          <w:rFonts w:asciiTheme="minorHAnsi" w:eastAsiaTheme="minorEastAsia" w:hAnsiTheme="minorHAnsi" w:cstheme="minorBidi"/>
          <w:caps w:val="0"/>
          <w:noProof/>
        </w:rPr>
      </w:pPr>
      <w:hyperlink w:anchor="_Toc516128273" w:history="1">
        <w:r w:rsidR="00D43490" w:rsidRPr="00BC4E37">
          <w:rPr>
            <w:rStyle w:val="Hyperlink"/>
            <w:noProof/>
          </w:rPr>
          <w:t>Appendix D:</w:t>
        </w:r>
        <w:r w:rsidR="00D43490">
          <w:rPr>
            <w:rFonts w:asciiTheme="minorHAnsi" w:eastAsiaTheme="minorEastAsia" w:hAnsiTheme="minorHAnsi" w:cstheme="minorBidi"/>
            <w:caps w:val="0"/>
            <w:noProof/>
          </w:rPr>
          <w:tab/>
        </w:r>
        <w:r w:rsidR="00D43490" w:rsidRPr="00BC4E37">
          <w:rPr>
            <w:rStyle w:val="Hyperlink"/>
            <w:noProof/>
          </w:rPr>
          <w:t>Analysis of CSDMS and CF Standard Names as a Source of Tagging</w:t>
        </w:r>
        <w:r w:rsidR="00D43490">
          <w:rPr>
            <w:noProof/>
            <w:webHidden/>
          </w:rPr>
          <w:tab/>
        </w:r>
        <w:r w:rsidR="00D43490">
          <w:rPr>
            <w:noProof/>
            <w:webHidden/>
          </w:rPr>
          <w:fldChar w:fldCharType="begin"/>
        </w:r>
        <w:r w:rsidR="00D43490">
          <w:rPr>
            <w:noProof/>
            <w:webHidden/>
          </w:rPr>
          <w:instrText xml:space="preserve"> PAGEREF _Toc516128273 \h </w:instrText>
        </w:r>
        <w:r w:rsidR="00D43490">
          <w:rPr>
            <w:noProof/>
            <w:webHidden/>
          </w:rPr>
        </w:r>
        <w:r w:rsidR="00D43490">
          <w:rPr>
            <w:noProof/>
            <w:webHidden/>
          </w:rPr>
          <w:fldChar w:fldCharType="separate"/>
        </w:r>
        <w:r w:rsidR="00D43490">
          <w:rPr>
            <w:noProof/>
            <w:webHidden/>
          </w:rPr>
          <w:t>78</w:t>
        </w:r>
        <w:r w:rsidR="00D43490">
          <w:rPr>
            <w:noProof/>
            <w:webHidden/>
          </w:rPr>
          <w:fldChar w:fldCharType="end"/>
        </w:r>
      </w:hyperlink>
    </w:p>
    <w:p w:rsidR="00D43490" w:rsidRDefault="00B9706E">
      <w:pPr>
        <w:pStyle w:val="TOC1"/>
        <w:tabs>
          <w:tab w:val="left" w:pos="1700"/>
        </w:tabs>
        <w:rPr>
          <w:rFonts w:asciiTheme="minorHAnsi" w:eastAsiaTheme="minorEastAsia" w:hAnsiTheme="minorHAnsi" w:cstheme="minorBidi"/>
          <w:caps w:val="0"/>
          <w:noProof/>
        </w:rPr>
      </w:pPr>
      <w:hyperlink w:anchor="_Toc516128274" w:history="1">
        <w:r w:rsidR="00D43490" w:rsidRPr="00BC4E37">
          <w:rPr>
            <w:rStyle w:val="Hyperlink"/>
            <w:noProof/>
          </w:rPr>
          <w:t>Appendix E:</w:t>
        </w:r>
        <w:r w:rsidR="00D43490">
          <w:rPr>
            <w:rFonts w:asciiTheme="minorHAnsi" w:eastAsiaTheme="minorEastAsia" w:hAnsiTheme="minorHAnsi" w:cstheme="minorBidi"/>
            <w:caps w:val="0"/>
            <w:noProof/>
          </w:rPr>
          <w:tab/>
        </w:r>
        <w:r w:rsidR="00D43490" w:rsidRPr="00BC4E37">
          <w:rPr>
            <w:rStyle w:val="Hyperlink"/>
            <w:noProof/>
          </w:rPr>
          <w:t>Abbreviations and Acronym List</w:t>
        </w:r>
        <w:r w:rsidR="00D43490">
          <w:rPr>
            <w:noProof/>
            <w:webHidden/>
          </w:rPr>
          <w:tab/>
        </w:r>
        <w:r w:rsidR="00D43490">
          <w:rPr>
            <w:noProof/>
            <w:webHidden/>
          </w:rPr>
          <w:fldChar w:fldCharType="begin"/>
        </w:r>
        <w:r w:rsidR="00D43490">
          <w:rPr>
            <w:noProof/>
            <w:webHidden/>
          </w:rPr>
          <w:instrText xml:space="preserve"> PAGEREF _Toc516128274 \h </w:instrText>
        </w:r>
        <w:r w:rsidR="00D43490">
          <w:rPr>
            <w:noProof/>
            <w:webHidden/>
          </w:rPr>
        </w:r>
        <w:r w:rsidR="00D43490">
          <w:rPr>
            <w:noProof/>
            <w:webHidden/>
          </w:rPr>
          <w:fldChar w:fldCharType="separate"/>
        </w:r>
        <w:r w:rsidR="00D43490">
          <w:rPr>
            <w:noProof/>
            <w:webHidden/>
          </w:rPr>
          <w:t>80</w:t>
        </w:r>
        <w:r w:rsidR="00D43490">
          <w:rPr>
            <w:noProof/>
            <w:webHidden/>
          </w:rPr>
          <w:fldChar w:fldCharType="end"/>
        </w:r>
      </w:hyperlink>
    </w:p>
    <w:p w:rsidR="000E7B4F" w:rsidRDefault="00373545" w:rsidP="00123FCE">
      <w:pPr>
        <w:tabs>
          <w:tab w:val="left" w:pos="7434"/>
        </w:tabs>
        <w:rPr>
          <w:rFonts w:eastAsia="Times New Roman"/>
        </w:rPr>
      </w:pPr>
      <w:r>
        <w:rPr>
          <w:rFonts w:eastAsia="Times New Roman"/>
        </w:rPr>
        <w:fldChar w:fldCharType="end"/>
      </w:r>
    </w:p>
    <w:p w:rsidR="00373545" w:rsidRPr="00515556" w:rsidRDefault="00373545" w:rsidP="00123FCE">
      <w:pPr>
        <w:pStyle w:val="FPDFrontMatter"/>
      </w:pPr>
      <w:r w:rsidRPr="00515556">
        <w:t>List of Figures</w:t>
      </w:r>
    </w:p>
    <w:p w:rsidR="00D43490" w:rsidRDefault="00373545">
      <w:pPr>
        <w:pStyle w:val="TableofFigures"/>
        <w:tabs>
          <w:tab w:val="right" w:leader="dot" w:pos="9350"/>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516128275" w:history="1">
        <w:r w:rsidR="00D43490" w:rsidRPr="00A62BFD">
          <w:rPr>
            <w:rStyle w:val="Hyperlink"/>
            <w:noProof/>
          </w:rPr>
          <w:t>Figure 1: Variable (UMM-Var) as part of the UMM context diagram</w:t>
        </w:r>
        <w:r w:rsidR="00D43490">
          <w:rPr>
            <w:noProof/>
            <w:webHidden/>
          </w:rPr>
          <w:tab/>
        </w:r>
        <w:r w:rsidR="00D43490">
          <w:rPr>
            <w:noProof/>
            <w:webHidden/>
          </w:rPr>
          <w:fldChar w:fldCharType="begin"/>
        </w:r>
        <w:r w:rsidR="00D43490">
          <w:rPr>
            <w:noProof/>
            <w:webHidden/>
          </w:rPr>
          <w:instrText xml:space="preserve"> PAGEREF _Toc516128275 \h </w:instrText>
        </w:r>
        <w:r w:rsidR="00D43490">
          <w:rPr>
            <w:noProof/>
            <w:webHidden/>
          </w:rPr>
        </w:r>
        <w:r w:rsidR="00D43490">
          <w:rPr>
            <w:noProof/>
            <w:webHidden/>
          </w:rPr>
          <w:fldChar w:fldCharType="separate"/>
        </w:r>
        <w:r w:rsidR="00D43490">
          <w:rPr>
            <w:noProof/>
            <w:webHidden/>
          </w:rPr>
          <w:t>15</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276" w:history="1">
        <w:r w:rsidR="00D43490" w:rsidRPr="00A62BFD">
          <w:rPr>
            <w:rStyle w:val="Hyperlink"/>
            <w:noProof/>
          </w:rPr>
          <w:t>Figure 2: Use Case: Browse Variables of a Collection</w:t>
        </w:r>
        <w:r w:rsidR="00D43490">
          <w:rPr>
            <w:noProof/>
            <w:webHidden/>
          </w:rPr>
          <w:tab/>
        </w:r>
        <w:r w:rsidR="00D43490">
          <w:rPr>
            <w:noProof/>
            <w:webHidden/>
          </w:rPr>
          <w:fldChar w:fldCharType="begin"/>
        </w:r>
        <w:r w:rsidR="00D43490">
          <w:rPr>
            <w:noProof/>
            <w:webHidden/>
          </w:rPr>
          <w:instrText xml:space="preserve"> PAGEREF _Toc516128276 \h </w:instrText>
        </w:r>
        <w:r w:rsidR="00D43490">
          <w:rPr>
            <w:noProof/>
            <w:webHidden/>
          </w:rPr>
        </w:r>
        <w:r w:rsidR="00D43490">
          <w:rPr>
            <w:noProof/>
            <w:webHidden/>
          </w:rPr>
          <w:fldChar w:fldCharType="separate"/>
        </w:r>
        <w:r w:rsidR="00D43490">
          <w:rPr>
            <w:noProof/>
            <w:webHidden/>
          </w:rPr>
          <w:t>16</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277" w:history="1">
        <w:r w:rsidR="00D43490" w:rsidRPr="00A62BFD">
          <w:rPr>
            <w:rStyle w:val="Hyperlink"/>
            <w:noProof/>
          </w:rPr>
          <w:t>Figure 3: Activity Diagram: Browse Variable of a Collection</w:t>
        </w:r>
        <w:r w:rsidR="00D43490">
          <w:rPr>
            <w:noProof/>
            <w:webHidden/>
          </w:rPr>
          <w:tab/>
        </w:r>
        <w:r w:rsidR="00D43490">
          <w:rPr>
            <w:noProof/>
            <w:webHidden/>
          </w:rPr>
          <w:fldChar w:fldCharType="begin"/>
        </w:r>
        <w:r w:rsidR="00D43490">
          <w:rPr>
            <w:noProof/>
            <w:webHidden/>
          </w:rPr>
          <w:instrText xml:space="preserve"> PAGEREF _Toc516128277 \h </w:instrText>
        </w:r>
        <w:r w:rsidR="00D43490">
          <w:rPr>
            <w:noProof/>
            <w:webHidden/>
          </w:rPr>
        </w:r>
        <w:r w:rsidR="00D43490">
          <w:rPr>
            <w:noProof/>
            <w:webHidden/>
          </w:rPr>
          <w:fldChar w:fldCharType="separate"/>
        </w:r>
        <w:r w:rsidR="00D43490">
          <w:rPr>
            <w:noProof/>
            <w:webHidden/>
          </w:rPr>
          <w:t>16</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278" w:history="1">
        <w:r w:rsidR="00D43490" w:rsidRPr="00A62BFD">
          <w:rPr>
            <w:rStyle w:val="Hyperlink"/>
            <w:noProof/>
          </w:rPr>
          <w:t>Figure 4: Sequence Diagram: Browse Variables of a Collection</w:t>
        </w:r>
        <w:r w:rsidR="00D43490">
          <w:rPr>
            <w:noProof/>
            <w:webHidden/>
          </w:rPr>
          <w:tab/>
        </w:r>
        <w:r w:rsidR="00D43490">
          <w:rPr>
            <w:noProof/>
            <w:webHidden/>
          </w:rPr>
          <w:fldChar w:fldCharType="begin"/>
        </w:r>
        <w:r w:rsidR="00D43490">
          <w:rPr>
            <w:noProof/>
            <w:webHidden/>
          </w:rPr>
          <w:instrText xml:space="preserve"> PAGEREF _Toc516128278 \h </w:instrText>
        </w:r>
        <w:r w:rsidR="00D43490">
          <w:rPr>
            <w:noProof/>
            <w:webHidden/>
          </w:rPr>
        </w:r>
        <w:r w:rsidR="00D43490">
          <w:rPr>
            <w:noProof/>
            <w:webHidden/>
          </w:rPr>
          <w:fldChar w:fldCharType="separate"/>
        </w:r>
        <w:r w:rsidR="00D43490">
          <w:rPr>
            <w:noProof/>
            <w:webHidden/>
          </w:rPr>
          <w:t>17</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279" w:history="1">
        <w:r w:rsidR="00D43490" w:rsidRPr="00A62BFD">
          <w:rPr>
            <w:rStyle w:val="Hyperlink"/>
            <w:noProof/>
          </w:rPr>
          <w:t>Figure 5: Use Case: Faceted Browse</w:t>
        </w:r>
        <w:r w:rsidR="00D43490">
          <w:rPr>
            <w:noProof/>
            <w:webHidden/>
          </w:rPr>
          <w:tab/>
        </w:r>
        <w:r w:rsidR="00D43490">
          <w:rPr>
            <w:noProof/>
            <w:webHidden/>
          </w:rPr>
          <w:fldChar w:fldCharType="begin"/>
        </w:r>
        <w:r w:rsidR="00D43490">
          <w:rPr>
            <w:noProof/>
            <w:webHidden/>
          </w:rPr>
          <w:instrText xml:space="preserve"> PAGEREF _Toc516128279 \h </w:instrText>
        </w:r>
        <w:r w:rsidR="00D43490">
          <w:rPr>
            <w:noProof/>
            <w:webHidden/>
          </w:rPr>
        </w:r>
        <w:r w:rsidR="00D43490">
          <w:rPr>
            <w:noProof/>
            <w:webHidden/>
          </w:rPr>
          <w:fldChar w:fldCharType="separate"/>
        </w:r>
        <w:r w:rsidR="00D43490">
          <w:rPr>
            <w:noProof/>
            <w:webHidden/>
          </w:rPr>
          <w:t>18</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280" w:history="1">
        <w:r w:rsidR="00D43490" w:rsidRPr="00A62BFD">
          <w:rPr>
            <w:rStyle w:val="Hyperlink"/>
            <w:noProof/>
          </w:rPr>
          <w:t>Figure 6: Activity Diagram: Faceted Browse</w:t>
        </w:r>
        <w:r w:rsidR="00D43490">
          <w:rPr>
            <w:noProof/>
            <w:webHidden/>
          </w:rPr>
          <w:tab/>
        </w:r>
        <w:r w:rsidR="00D43490">
          <w:rPr>
            <w:noProof/>
            <w:webHidden/>
          </w:rPr>
          <w:fldChar w:fldCharType="begin"/>
        </w:r>
        <w:r w:rsidR="00D43490">
          <w:rPr>
            <w:noProof/>
            <w:webHidden/>
          </w:rPr>
          <w:instrText xml:space="preserve"> PAGEREF _Toc516128280 \h </w:instrText>
        </w:r>
        <w:r w:rsidR="00D43490">
          <w:rPr>
            <w:noProof/>
            <w:webHidden/>
          </w:rPr>
        </w:r>
        <w:r w:rsidR="00D43490">
          <w:rPr>
            <w:noProof/>
            <w:webHidden/>
          </w:rPr>
          <w:fldChar w:fldCharType="separate"/>
        </w:r>
        <w:r w:rsidR="00D43490">
          <w:rPr>
            <w:noProof/>
            <w:webHidden/>
          </w:rPr>
          <w:t>19</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281" w:history="1">
        <w:r w:rsidR="00D43490" w:rsidRPr="00A62BFD">
          <w:rPr>
            <w:rStyle w:val="Hyperlink"/>
            <w:noProof/>
          </w:rPr>
          <w:t>Figure 7: Sequence Diagram: Faceted Browse</w:t>
        </w:r>
        <w:r w:rsidR="00D43490">
          <w:rPr>
            <w:noProof/>
            <w:webHidden/>
          </w:rPr>
          <w:tab/>
        </w:r>
        <w:r w:rsidR="00D43490">
          <w:rPr>
            <w:noProof/>
            <w:webHidden/>
          </w:rPr>
          <w:fldChar w:fldCharType="begin"/>
        </w:r>
        <w:r w:rsidR="00D43490">
          <w:rPr>
            <w:noProof/>
            <w:webHidden/>
          </w:rPr>
          <w:instrText xml:space="preserve"> PAGEREF _Toc516128281 \h </w:instrText>
        </w:r>
        <w:r w:rsidR="00D43490">
          <w:rPr>
            <w:noProof/>
            <w:webHidden/>
          </w:rPr>
        </w:r>
        <w:r w:rsidR="00D43490">
          <w:rPr>
            <w:noProof/>
            <w:webHidden/>
          </w:rPr>
          <w:fldChar w:fldCharType="separate"/>
        </w:r>
        <w:r w:rsidR="00D43490">
          <w:rPr>
            <w:noProof/>
            <w:webHidden/>
          </w:rPr>
          <w:t>19</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282" w:history="1">
        <w:r w:rsidR="00D43490" w:rsidRPr="00A62BFD">
          <w:rPr>
            <w:rStyle w:val="Hyperlink"/>
            <w:noProof/>
          </w:rPr>
          <w:t>Figure 8: Use Case: Update Variable Associations</w:t>
        </w:r>
        <w:r w:rsidR="00D43490">
          <w:rPr>
            <w:noProof/>
            <w:webHidden/>
          </w:rPr>
          <w:tab/>
        </w:r>
        <w:r w:rsidR="00D43490">
          <w:rPr>
            <w:noProof/>
            <w:webHidden/>
          </w:rPr>
          <w:fldChar w:fldCharType="begin"/>
        </w:r>
        <w:r w:rsidR="00D43490">
          <w:rPr>
            <w:noProof/>
            <w:webHidden/>
          </w:rPr>
          <w:instrText xml:space="preserve"> PAGEREF _Toc516128282 \h </w:instrText>
        </w:r>
        <w:r w:rsidR="00D43490">
          <w:rPr>
            <w:noProof/>
            <w:webHidden/>
          </w:rPr>
        </w:r>
        <w:r w:rsidR="00D43490">
          <w:rPr>
            <w:noProof/>
            <w:webHidden/>
          </w:rPr>
          <w:fldChar w:fldCharType="separate"/>
        </w:r>
        <w:r w:rsidR="00D43490">
          <w:rPr>
            <w:noProof/>
            <w:webHidden/>
          </w:rPr>
          <w:t>20</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283" w:history="1">
        <w:r w:rsidR="00D43490" w:rsidRPr="00A62BFD">
          <w:rPr>
            <w:rStyle w:val="Hyperlink"/>
            <w:noProof/>
          </w:rPr>
          <w:t>Figure 9: Activity Diagram: Update Variable Associations</w:t>
        </w:r>
        <w:r w:rsidR="00D43490">
          <w:rPr>
            <w:noProof/>
            <w:webHidden/>
          </w:rPr>
          <w:tab/>
        </w:r>
        <w:r w:rsidR="00D43490">
          <w:rPr>
            <w:noProof/>
            <w:webHidden/>
          </w:rPr>
          <w:fldChar w:fldCharType="begin"/>
        </w:r>
        <w:r w:rsidR="00D43490">
          <w:rPr>
            <w:noProof/>
            <w:webHidden/>
          </w:rPr>
          <w:instrText xml:space="preserve"> PAGEREF _Toc516128283 \h </w:instrText>
        </w:r>
        <w:r w:rsidR="00D43490">
          <w:rPr>
            <w:noProof/>
            <w:webHidden/>
          </w:rPr>
        </w:r>
        <w:r w:rsidR="00D43490">
          <w:rPr>
            <w:noProof/>
            <w:webHidden/>
          </w:rPr>
          <w:fldChar w:fldCharType="separate"/>
        </w:r>
        <w:r w:rsidR="00D43490">
          <w:rPr>
            <w:noProof/>
            <w:webHidden/>
          </w:rPr>
          <w:t>21</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284" w:history="1">
        <w:r w:rsidR="00D43490" w:rsidRPr="00A62BFD">
          <w:rPr>
            <w:rStyle w:val="Hyperlink"/>
            <w:noProof/>
          </w:rPr>
          <w:t>Figure 10: Sequence Diagram: Update Variable Associations</w:t>
        </w:r>
        <w:r w:rsidR="00D43490">
          <w:rPr>
            <w:noProof/>
            <w:webHidden/>
          </w:rPr>
          <w:tab/>
        </w:r>
        <w:r w:rsidR="00D43490">
          <w:rPr>
            <w:noProof/>
            <w:webHidden/>
          </w:rPr>
          <w:fldChar w:fldCharType="begin"/>
        </w:r>
        <w:r w:rsidR="00D43490">
          <w:rPr>
            <w:noProof/>
            <w:webHidden/>
          </w:rPr>
          <w:instrText xml:space="preserve"> PAGEREF _Toc516128284 \h </w:instrText>
        </w:r>
        <w:r w:rsidR="00D43490">
          <w:rPr>
            <w:noProof/>
            <w:webHidden/>
          </w:rPr>
        </w:r>
        <w:r w:rsidR="00D43490">
          <w:rPr>
            <w:noProof/>
            <w:webHidden/>
          </w:rPr>
          <w:fldChar w:fldCharType="separate"/>
        </w:r>
        <w:r w:rsidR="00D43490">
          <w:rPr>
            <w:noProof/>
            <w:webHidden/>
          </w:rPr>
          <w:t>22</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285" w:history="1">
        <w:r w:rsidR="00D43490" w:rsidRPr="00A62BFD">
          <w:rPr>
            <w:rStyle w:val="Hyperlink"/>
            <w:noProof/>
          </w:rPr>
          <w:t>Figure 11: Use Case: Search Relevancy Ranking</w:t>
        </w:r>
        <w:r w:rsidR="00D43490">
          <w:rPr>
            <w:noProof/>
            <w:webHidden/>
          </w:rPr>
          <w:tab/>
        </w:r>
        <w:r w:rsidR="00D43490">
          <w:rPr>
            <w:noProof/>
            <w:webHidden/>
          </w:rPr>
          <w:fldChar w:fldCharType="begin"/>
        </w:r>
        <w:r w:rsidR="00D43490">
          <w:rPr>
            <w:noProof/>
            <w:webHidden/>
          </w:rPr>
          <w:instrText xml:space="preserve"> PAGEREF _Toc516128285 \h </w:instrText>
        </w:r>
        <w:r w:rsidR="00D43490">
          <w:rPr>
            <w:noProof/>
            <w:webHidden/>
          </w:rPr>
        </w:r>
        <w:r w:rsidR="00D43490">
          <w:rPr>
            <w:noProof/>
            <w:webHidden/>
          </w:rPr>
          <w:fldChar w:fldCharType="separate"/>
        </w:r>
        <w:r w:rsidR="00D43490">
          <w:rPr>
            <w:noProof/>
            <w:webHidden/>
          </w:rPr>
          <w:t>23</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286" w:history="1">
        <w:r w:rsidR="00D43490" w:rsidRPr="00A62BFD">
          <w:rPr>
            <w:rStyle w:val="Hyperlink"/>
            <w:noProof/>
          </w:rPr>
          <w:t>Figure 12: Activity Diagram: Search Relevancy Ranking</w:t>
        </w:r>
        <w:r w:rsidR="00D43490">
          <w:rPr>
            <w:noProof/>
            <w:webHidden/>
          </w:rPr>
          <w:tab/>
        </w:r>
        <w:r w:rsidR="00D43490">
          <w:rPr>
            <w:noProof/>
            <w:webHidden/>
          </w:rPr>
          <w:fldChar w:fldCharType="begin"/>
        </w:r>
        <w:r w:rsidR="00D43490">
          <w:rPr>
            <w:noProof/>
            <w:webHidden/>
          </w:rPr>
          <w:instrText xml:space="preserve"> PAGEREF _Toc516128286 \h </w:instrText>
        </w:r>
        <w:r w:rsidR="00D43490">
          <w:rPr>
            <w:noProof/>
            <w:webHidden/>
          </w:rPr>
        </w:r>
        <w:r w:rsidR="00D43490">
          <w:rPr>
            <w:noProof/>
            <w:webHidden/>
          </w:rPr>
          <w:fldChar w:fldCharType="separate"/>
        </w:r>
        <w:r w:rsidR="00D43490">
          <w:rPr>
            <w:noProof/>
            <w:webHidden/>
          </w:rPr>
          <w:t>23</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287" w:history="1">
        <w:r w:rsidR="00D43490" w:rsidRPr="00A62BFD">
          <w:rPr>
            <w:rStyle w:val="Hyperlink"/>
            <w:noProof/>
          </w:rPr>
          <w:t>Figure 13: Sequence Diagram: Search Relevancy Ranking</w:t>
        </w:r>
        <w:r w:rsidR="00D43490">
          <w:rPr>
            <w:noProof/>
            <w:webHidden/>
          </w:rPr>
          <w:tab/>
        </w:r>
        <w:r w:rsidR="00D43490">
          <w:rPr>
            <w:noProof/>
            <w:webHidden/>
          </w:rPr>
          <w:fldChar w:fldCharType="begin"/>
        </w:r>
        <w:r w:rsidR="00D43490">
          <w:rPr>
            <w:noProof/>
            <w:webHidden/>
          </w:rPr>
          <w:instrText xml:space="preserve"> PAGEREF _Toc516128287 \h </w:instrText>
        </w:r>
        <w:r w:rsidR="00D43490">
          <w:rPr>
            <w:noProof/>
            <w:webHidden/>
          </w:rPr>
        </w:r>
        <w:r w:rsidR="00D43490">
          <w:rPr>
            <w:noProof/>
            <w:webHidden/>
          </w:rPr>
          <w:fldChar w:fldCharType="separate"/>
        </w:r>
        <w:r w:rsidR="00D43490">
          <w:rPr>
            <w:noProof/>
            <w:webHidden/>
          </w:rPr>
          <w:t>24</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288" w:history="1">
        <w:r w:rsidR="00D43490" w:rsidRPr="00A62BFD">
          <w:rPr>
            <w:rStyle w:val="Hyperlink"/>
            <w:noProof/>
          </w:rPr>
          <w:t>Figure 14: Use Case: Cross-site Data Subsetting</w:t>
        </w:r>
        <w:r w:rsidR="00D43490">
          <w:rPr>
            <w:noProof/>
            <w:webHidden/>
          </w:rPr>
          <w:tab/>
        </w:r>
        <w:r w:rsidR="00D43490">
          <w:rPr>
            <w:noProof/>
            <w:webHidden/>
          </w:rPr>
          <w:fldChar w:fldCharType="begin"/>
        </w:r>
        <w:r w:rsidR="00D43490">
          <w:rPr>
            <w:noProof/>
            <w:webHidden/>
          </w:rPr>
          <w:instrText xml:space="preserve"> PAGEREF _Toc516128288 \h </w:instrText>
        </w:r>
        <w:r w:rsidR="00D43490">
          <w:rPr>
            <w:noProof/>
            <w:webHidden/>
          </w:rPr>
        </w:r>
        <w:r w:rsidR="00D43490">
          <w:rPr>
            <w:noProof/>
            <w:webHidden/>
          </w:rPr>
          <w:fldChar w:fldCharType="separate"/>
        </w:r>
        <w:r w:rsidR="00D43490">
          <w:rPr>
            <w:noProof/>
            <w:webHidden/>
          </w:rPr>
          <w:t>25</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289" w:history="1">
        <w:r w:rsidR="00D43490" w:rsidRPr="00A62BFD">
          <w:rPr>
            <w:rStyle w:val="Hyperlink"/>
            <w:noProof/>
          </w:rPr>
          <w:t>Figure 15: User interface view for a user to choose a subset of variables for the AIRX2RET collection</w:t>
        </w:r>
        <w:r w:rsidR="00D43490">
          <w:rPr>
            <w:noProof/>
            <w:webHidden/>
          </w:rPr>
          <w:tab/>
        </w:r>
        <w:r w:rsidR="00D43490">
          <w:rPr>
            <w:noProof/>
            <w:webHidden/>
          </w:rPr>
          <w:fldChar w:fldCharType="begin"/>
        </w:r>
        <w:r w:rsidR="00D43490">
          <w:rPr>
            <w:noProof/>
            <w:webHidden/>
          </w:rPr>
          <w:instrText xml:space="preserve"> PAGEREF _Toc516128289 \h </w:instrText>
        </w:r>
        <w:r w:rsidR="00D43490">
          <w:rPr>
            <w:noProof/>
            <w:webHidden/>
          </w:rPr>
        </w:r>
        <w:r w:rsidR="00D43490">
          <w:rPr>
            <w:noProof/>
            <w:webHidden/>
          </w:rPr>
          <w:fldChar w:fldCharType="separate"/>
        </w:r>
        <w:r w:rsidR="00D43490">
          <w:rPr>
            <w:noProof/>
            <w:webHidden/>
          </w:rPr>
          <w:t>26</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290" w:history="1">
        <w:r w:rsidR="00D43490" w:rsidRPr="00A62BFD">
          <w:rPr>
            <w:rStyle w:val="Hyperlink"/>
            <w:noProof/>
          </w:rPr>
          <w:t>Figure 16: User interface view for a user to choose a subset of variables for the OMDOAO3 collection</w:t>
        </w:r>
        <w:r w:rsidR="00D43490">
          <w:rPr>
            <w:noProof/>
            <w:webHidden/>
          </w:rPr>
          <w:tab/>
        </w:r>
        <w:r w:rsidR="00D43490">
          <w:rPr>
            <w:noProof/>
            <w:webHidden/>
          </w:rPr>
          <w:fldChar w:fldCharType="begin"/>
        </w:r>
        <w:r w:rsidR="00D43490">
          <w:rPr>
            <w:noProof/>
            <w:webHidden/>
          </w:rPr>
          <w:instrText xml:space="preserve"> PAGEREF _Toc516128290 \h </w:instrText>
        </w:r>
        <w:r w:rsidR="00D43490">
          <w:rPr>
            <w:noProof/>
            <w:webHidden/>
          </w:rPr>
        </w:r>
        <w:r w:rsidR="00D43490">
          <w:rPr>
            <w:noProof/>
            <w:webHidden/>
          </w:rPr>
          <w:fldChar w:fldCharType="separate"/>
        </w:r>
        <w:r w:rsidR="00D43490">
          <w:rPr>
            <w:noProof/>
            <w:webHidden/>
          </w:rPr>
          <w:t>27</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291" w:history="1">
        <w:r w:rsidR="00D43490" w:rsidRPr="00A62BFD">
          <w:rPr>
            <w:rStyle w:val="Hyperlink"/>
            <w:noProof/>
          </w:rPr>
          <w:t>Figure 17: User interface view for a user to choose a subset of variables for the MOD08 collection</w:t>
        </w:r>
        <w:r w:rsidR="00D43490">
          <w:rPr>
            <w:noProof/>
            <w:webHidden/>
          </w:rPr>
          <w:tab/>
        </w:r>
        <w:r w:rsidR="00D43490">
          <w:rPr>
            <w:noProof/>
            <w:webHidden/>
          </w:rPr>
          <w:fldChar w:fldCharType="begin"/>
        </w:r>
        <w:r w:rsidR="00D43490">
          <w:rPr>
            <w:noProof/>
            <w:webHidden/>
          </w:rPr>
          <w:instrText xml:space="preserve"> PAGEREF _Toc516128291 \h </w:instrText>
        </w:r>
        <w:r w:rsidR="00D43490">
          <w:rPr>
            <w:noProof/>
            <w:webHidden/>
          </w:rPr>
        </w:r>
        <w:r w:rsidR="00D43490">
          <w:rPr>
            <w:noProof/>
            <w:webHidden/>
          </w:rPr>
          <w:fldChar w:fldCharType="separate"/>
        </w:r>
        <w:r w:rsidR="00D43490">
          <w:rPr>
            <w:noProof/>
            <w:webHidden/>
          </w:rPr>
          <w:t>27</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292" w:history="1">
        <w:r w:rsidR="00D43490" w:rsidRPr="00A62BFD">
          <w:rPr>
            <w:rStyle w:val="Hyperlink"/>
            <w:noProof/>
          </w:rPr>
          <w:t>Figure 18: Activity Diagram: Cross-site Data Subsetting</w:t>
        </w:r>
        <w:r w:rsidR="00D43490">
          <w:rPr>
            <w:noProof/>
            <w:webHidden/>
          </w:rPr>
          <w:tab/>
        </w:r>
        <w:r w:rsidR="00D43490">
          <w:rPr>
            <w:noProof/>
            <w:webHidden/>
          </w:rPr>
          <w:fldChar w:fldCharType="begin"/>
        </w:r>
        <w:r w:rsidR="00D43490">
          <w:rPr>
            <w:noProof/>
            <w:webHidden/>
          </w:rPr>
          <w:instrText xml:space="preserve"> PAGEREF _Toc516128292 \h </w:instrText>
        </w:r>
        <w:r w:rsidR="00D43490">
          <w:rPr>
            <w:noProof/>
            <w:webHidden/>
          </w:rPr>
        </w:r>
        <w:r w:rsidR="00D43490">
          <w:rPr>
            <w:noProof/>
            <w:webHidden/>
          </w:rPr>
          <w:fldChar w:fldCharType="separate"/>
        </w:r>
        <w:r w:rsidR="00D43490">
          <w:rPr>
            <w:noProof/>
            <w:webHidden/>
          </w:rPr>
          <w:t>28</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293" w:history="1">
        <w:r w:rsidR="00D43490" w:rsidRPr="00A62BFD">
          <w:rPr>
            <w:rStyle w:val="Hyperlink"/>
            <w:noProof/>
          </w:rPr>
          <w:t>Figure 19: Sequence Diagram: Cross-site Data Subsetting</w:t>
        </w:r>
        <w:r w:rsidR="00D43490">
          <w:rPr>
            <w:noProof/>
            <w:webHidden/>
          </w:rPr>
          <w:tab/>
        </w:r>
        <w:r w:rsidR="00D43490">
          <w:rPr>
            <w:noProof/>
            <w:webHidden/>
          </w:rPr>
          <w:fldChar w:fldCharType="begin"/>
        </w:r>
        <w:r w:rsidR="00D43490">
          <w:rPr>
            <w:noProof/>
            <w:webHidden/>
          </w:rPr>
          <w:instrText xml:space="preserve"> PAGEREF _Toc516128293 \h </w:instrText>
        </w:r>
        <w:r w:rsidR="00D43490">
          <w:rPr>
            <w:noProof/>
            <w:webHidden/>
          </w:rPr>
        </w:r>
        <w:r w:rsidR="00D43490">
          <w:rPr>
            <w:noProof/>
            <w:webHidden/>
          </w:rPr>
          <w:fldChar w:fldCharType="separate"/>
        </w:r>
        <w:r w:rsidR="00D43490">
          <w:rPr>
            <w:noProof/>
            <w:webHidden/>
          </w:rPr>
          <w:t>28</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294" w:history="1">
        <w:r w:rsidR="00D43490" w:rsidRPr="00A62BFD">
          <w:rPr>
            <w:rStyle w:val="Hyperlink"/>
            <w:noProof/>
          </w:rPr>
          <w:t>Figure 20: Use Case: Access Variables including Ancillary Variable</w:t>
        </w:r>
        <w:r w:rsidR="00D43490">
          <w:rPr>
            <w:noProof/>
            <w:webHidden/>
          </w:rPr>
          <w:tab/>
        </w:r>
        <w:r w:rsidR="00D43490">
          <w:rPr>
            <w:noProof/>
            <w:webHidden/>
          </w:rPr>
          <w:fldChar w:fldCharType="begin"/>
        </w:r>
        <w:r w:rsidR="00D43490">
          <w:rPr>
            <w:noProof/>
            <w:webHidden/>
          </w:rPr>
          <w:instrText xml:space="preserve"> PAGEREF _Toc516128294 \h </w:instrText>
        </w:r>
        <w:r w:rsidR="00D43490">
          <w:rPr>
            <w:noProof/>
            <w:webHidden/>
          </w:rPr>
        </w:r>
        <w:r w:rsidR="00D43490">
          <w:rPr>
            <w:noProof/>
            <w:webHidden/>
          </w:rPr>
          <w:fldChar w:fldCharType="separate"/>
        </w:r>
        <w:r w:rsidR="00D43490">
          <w:rPr>
            <w:noProof/>
            <w:webHidden/>
          </w:rPr>
          <w:t>29</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295" w:history="1">
        <w:r w:rsidR="00D43490" w:rsidRPr="00A62BFD">
          <w:rPr>
            <w:rStyle w:val="Hyperlink"/>
            <w:noProof/>
          </w:rPr>
          <w:t>Figure 21: Activity Diagram: Access Variables including Ancillary Variable</w:t>
        </w:r>
        <w:r w:rsidR="00D43490">
          <w:rPr>
            <w:noProof/>
            <w:webHidden/>
          </w:rPr>
          <w:tab/>
        </w:r>
        <w:r w:rsidR="00D43490">
          <w:rPr>
            <w:noProof/>
            <w:webHidden/>
          </w:rPr>
          <w:fldChar w:fldCharType="begin"/>
        </w:r>
        <w:r w:rsidR="00D43490">
          <w:rPr>
            <w:noProof/>
            <w:webHidden/>
          </w:rPr>
          <w:instrText xml:space="preserve"> PAGEREF _Toc516128295 \h </w:instrText>
        </w:r>
        <w:r w:rsidR="00D43490">
          <w:rPr>
            <w:noProof/>
            <w:webHidden/>
          </w:rPr>
        </w:r>
        <w:r w:rsidR="00D43490">
          <w:rPr>
            <w:noProof/>
            <w:webHidden/>
          </w:rPr>
          <w:fldChar w:fldCharType="separate"/>
        </w:r>
        <w:r w:rsidR="00D43490">
          <w:rPr>
            <w:noProof/>
            <w:webHidden/>
          </w:rPr>
          <w:t>30</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296" w:history="1">
        <w:r w:rsidR="00D43490" w:rsidRPr="00A62BFD">
          <w:rPr>
            <w:rStyle w:val="Hyperlink"/>
            <w:noProof/>
          </w:rPr>
          <w:t>Figure 22: Sequence Diagram: Access Variables, including Ancillary Variable</w:t>
        </w:r>
        <w:r w:rsidR="00D43490">
          <w:rPr>
            <w:noProof/>
            <w:webHidden/>
          </w:rPr>
          <w:tab/>
        </w:r>
        <w:r w:rsidR="00D43490">
          <w:rPr>
            <w:noProof/>
            <w:webHidden/>
          </w:rPr>
          <w:fldChar w:fldCharType="begin"/>
        </w:r>
        <w:r w:rsidR="00D43490">
          <w:rPr>
            <w:noProof/>
            <w:webHidden/>
          </w:rPr>
          <w:instrText xml:space="preserve"> PAGEREF _Toc516128296 \h </w:instrText>
        </w:r>
        <w:r w:rsidR="00D43490">
          <w:rPr>
            <w:noProof/>
            <w:webHidden/>
          </w:rPr>
        </w:r>
        <w:r w:rsidR="00D43490">
          <w:rPr>
            <w:noProof/>
            <w:webHidden/>
          </w:rPr>
          <w:fldChar w:fldCharType="separate"/>
        </w:r>
        <w:r w:rsidR="00D43490">
          <w:rPr>
            <w:noProof/>
            <w:webHidden/>
          </w:rPr>
          <w:t>30</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297" w:history="1">
        <w:r w:rsidR="00D43490" w:rsidRPr="00A62BFD">
          <w:rPr>
            <w:rStyle w:val="Hyperlink"/>
            <w:noProof/>
          </w:rPr>
          <w:t>Figure 23: Use Case: Integrating GIBS with web-based clients</w:t>
        </w:r>
        <w:r w:rsidR="00D43490">
          <w:rPr>
            <w:noProof/>
            <w:webHidden/>
          </w:rPr>
          <w:tab/>
        </w:r>
        <w:r w:rsidR="00D43490">
          <w:rPr>
            <w:noProof/>
            <w:webHidden/>
          </w:rPr>
          <w:fldChar w:fldCharType="begin"/>
        </w:r>
        <w:r w:rsidR="00D43490">
          <w:rPr>
            <w:noProof/>
            <w:webHidden/>
          </w:rPr>
          <w:instrText xml:space="preserve"> PAGEREF _Toc516128297 \h </w:instrText>
        </w:r>
        <w:r w:rsidR="00D43490">
          <w:rPr>
            <w:noProof/>
            <w:webHidden/>
          </w:rPr>
        </w:r>
        <w:r w:rsidR="00D43490">
          <w:rPr>
            <w:noProof/>
            <w:webHidden/>
          </w:rPr>
          <w:fldChar w:fldCharType="separate"/>
        </w:r>
        <w:r w:rsidR="00D43490">
          <w:rPr>
            <w:noProof/>
            <w:webHidden/>
          </w:rPr>
          <w:t>31</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298" w:history="1">
        <w:r w:rsidR="00D43490" w:rsidRPr="00A62BFD">
          <w:rPr>
            <w:rStyle w:val="Hyperlink"/>
            <w:noProof/>
          </w:rPr>
          <w:t>Figure 24: Activity Diagram: Integrating GIBS with web-based clients</w:t>
        </w:r>
        <w:r w:rsidR="00D43490">
          <w:rPr>
            <w:noProof/>
            <w:webHidden/>
          </w:rPr>
          <w:tab/>
        </w:r>
        <w:r w:rsidR="00D43490">
          <w:rPr>
            <w:noProof/>
            <w:webHidden/>
          </w:rPr>
          <w:fldChar w:fldCharType="begin"/>
        </w:r>
        <w:r w:rsidR="00D43490">
          <w:rPr>
            <w:noProof/>
            <w:webHidden/>
          </w:rPr>
          <w:instrText xml:space="preserve"> PAGEREF _Toc516128298 \h </w:instrText>
        </w:r>
        <w:r w:rsidR="00D43490">
          <w:rPr>
            <w:noProof/>
            <w:webHidden/>
          </w:rPr>
        </w:r>
        <w:r w:rsidR="00D43490">
          <w:rPr>
            <w:noProof/>
            <w:webHidden/>
          </w:rPr>
          <w:fldChar w:fldCharType="separate"/>
        </w:r>
        <w:r w:rsidR="00D43490">
          <w:rPr>
            <w:noProof/>
            <w:webHidden/>
          </w:rPr>
          <w:t>32</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299" w:history="1">
        <w:r w:rsidR="00D43490" w:rsidRPr="00A62BFD">
          <w:rPr>
            <w:rStyle w:val="Hyperlink"/>
            <w:noProof/>
          </w:rPr>
          <w:t>Figure 25: Sequence Diagram: Integrating GIBS with web-based clients</w:t>
        </w:r>
        <w:r w:rsidR="00D43490">
          <w:rPr>
            <w:noProof/>
            <w:webHidden/>
          </w:rPr>
          <w:tab/>
        </w:r>
        <w:r w:rsidR="00D43490">
          <w:rPr>
            <w:noProof/>
            <w:webHidden/>
          </w:rPr>
          <w:fldChar w:fldCharType="begin"/>
        </w:r>
        <w:r w:rsidR="00D43490">
          <w:rPr>
            <w:noProof/>
            <w:webHidden/>
          </w:rPr>
          <w:instrText xml:space="preserve"> PAGEREF _Toc516128299 \h </w:instrText>
        </w:r>
        <w:r w:rsidR="00D43490">
          <w:rPr>
            <w:noProof/>
            <w:webHidden/>
          </w:rPr>
        </w:r>
        <w:r w:rsidR="00D43490">
          <w:rPr>
            <w:noProof/>
            <w:webHidden/>
          </w:rPr>
          <w:fldChar w:fldCharType="separate"/>
        </w:r>
        <w:r w:rsidR="00D43490">
          <w:rPr>
            <w:noProof/>
            <w:webHidden/>
          </w:rPr>
          <w:t>32</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00" w:history="1">
        <w:r w:rsidR="00D43490" w:rsidRPr="00A62BFD">
          <w:rPr>
            <w:rStyle w:val="Hyperlink"/>
            <w:noProof/>
          </w:rPr>
          <w:t>Figure 26: Use Case, Measurement Comparison of two in-situ measurements of Species X</w:t>
        </w:r>
        <w:r w:rsidR="00D43490">
          <w:rPr>
            <w:noProof/>
            <w:webHidden/>
          </w:rPr>
          <w:tab/>
        </w:r>
        <w:r w:rsidR="00D43490">
          <w:rPr>
            <w:noProof/>
            <w:webHidden/>
          </w:rPr>
          <w:fldChar w:fldCharType="begin"/>
        </w:r>
        <w:r w:rsidR="00D43490">
          <w:rPr>
            <w:noProof/>
            <w:webHidden/>
          </w:rPr>
          <w:instrText xml:space="preserve"> PAGEREF _Toc516128300 \h </w:instrText>
        </w:r>
        <w:r w:rsidR="00D43490">
          <w:rPr>
            <w:noProof/>
            <w:webHidden/>
          </w:rPr>
        </w:r>
        <w:r w:rsidR="00D43490">
          <w:rPr>
            <w:noProof/>
            <w:webHidden/>
          </w:rPr>
          <w:fldChar w:fldCharType="separate"/>
        </w:r>
        <w:r w:rsidR="00D43490">
          <w:rPr>
            <w:noProof/>
            <w:webHidden/>
          </w:rPr>
          <w:t>33</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01" w:history="1">
        <w:r w:rsidR="00D43490" w:rsidRPr="00A62BFD">
          <w:rPr>
            <w:rStyle w:val="Hyperlink"/>
            <w:noProof/>
          </w:rPr>
          <w:t>Figure 27: Activity Diagram: Measurement Comparison of two in-situ measurements of Species X</w:t>
        </w:r>
        <w:r w:rsidR="00D43490">
          <w:rPr>
            <w:noProof/>
            <w:webHidden/>
          </w:rPr>
          <w:tab/>
        </w:r>
        <w:r w:rsidR="00D43490">
          <w:rPr>
            <w:noProof/>
            <w:webHidden/>
          </w:rPr>
          <w:fldChar w:fldCharType="begin"/>
        </w:r>
        <w:r w:rsidR="00D43490">
          <w:rPr>
            <w:noProof/>
            <w:webHidden/>
          </w:rPr>
          <w:instrText xml:space="preserve"> PAGEREF _Toc516128301 \h </w:instrText>
        </w:r>
        <w:r w:rsidR="00D43490">
          <w:rPr>
            <w:noProof/>
            <w:webHidden/>
          </w:rPr>
        </w:r>
        <w:r w:rsidR="00D43490">
          <w:rPr>
            <w:noProof/>
            <w:webHidden/>
          </w:rPr>
          <w:fldChar w:fldCharType="separate"/>
        </w:r>
        <w:r w:rsidR="00D43490">
          <w:rPr>
            <w:noProof/>
            <w:webHidden/>
          </w:rPr>
          <w:t>34</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02" w:history="1">
        <w:r w:rsidR="00D43490" w:rsidRPr="00A62BFD">
          <w:rPr>
            <w:rStyle w:val="Hyperlink"/>
            <w:noProof/>
          </w:rPr>
          <w:t>Figure 28: Sequence Diagram: Measurement Comparison of two in-situ measurements of Species X</w:t>
        </w:r>
        <w:r w:rsidR="00D43490">
          <w:rPr>
            <w:noProof/>
            <w:webHidden/>
          </w:rPr>
          <w:tab/>
        </w:r>
        <w:r w:rsidR="00D43490">
          <w:rPr>
            <w:noProof/>
            <w:webHidden/>
          </w:rPr>
          <w:fldChar w:fldCharType="begin"/>
        </w:r>
        <w:r w:rsidR="00D43490">
          <w:rPr>
            <w:noProof/>
            <w:webHidden/>
          </w:rPr>
          <w:instrText xml:space="preserve"> PAGEREF _Toc516128302 \h </w:instrText>
        </w:r>
        <w:r w:rsidR="00D43490">
          <w:rPr>
            <w:noProof/>
            <w:webHidden/>
          </w:rPr>
        </w:r>
        <w:r w:rsidR="00D43490">
          <w:rPr>
            <w:noProof/>
            <w:webHidden/>
          </w:rPr>
          <w:fldChar w:fldCharType="separate"/>
        </w:r>
        <w:r w:rsidR="00D43490">
          <w:rPr>
            <w:noProof/>
            <w:webHidden/>
          </w:rPr>
          <w:t>34</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03" w:history="1">
        <w:r w:rsidR="00D43490" w:rsidRPr="00A62BFD">
          <w:rPr>
            <w:rStyle w:val="Hyperlink"/>
            <w:noProof/>
          </w:rPr>
          <w:t>Figure 29: UMM-Var Metadata Model</w:t>
        </w:r>
        <w:r w:rsidR="00D43490">
          <w:rPr>
            <w:noProof/>
            <w:webHidden/>
          </w:rPr>
          <w:tab/>
        </w:r>
        <w:r w:rsidR="00D43490">
          <w:rPr>
            <w:noProof/>
            <w:webHidden/>
          </w:rPr>
          <w:fldChar w:fldCharType="begin"/>
        </w:r>
        <w:r w:rsidR="00D43490">
          <w:rPr>
            <w:noProof/>
            <w:webHidden/>
          </w:rPr>
          <w:instrText xml:space="preserve"> PAGEREF _Toc516128303 \h </w:instrText>
        </w:r>
        <w:r w:rsidR="00D43490">
          <w:rPr>
            <w:noProof/>
            <w:webHidden/>
          </w:rPr>
        </w:r>
        <w:r w:rsidR="00D43490">
          <w:rPr>
            <w:noProof/>
            <w:webHidden/>
          </w:rPr>
          <w:fldChar w:fldCharType="separate"/>
        </w:r>
        <w:r w:rsidR="00D43490">
          <w:rPr>
            <w:noProof/>
            <w:webHidden/>
          </w:rPr>
          <w:t>35</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04" w:history="1">
        <w:r w:rsidR="00D43490" w:rsidRPr="00A62BFD">
          <w:rPr>
            <w:rStyle w:val="Hyperlink"/>
            <w:noProof/>
          </w:rPr>
          <w:t>Figure 30: The sea_surface_temperature variable highlighted within the VIIRS_SST_NPP L3C-GHRSST-SST Data Set</w:t>
        </w:r>
        <w:r w:rsidR="00D43490">
          <w:rPr>
            <w:noProof/>
            <w:webHidden/>
          </w:rPr>
          <w:tab/>
        </w:r>
        <w:r w:rsidR="00D43490">
          <w:rPr>
            <w:noProof/>
            <w:webHidden/>
          </w:rPr>
          <w:fldChar w:fldCharType="begin"/>
        </w:r>
        <w:r w:rsidR="00D43490">
          <w:rPr>
            <w:noProof/>
            <w:webHidden/>
          </w:rPr>
          <w:instrText xml:space="preserve"> PAGEREF _Toc516128304 \h </w:instrText>
        </w:r>
        <w:r w:rsidR="00D43490">
          <w:rPr>
            <w:noProof/>
            <w:webHidden/>
          </w:rPr>
        </w:r>
        <w:r w:rsidR="00D43490">
          <w:rPr>
            <w:noProof/>
            <w:webHidden/>
          </w:rPr>
          <w:fldChar w:fldCharType="separate"/>
        </w:r>
        <w:r w:rsidR="00D43490">
          <w:rPr>
            <w:noProof/>
            <w:webHidden/>
          </w:rPr>
          <w:t>37</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05" w:history="1">
        <w:r w:rsidR="00D43490" w:rsidRPr="00A62BFD">
          <w:rPr>
            <w:rStyle w:val="Hyperlink"/>
            <w:noProof/>
          </w:rPr>
          <w:t>Figure 31: The sea_surface_temperature variable structure</w:t>
        </w:r>
        <w:r w:rsidR="00D43490">
          <w:rPr>
            <w:noProof/>
            <w:webHidden/>
          </w:rPr>
          <w:tab/>
        </w:r>
        <w:r w:rsidR="00D43490">
          <w:rPr>
            <w:noProof/>
            <w:webHidden/>
          </w:rPr>
          <w:fldChar w:fldCharType="begin"/>
        </w:r>
        <w:r w:rsidR="00D43490">
          <w:rPr>
            <w:noProof/>
            <w:webHidden/>
          </w:rPr>
          <w:instrText xml:space="preserve"> PAGEREF _Toc516128305 \h </w:instrText>
        </w:r>
        <w:r w:rsidR="00D43490">
          <w:rPr>
            <w:noProof/>
            <w:webHidden/>
          </w:rPr>
        </w:r>
        <w:r w:rsidR="00D43490">
          <w:rPr>
            <w:noProof/>
            <w:webHidden/>
          </w:rPr>
          <w:fldChar w:fldCharType="separate"/>
        </w:r>
        <w:r w:rsidR="00D43490">
          <w:rPr>
            <w:noProof/>
            <w:webHidden/>
          </w:rPr>
          <w:t>37</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06" w:history="1">
        <w:r w:rsidR="00D43490" w:rsidRPr="00A62BFD">
          <w:rPr>
            <w:rStyle w:val="Hyperlink"/>
            <w:noProof/>
          </w:rPr>
          <w:t>Figure 32: A sea_surface_temperature variable plot</w:t>
        </w:r>
        <w:r w:rsidR="00D43490">
          <w:rPr>
            <w:noProof/>
            <w:webHidden/>
          </w:rPr>
          <w:tab/>
        </w:r>
        <w:r w:rsidR="00D43490">
          <w:rPr>
            <w:noProof/>
            <w:webHidden/>
          </w:rPr>
          <w:fldChar w:fldCharType="begin"/>
        </w:r>
        <w:r w:rsidR="00D43490">
          <w:rPr>
            <w:noProof/>
            <w:webHidden/>
          </w:rPr>
          <w:instrText xml:space="preserve"> PAGEREF _Toc516128306 \h </w:instrText>
        </w:r>
        <w:r w:rsidR="00D43490">
          <w:rPr>
            <w:noProof/>
            <w:webHidden/>
          </w:rPr>
        </w:r>
        <w:r w:rsidR="00D43490">
          <w:rPr>
            <w:noProof/>
            <w:webHidden/>
          </w:rPr>
          <w:fldChar w:fldCharType="separate"/>
        </w:r>
        <w:r w:rsidR="00D43490">
          <w:rPr>
            <w:noProof/>
            <w:webHidden/>
          </w:rPr>
          <w:t>38</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07" w:history="1">
        <w:r w:rsidR="00D43490" w:rsidRPr="00A62BFD">
          <w:rPr>
            <w:rStyle w:val="Hyperlink"/>
            <w:noProof/>
          </w:rPr>
          <w:t>Figure 33: The quality_level variable structure</w:t>
        </w:r>
        <w:r w:rsidR="00D43490">
          <w:rPr>
            <w:noProof/>
            <w:webHidden/>
          </w:rPr>
          <w:tab/>
        </w:r>
        <w:r w:rsidR="00D43490">
          <w:rPr>
            <w:noProof/>
            <w:webHidden/>
          </w:rPr>
          <w:fldChar w:fldCharType="begin"/>
        </w:r>
        <w:r w:rsidR="00D43490">
          <w:rPr>
            <w:noProof/>
            <w:webHidden/>
          </w:rPr>
          <w:instrText xml:space="preserve"> PAGEREF _Toc516128307 \h </w:instrText>
        </w:r>
        <w:r w:rsidR="00D43490">
          <w:rPr>
            <w:noProof/>
            <w:webHidden/>
          </w:rPr>
        </w:r>
        <w:r w:rsidR="00D43490">
          <w:rPr>
            <w:noProof/>
            <w:webHidden/>
          </w:rPr>
          <w:fldChar w:fldCharType="separate"/>
        </w:r>
        <w:r w:rsidR="00D43490">
          <w:rPr>
            <w:noProof/>
            <w:webHidden/>
          </w:rPr>
          <w:t>38</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08" w:history="1">
        <w:r w:rsidR="00D43490" w:rsidRPr="00A62BFD">
          <w:rPr>
            <w:rStyle w:val="Hyperlink"/>
            <w:noProof/>
          </w:rPr>
          <w:t>Figure 34: he LST_Day_1km variable highlighted within the MOD11A1 Data Set</w:t>
        </w:r>
        <w:r w:rsidR="00D43490">
          <w:rPr>
            <w:noProof/>
            <w:webHidden/>
          </w:rPr>
          <w:tab/>
        </w:r>
        <w:r w:rsidR="00D43490">
          <w:rPr>
            <w:noProof/>
            <w:webHidden/>
          </w:rPr>
          <w:fldChar w:fldCharType="begin"/>
        </w:r>
        <w:r w:rsidR="00D43490">
          <w:rPr>
            <w:noProof/>
            <w:webHidden/>
          </w:rPr>
          <w:instrText xml:space="preserve"> PAGEREF _Toc516128308 \h </w:instrText>
        </w:r>
        <w:r w:rsidR="00D43490">
          <w:rPr>
            <w:noProof/>
            <w:webHidden/>
          </w:rPr>
        </w:r>
        <w:r w:rsidR="00D43490">
          <w:rPr>
            <w:noProof/>
            <w:webHidden/>
          </w:rPr>
          <w:fldChar w:fldCharType="separate"/>
        </w:r>
        <w:r w:rsidR="00D43490">
          <w:rPr>
            <w:noProof/>
            <w:webHidden/>
          </w:rPr>
          <w:t>39</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09" w:history="1">
        <w:r w:rsidR="00D43490" w:rsidRPr="00A62BFD">
          <w:rPr>
            <w:rStyle w:val="Hyperlink"/>
            <w:noProof/>
          </w:rPr>
          <w:t>Figure 35: The LST_Day_1KM variable structure</w:t>
        </w:r>
        <w:r w:rsidR="00D43490">
          <w:rPr>
            <w:noProof/>
            <w:webHidden/>
          </w:rPr>
          <w:tab/>
        </w:r>
        <w:r w:rsidR="00D43490">
          <w:rPr>
            <w:noProof/>
            <w:webHidden/>
          </w:rPr>
          <w:fldChar w:fldCharType="begin"/>
        </w:r>
        <w:r w:rsidR="00D43490">
          <w:rPr>
            <w:noProof/>
            <w:webHidden/>
          </w:rPr>
          <w:instrText xml:space="preserve"> PAGEREF _Toc516128309 \h </w:instrText>
        </w:r>
        <w:r w:rsidR="00D43490">
          <w:rPr>
            <w:noProof/>
            <w:webHidden/>
          </w:rPr>
        </w:r>
        <w:r w:rsidR="00D43490">
          <w:rPr>
            <w:noProof/>
            <w:webHidden/>
          </w:rPr>
          <w:fldChar w:fldCharType="separate"/>
        </w:r>
        <w:r w:rsidR="00D43490">
          <w:rPr>
            <w:noProof/>
            <w:webHidden/>
          </w:rPr>
          <w:t>39</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10" w:history="1">
        <w:r w:rsidR="00D43490" w:rsidRPr="00A62BFD">
          <w:rPr>
            <w:rStyle w:val="Hyperlink"/>
            <w:noProof/>
          </w:rPr>
          <w:t>Figure 36: A LST_Day_1km plot</w:t>
        </w:r>
        <w:r w:rsidR="00D43490">
          <w:rPr>
            <w:noProof/>
            <w:webHidden/>
          </w:rPr>
          <w:tab/>
        </w:r>
        <w:r w:rsidR="00D43490">
          <w:rPr>
            <w:noProof/>
            <w:webHidden/>
          </w:rPr>
          <w:fldChar w:fldCharType="begin"/>
        </w:r>
        <w:r w:rsidR="00D43490">
          <w:rPr>
            <w:noProof/>
            <w:webHidden/>
          </w:rPr>
          <w:instrText xml:space="preserve"> PAGEREF _Toc516128310 \h </w:instrText>
        </w:r>
        <w:r w:rsidR="00D43490">
          <w:rPr>
            <w:noProof/>
            <w:webHidden/>
          </w:rPr>
        </w:r>
        <w:r w:rsidR="00D43490">
          <w:rPr>
            <w:noProof/>
            <w:webHidden/>
          </w:rPr>
          <w:fldChar w:fldCharType="separate"/>
        </w:r>
        <w:r w:rsidR="00D43490">
          <w:rPr>
            <w:noProof/>
            <w:webHidden/>
          </w:rPr>
          <w:t>40</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11" w:history="1">
        <w:r w:rsidR="00D43490" w:rsidRPr="00A62BFD">
          <w:rPr>
            <w:rStyle w:val="Hyperlink"/>
            <w:noProof/>
          </w:rPr>
          <w:t>Figure 37: The QC_Day variable structure</w:t>
        </w:r>
        <w:r w:rsidR="00D43490">
          <w:rPr>
            <w:noProof/>
            <w:webHidden/>
          </w:rPr>
          <w:tab/>
        </w:r>
        <w:r w:rsidR="00D43490">
          <w:rPr>
            <w:noProof/>
            <w:webHidden/>
          </w:rPr>
          <w:fldChar w:fldCharType="begin"/>
        </w:r>
        <w:r w:rsidR="00D43490">
          <w:rPr>
            <w:noProof/>
            <w:webHidden/>
          </w:rPr>
          <w:instrText xml:space="preserve"> PAGEREF _Toc516128311 \h </w:instrText>
        </w:r>
        <w:r w:rsidR="00D43490">
          <w:rPr>
            <w:noProof/>
            <w:webHidden/>
          </w:rPr>
        </w:r>
        <w:r w:rsidR="00D43490">
          <w:rPr>
            <w:noProof/>
            <w:webHidden/>
          </w:rPr>
          <w:fldChar w:fldCharType="separate"/>
        </w:r>
        <w:r w:rsidR="00D43490">
          <w:rPr>
            <w:noProof/>
            <w:webHidden/>
          </w:rPr>
          <w:t>40</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12" w:history="1">
        <w:r w:rsidR="00D43490" w:rsidRPr="00A62BFD">
          <w:rPr>
            <w:rStyle w:val="Hyperlink"/>
            <w:noProof/>
          </w:rPr>
          <w:t>Figure 38: The CERES_SW_Filtered_Radiances_Upwards variable highlighted within the CER_BDS_Aqua-FM3_Edition1 Data Set structure</w:t>
        </w:r>
        <w:r w:rsidR="00D43490">
          <w:rPr>
            <w:noProof/>
            <w:webHidden/>
          </w:rPr>
          <w:tab/>
        </w:r>
        <w:r w:rsidR="00D43490">
          <w:rPr>
            <w:noProof/>
            <w:webHidden/>
          </w:rPr>
          <w:fldChar w:fldCharType="begin"/>
        </w:r>
        <w:r w:rsidR="00D43490">
          <w:rPr>
            <w:noProof/>
            <w:webHidden/>
          </w:rPr>
          <w:instrText xml:space="preserve"> PAGEREF _Toc516128312 \h </w:instrText>
        </w:r>
        <w:r w:rsidR="00D43490">
          <w:rPr>
            <w:noProof/>
            <w:webHidden/>
          </w:rPr>
        </w:r>
        <w:r w:rsidR="00D43490">
          <w:rPr>
            <w:noProof/>
            <w:webHidden/>
          </w:rPr>
          <w:fldChar w:fldCharType="separate"/>
        </w:r>
        <w:r w:rsidR="00D43490">
          <w:rPr>
            <w:noProof/>
            <w:webHidden/>
          </w:rPr>
          <w:t>41</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13" w:history="1">
        <w:r w:rsidR="00D43490" w:rsidRPr="00A62BFD">
          <w:rPr>
            <w:rStyle w:val="Hyperlink"/>
            <w:noProof/>
          </w:rPr>
          <w:t>Figure 39: The CERES_SW_Filtered_Radiances_Upwards variable structure</w:t>
        </w:r>
        <w:r w:rsidR="00D43490">
          <w:rPr>
            <w:noProof/>
            <w:webHidden/>
          </w:rPr>
          <w:tab/>
        </w:r>
        <w:r w:rsidR="00D43490">
          <w:rPr>
            <w:noProof/>
            <w:webHidden/>
          </w:rPr>
          <w:fldChar w:fldCharType="begin"/>
        </w:r>
        <w:r w:rsidR="00D43490">
          <w:rPr>
            <w:noProof/>
            <w:webHidden/>
          </w:rPr>
          <w:instrText xml:space="preserve"> PAGEREF _Toc516128313 \h </w:instrText>
        </w:r>
        <w:r w:rsidR="00D43490">
          <w:rPr>
            <w:noProof/>
            <w:webHidden/>
          </w:rPr>
        </w:r>
        <w:r w:rsidR="00D43490">
          <w:rPr>
            <w:noProof/>
            <w:webHidden/>
          </w:rPr>
          <w:fldChar w:fldCharType="separate"/>
        </w:r>
        <w:r w:rsidR="00D43490">
          <w:rPr>
            <w:noProof/>
            <w:webHidden/>
          </w:rPr>
          <w:t>41</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14" w:history="1">
        <w:r w:rsidR="00D43490" w:rsidRPr="00A62BFD">
          <w:rPr>
            <w:rStyle w:val="Hyperlink"/>
            <w:noProof/>
          </w:rPr>
          <w:t>Figure 40: CERES_SYN_1km Data Set structure</w:t>
        </w:r>
        <w:r w:rsidR="00D43490">
          <w:rPr>
            <w:noProof/>
            <w:webHidden/>
          </w:rPr>
          <w:tab/>
        </w:r>
        <w:r w:rsidR="00D43490">
          <w:rPr>
            <w:noProof/>
            <w:webHidden/>
          </w:rPr>
          <w:fldChar w:fldCharType="begin"/>
        </w:r>
        <w:r w:rsidR="00D43490">
          <w:rPr>
            <w:noProof/>
            <w:webHidden/>
          </w:rPr>
          <w:instrText xml:space="preserve"> PAGEREF _Toc516128314 \h </w:instrText>
        </w:r>
        <w:r w:rsidR="00D43490">
          <w:rPr>
            <w:noProof/>
            <w:webHidden/>
          </w:rPr>
        </w:r>
        <w:r w:rsidR="00D43490">
          <w:rPr>
            <w:noProof/>
            <w:webHidden/>
          </w:rPr>
          <w:fldChar w:fldCharType="separate"/>
        </w:r>
        <w:r w:rsidR="00D43490">
          <w:rPr>
            <w:noProof/>
            <w:webHidden/>
          </w:rPr>
          <w:t>42</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15" w:history="1">
        <w:r w:rsidR="00D43490" w:rsidRPr="00A62BFD">
          <w:rPr>
            <w:rStyle w:val="Hyperlink"/>
            <w:noProof/>
          </w:rPr>
          <w:t>Figure 41: The SW_TOA_Clear-Sky variable highlighted within the CERES_SYN_1km Data Set structure</w:t>
        </w:r>
        <w:r w:rsidR="00D43490">
          <w:rPr>
            <w:noProof/>
            <w:webHidden/>
          </w:rPr>
          <w:tab/>
        </w:r>
        <w:r w:rsidR="00D43490">
          <w:rPr>
            <w:noProof/>
            <w:webHidden/>
          </w:rPr>
          <w:fldChar w:fldCharType="begin"/>
        </w:r>
        <w:r w:rsidR="00D43490">
          <w:rPr>
            <w:noProof/>
            <w:webHidden/>
          </w:rPr>
          <w:instrText xml:space="preserve"> PAGEREF _Toc516128315 \h </w:instrText>
        </w:r>
        <w:r w:rsidR="00D43490">
          <w:rPr>
            <w:noProof/>
            <w:webHidden/>
          </w:rPr>
        </w:r>
        <w:r w:rsidR="00D43490">
          <w:rPr>
            <w:noProof/>
            <w:webHidden/>
          </w:rPr>
          <w:fldChar w:fldCharType="separate"/>
        </w:r>
        <w:r w:rsidR="00D43490">
          <w:rPr>
            <w:noProof/>
            <w:webHidden/>
          </w:rPr>
          <w:t>42</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16" w:history="1">
        <w:r w:rsidR="00D43490" w:rsidRPr="00A62BFD">
          <w:rPr>
            <w:rStyle w:val="Hyperlink"/>
            <w:noProof/>
          </w:rPr>
          <w:t>Figure 42: The SW_TOA_Clear-Sky variable structure</w:t>
        </w:r>
        <w:r w:rsidR="00D43490">
          <w:rPr>
            <w:noProof/>
            <w:webHidden/>
          </w:rPr>
          <w:tab/>
        </w:r>
        <w:r w:rsidR="00D43490">
          <w:rPr>
            <w:noProof/>
            <w:webHidden/>
          </w:rPr>
          <w:fldChar w:fldCharType="begin"/>
        </w:r>
        <w:r w:rsidR="00D43490">
          <w:rPr>
            <w:noProof/>
            <w:webHidden/>
          </w:rPr>
          <w:instrText xml:space="preserve"> PAGEREF _Toc516128316 \h </w:instrText>
        </w:r>
        <w:r w:rsidR="00D43490">
          <w:rPr>
            <w:noProof/>
            <w:webHidden/>
          </w:rPr>
        </w:r>
        <w:r w:rsidR="00D43490">
          <w:rPr>
            <w:noProof/>
            <w:webHidden/>
          </w:rPr>
          <w:fldChar w:fldCharType="separate"/>
        </w:r>
        <w:r w:rsidR="00D43490">
          <w:rPr>
            <w:noProof/>
            <w:webHidden/>
          </w:rPr>
          <w:t>43</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17" w:history="1">
        <w:r w:rsidR="00D43490" w:rsidRPr="00A62BFD">
          <w:rPr>
            <w:rStyle w:val="Hyperlink"/>
            <w:noProof/>
          </w:rPr>
          <w:t>Figure 43: A SW_TOA_Clear-Sky variable</w:t>
        </w:r>
        <w:r w:rsidR="00D43490">
          <w:rPr>
            <w:noProof/>
            <w:webHidden/>
          </w:rPr>
          <w:tab/>
        </w:r>
        <w:r w:rsidR="00D43490">
          <w:rPr>
            <w:noProof/>
            <w:webHidden/>
          </w:rPr>
          <w:fldChar w:fldCharType="begin"/>
        </w:r>
        <w:r w:rsidR="00D43490">
          <w:rPr>
            <w:noProof/>
            <w:webHidden/>
          </w:rPr>
          <w:instrText xml:space="preserve"> PAGEREF _Toc516128317 \h </w:instrText>
        </w:r>
        <w:r w:rsidR="00D43490">
          <w:rPr>
            <w:noProof/>
            <w:webHidden/>
          </w:rPr>
        </w:r>
        <w:r w:rsidR="00D43490">
          <w:rPr>
            <w:noProof/>
            <w:webHidden/>
          </w:rPr>
          <w:fldChar w:fldCharType="separate"/>
        </w:r>
        <w:r w:rsidR="00D43490">
          <w:rPr>
            <w:noProof/>
            <w:webHidden/>
          </w:rPr>
          <w:t>43</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18" w:history="1">
        <w:r w:rsidR="00D43490" w:rsidRPr="00A62BFD">
          <w:rPr>
            <w:rStyle w:val="Hyperlink"/>
            <w:noProof/>
          </w:rPr>
          <w:t>Figure 44: The mole_fraction_of_carbon_dioxide_in_free_troposphere variable highlighted within the AIRS.2012.02.09.L3.CO2Std008 data set</w:t>
        </w:r>
        <w:r w:rsidR="00D43490">
          <w:rPr>
            <w:noProof/>
            <w:webHidden/>
          </w:rPr>
          <w:tab/>
        </w:r>
        <w:r w:rsidR="00D43490">
          <w:rPr>
            <w:noProof/>
            <w:webHidden/>
          </w:rPr>
          <w:fldChar w:fldCharType="begin"/>
        </w:r>
        <w:r w:rsidR="00D43490">
          <w:rPr>
            <w:noProof/>
            <w:webHidden/>
          </w:rPr>
          <w:instrText xml:space="preserve"> PAGEREF _Toc516128318 \h </w:instrText>
        </w:r>
        <w:r w:rsidR="00D43490">
          <w:rPr>
            <w:noProof/>
            <w:webHidden/>
          </w:rPr>
        </w:r>
        <w:r w:rsidR="00D43490">
          <w:rPr>
            <w:noProof/>
            <w:webHidden/>
          </w:rPr>
          <w:fldChar w:fldCharType="separate"/>
        </w:r>
        <w:r w:rsidR="00D43490">
          <w:rPr>
            <w:noProof/>
            <w:webHidden/>
          </w:rPr>
          <w:t>44</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19" w:history="1">
        <w:r w:rsidR="00D43490" w:rsidRPr="00A62BFD">
          <w:rPr>
            <w:rStyle w:val="Hyperlink"/>
            <w:noProof/>
          </w:rPr>
          <w:t>Figure 45: The mole_fraction_of_carbon_dioxide_in_free_troposphere variable structure</w:t>
        </w:r>
        <w:r w:rsidR="00D43490">
          <w:rPr>
            <w:noProof/>
            <w:webHidden/>
          </w:rPr>
          <w:tab/>
        </w:r>
        <w:r w:rsidR="00D43490">
          <w:rPr>
            <w:noProof/>
            <w:webHidden/>
          </w:rPr>
          <w:fldChar w:fldCharType="begin"/>
        </w:r>
        <w:r w:rsidR="00D43490">
          <w:rPr>
            <w:noProof/>
            <w:webHidden/>
          </w:rPr>
          <w:instrText xml:space="preserve"> PAGEREF _Toc516128319 \h </w:instrText>
        </w:r>
        <w:r w:rsidR="00D43490">
          <w:rPr>
            <w:noProof/>
            <w:webHidden/>
          </w:rPr>
        </w:r>
        <w:r w:rsidR="00D43490">
          <w:rPr>
            <w:noProof/>
            <w:webHidden/>
          </w:rPr>
          <w:fldChar w:fldCharType="separate"/>
        </w:r>
        <w:r w:rsidR="00D43490">
          <w:rPr>
            <w:noProof/>
            <w:webHidden/>
          </w:rPr>
          <w:t>44</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20" w:history="1">
        <w:r w:rsidR="00D43490" w:rsidRPr="00A62BFD">
          <w:rPr>
            <w:rStyle w:val="Hyperlink"/>
            <w:noProof/>
          </w:rPr>
          <w:t>Figure 46: A mole_fraction_of_carbon_dioxide_in_free_troposphere plot</w:t>
        </w:r>
        <w:r w:rsidR="00D43490">
          <w:rPr>
            <w:noProof/>
            <w:webHidden/>
          </w:rPr>
          <w:tab/>
        </w:r>
        <w:r w:rsidR="00D43490">
          <w:rPr>
            <w:noProof/>
            <w:webHidden/>
          </w:rPr>
          <w:fldChar w:fldCharType="begin"/>
        </w:r>
        <w:r w:rsidR="00D43490">
          <w:rPr>
            <w:noProof/>
            <w:webHidden/>
          </w:rPr>
          <w:instrText xml:space="preserve"> PAGEREF _Toc516128320 \h </w:instrText>
        </w:r>
        <w:r w:rsidR="00D43490">
          <w:rPr>
            <w:noProof/>
            <w:webHidden/>
          </w:rPr>
        </w:r>
        <w:r w:rsidR="00D43490">
          <w:rPr>
            <w:noProof/>
            <w:webHidden/>
          </w:rPr>
          <w:fldChar w:fldCharType="separate"/>
        </w:r>
        <w:r w:rsidR="00D43490">
          <w:rPr>
            <w:noProof/>
            <w:webHidden/>
          </w:rPr>
          <w:t>45</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21" w:history="1">
        <w:r w:rsidR="00D43490" w:rsidRPr="00A62BFD">
          <w:rPr>
            <w:rStyle w:val="Hyperlink"/>
            <w:noProof/>
          </w:rPr>
          <w:t>Figure 47: Subset variable choices for the MOD08 collection</w:t>
        </w:r>
        <w:r w:rsidR="00D43490">
          <w:rPr>
            <w:noProof/>
            <w:webHidden/>
          </w:rPr>
          <w:tab/>
        </w:r>
        <w:r w:rsidR="00D43490">
          <w:rPr>
            <w:noProof/>
            <w:webHidden/>
          </w:rPr>
          <w:fldChar w:fldCharType="begin"/>
        </w:r>
        <w:r w:rsidR="00D43490">
          <w:rPr>
            <w:noProof/>
            <w:webHidden/>
          </w:rPr>
          <w:instrText xml:space="preserve"> PAGEREF _Toc516128321 \h </w:instrText>
        </w:r>
        <w:r w:rsidR="00D43490">
          <w:rPr>
            <w:noProof/>
            <w:webHidden/>
          </w:rPr>
        </w:r>
        <w:r w:rsidR="00D43490">
          <w:rPr>
            <w:noProof/>
            <w:webHidden/>
          </w:rPr>
          <w:fldChar w:fldCharType="separate"/>
        </w:r>
        <w:r w:rsidR="00D43490">
          <w:rPr>
            <w:noProof/>
            <w:webHidden/>
          </w:rPr>
          <w:t>66</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22" w:history="1">
        <w:r w:rsidR="00D43490" w:rsidRPr="00A62BFD">
          <w:rPr>
            <w:rStyle w:val="Hyperlink"/>
            <w:noProof/>
          </w:rPr>
          <w:t>Figure 48: SMAP_L3_SM_P variables representing the morning (AM) crossing</w:t>
        </w:r>
        <w:r w:rsidR="00D43490">
          <w:rPr>
            <w:noProof/>
            <w:webHidden/>
          </w:rPr>
          <w:tab/>
        </w:r>
        <w:r w:rsidR="00D43490">
          <w:rPr>
            <w:noProof/>
            <w:webHidden/>
          </w:rPr>
          <w:fldChar w:fldCharType="begin"/>
        </w:r>
        <w:r w:rsidR="00D43490">
          <w:rPr>
            <w:noProof/>
            <w:webHidden/>
          </w:rPr>
          <w:instrText xml:space="preserve"> PAGEREF _Toc516128322 \h </w:instrText>
        </w:r>
        <w:r w:rsidR="00D43490">
          <w:rPr>
            <w:noProof/>
            <w:webHidden/>
          </w:rPr>
        </w:r>
        <w:r w:rsidR="00D43490">
          <w:rPr>
            <w:noProof/>
            <w:webHidden/>
          </w:rPr>
          <w:fldChar w:fldCharType="separate"/>
        </w:r>
        <w:r w:rsidR="00D43490">
          <w:rPr>
            <w:noProof/>
            <w:webHidden/>
          </w:rPr>
          <w:t>69</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23" w:history="1">
        <w:r w:rsidR="00D43490" w:rsidRPr="00A62BFD">
          <w:rPr>
            <w:rStyle w:val="Hyperlink"/>
            <w:noProof/>
          </w:rPr>
          <w:t>Figure 49: SMAP_L3_SM_P variables representing the afternoon (PM) crossing</w:t>
        </w:r>
        <w:r w:rsidR="00D43490">
          <w:rPr>
            <w:noProof/>
            <w:webHidden/>
          </w:rPr>
          <w:tab/>
        </w:r>
        <w:r w:rsidR="00D43490">
          <w:rPr>
            <w:noProof/>
            <w:webHidden/>
          </w:rPr>
          <w:fldChar w:fldCharType="begin"/>
        </w:r>
        <w:r w:rsidR="00D43490">
          <w:rPr>
            <w:noProof/>
            <w:webHidden/>
          </w:rPr>
          <w:instrText xml:space="preserve"> PAGEREF _Toc516128323 \h </w:instrText>
        </w:r>
        <w:r w:rsidR="00D43490">
          <w:rPr>
            <w:noProof/>
            <w:webHidden/>
          </w:rPr>
        </w:r>
        <w:r w:rsidR="00D43490">
          <w:rPr>
            <w:noProof/>
            <w:webHidden/>
          </w:rPr>
          <w:fldChar w:fldCharType="separate"/>
        </w:r>
        <w:r w:rsidR="00D43490">
          <w:rPr>
            <w:noProof/>
            <w:webHidden/>
          </w:rPr>
          <w:t>70</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24" w:history="1">
        <w:r w:rsidR="00D43490" w:rsidRPr="00A62BFD">
          <w:rPr>
            <w:rStyle w:val="Hyperlink"/>
            <w:rFonts w:ascii="Arial" w:eastAsia="Times New Roman" w:hAnsi="Arial" w:cs="Arial"/>
            <w:noProof/>
            <w:shd w:val="clear" w:color="auto" w:fill="FFFFFF"/>
          </w:rPr>
          <w:t>​</w:t>
        </w:r>
        <w:r w:rsidR="00D43490" w:rsidRPr="00A62BFD">
          <w:rPr>
            <w:rStyle w:val="Hyperlink"/>
            <w:noProof/>
          </w:rPr>
          <w:t>Figure 50: Suggested Governance Structure</w:t>
        </w:r>
        <w:r w:rsidR="00D43490">
          <w:rPr>
            <w:noProof/>
            <w:webHidden/>
          </w:rPr>
          <w:tab/>
        </w:r>
        <w:r w:rsidR="00D43490">
          <w:rPr>
            <w:noProof/>
            <w:webHidden/>
          </w:rPr>
          <w:fldChar w:fldCharType="begin"/>
        </w:r>
        <w:r w:rsidR="00D43490">
          <w:rPr>
            <w:noProof/>
            <w:webHidden/>
          </w:rPr>
          <w:instrText xml:space="preserve"> PAGEREF _Toc516128324 \h </w:instrText>
        </w:r>
        <w:r w:rsidR="00D43490">
          <w:rPr>
            <w:noProof/>
            <w:webHidden/>
          </w:rPr>
        </w:r>
        <w:r w:rsidR="00D43490">
          <w:rPr>
            <w:noProof/>
            <w:webHidden/>
          </w:rPr>
          <w:fldChar w:fldCharType="separate"/>
        </w:r>
        <w:r w:rsidR="00D43490">
          <w:rPr>
            <w:noProof/>
            <w:webHidden/>
          </w:rPr>
          <w:t>78</w:t>
        </w:r>
        <w:r w:rsidR="00D43490">
          <w:rPr>
            <w:noProof/>
            <w:webHidden/>
          </w:rPr>
          <w:fldChar w:fldCharType="end"/>
        </w:r>
      </w:hyperlink>
    </w:p>
    <w:p w:rsidR="00373545" w:rsidRDefault="00373545" w:rsidP="00123FCE">
      <w:r>
        <w:fldChar w:fldCharType="end"/>
      </w:r>
    </w:p>
    <w:p w:rsidR="00373545" w:rsidRPr="00515556" w:rsidRDefault="00373545" w:rsidP="00123FCE">
      <w:pPr>
        <w:pStyle w:val="FPDFrontMatter"/>
      </w:pPr>
      <w:r w:rsidRPr="00515556">
        <w:t>List of Tables</w:t>
      </w:r>
    </w:p>
    <w:p w:rsidR="00D43490" w:rsidRDefault="00373545">
      <w:pPr>
        <w:pStyle w:val="TableofFigures"/>
        <w:tabs>
          <w:tab w:val="right" w:leader="dot" w:pos="9350"/>
        </w:tabs>
        <w:rPr>
          <w:rFonts w:asciiTheme="minorHAnsi" w:eastAsiaTheme="minorEastAsia" w:hAnsiTheme="minorHAnsi" w:cstheme="minorBidi"/>
          <w:noProof/>
        </w:rPr>
      </w:pPr>
      <w:r>
        <w:lastRenderedPageBreak/>
        <w:fldChar w:fldCharType="begin"/>
      </w:r>
      <w:r>
        <w:instrText xml:space="preserve"> TOC \h \z \c "Table" </w:instrText>
      </w:r>
      <w:r>
        <w:fldChar w:fldCharType="separate"/>
      </w:r>
      <w:hyperlink w:anchor="_Toc516128325" w:history="1">
        <w:r w:rsidR="00D43490" w:rsidRPr="005227EA">
          <w:rPr>
            <w:rStyle w:val="Hyperlink"/>
            <w:noProof/>
          </w:rPr>
          <w:t>Table 1: Cardinality</w:t>
        </w:r>
        <w:r w:rsidR="00D43490">
          <w:rPr>
            <w:noProof/>
            <w:webHidden/>
          </w:rPr>
          <w:tab/>
        </w:r>
        <w:r w:rsidR="00D43490">
          <w:rPr>
            <w:noProof/>
            <w:webHidden/>
          </w:rPr>
          <w:fldChar w:fldCharType="begin"/>
        </w:r>
        <w:r w:rsidR="00D43490">
          <w:rPr>
            <w:noProof/>
            <w:webHidden/>
          </w:rPr>
          <w:instrText xml:space="preserve"> PAGEREF _Toc516128325 \h </w:instrText>
        </w:r>
        <w:r w:rsidR="00D43490">
          <w:rPr>
            <w:noProof/>
            <w:webHidden/>
          </w:rPr>
        </w:r>
        <w:r w:rsidR="00D43490">
          <w:rPr>
            <w:noProof/>
            <w:webHidden/>
          </w:rPr>
          <w:fldChar w:fldCharType="separate"/>
        </w:r>
        <w:r w:rsidR="00D43490">
          <w:rPr>
            <w:noProof/>
            <w:webHidden/>
          </w:rPr>
          <w:t>13</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26" w:history="1">
        <w:r w:rsidR="00D43490" w:rsidRPr="005227EA">
          <w:rPr>
            <w:rStyle w:val="Hyperlink"/>
            <w:noProof/>
          </w:rPr>
          <w:t>Table 2: Applicable Documents</w:t>
        </w:r>
        <w:r w:rsidR="00D43490">
          <w:rPr>
            <w:noProof/>
            <w:webHidden/>
          </w:rPr>
          <w:tab/>
        </w:r>
        <w:r w:rsidR="00D43490">
          <w:rPr>
            <w:noProof/>
            <w:webHidden/>
          </w:rPr>
          <w:fldChar w:fldCharType="begin"/>
        </w:r>
        <w:r w:rsidR="00D43490">
          <w:rPr>
            <w:noProof/>
            <w:webHidden/>
          </w:rPr>
          <w:instrText xml:space="preserve"> PAGEREF _Toc516128326 \h </w:instrText>
        </w:r>
        <w:r w:rsidR="00D43490">
          <w:rPr>
            <w:noProof/>
            <w:webHidden/>
          </w:rPr>
        </w:r>
        <w:r w:rsidR="00D43490">
          <w:rPr>
            <w:noProof/>
            <w:webHidden/>
          </w:rPr>
          <w:fldChar w:fldCharType="separate"/>
        </w:r>
        <w:r w:rsidR="00D43490">
          <w:rPr>
            <w:noProof/>
            <w:webHidden/>
          </w:rPr>
          <w:t>14</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27" w:history="1">
        <w:r w:rsidR="00D43490" w:rsidRPr="005227EA">
          <w:rPr>
            <w:rStyle w:val="Hyperlink"/>
            <w:noProof/>
          </w:rPr>
          <w:t>Table 3: Reference Documents</w:t>
        </w:r>
        <w:r w:rsidR="00D43490">
          <w:rPr>
            <w:noProof/>
            <w:webHidden/>
          </w:rPr>
          <w:tab/>
        </w:r>
        <w:r w:rsidR="00D43490">
          <w:rPr>
            <w:noProof/>
            <w:webHidden/>
          </w:rPr>
          <w:fldChar w:fldCharType="begin"/>
        </w:r>
        <w:r w:rsidR="00D43490">
          <w:rPr>
            <w:noProof/>
            <w:webHidden/>
          </w:rPr>
          <w:instrText xml:space="preserve"> PAGEREF _Toc516128327 \h </w:instrText>
        </w:r>
        <w:r w:rsidR="00D43490">
          <w:rPr>
            <w:noProof/>
            <w:webHidden/>
          </w:rPr>
        </w:r>
        <w:r w:rsidR="00D43490">
          <w:rPr>
            <w:noProof/>
            <w:webHidden/>
          </w:rPr>
          <w:fldChar w:fldCharType="separate"/>
        </w:r>
        <w:r w:rsidR="00D43490">
          <w:rPr>
            <w:noProof/>
            <w:webHidden/>
          </w:rPr>
          <w:t>14</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28" w:history="1">
        <w:r w:rsidR="00D43490" w:rsidRPr="005227EA">
          <w:rPr>
            <w:rStyle w:val="Hyperlink"/>
            <w:noProof/>
          </w:rPr>
          <w:t>Table 4: Example values for the variable's unit</w:t>
        </w:r>
        <w:r w:rsidR="00D43490">
          <w:rPr>
            <w:noProof/>
            <w:webHidden/>
          </w:rPr>
          <w:tab/>
        </w:r>
        <w:r w:rsidR="00D43490">
          <w:rPr>
            <w:noProof/>
            <w:webHidden/>
          </w:rPr>
          <w:fldChar w:fldCharType="begin"/>
        </w:r>
        <w:r w:rsidR="00D43490">
          <w:rPr>
            <w:noProof/>
            <w:webHidden/>
          </w:rPr>
          <w:instrText xml:space="preserve"> PAGEREF _Toc516128328 \h </w:instrText>
        </w:r>
        <w:r w:rsidR="00D43490">
          <w:rPr>
            <w:noProof/>
            <w:webHidden/>
          </w:rPr>
        </w:r>
        <w:r w:rsidR="00D43490">
          <w:rPr>
            <w:noProof/>
            <w:webHidden/>
          </w:rPr>
          <w:fldChar w:fldCharType="separate"/>
        </w:r>
        <w:r w:rsidR="00D43490">
          <w:rPr>
            <w:noProof/>
            <w:webHidden/>
          </w:rPr>
          <w:t>47</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29" w:history="1">
        <w:r w:rsidR="00D43490" w:rsidRPr="005227EA">
          <w:rPr>
            <w:rStyle w:val="Hyperlink"/>
            <w:noProof/>
          </w:rPr>
          <w:t>Table 5: HDF4 user guide as a possible source</w:t>
        </w:r>
        <w:r w:rsidR="00D43490">
          <w:rPr>
            <w:noProof/>
            <w:webHidden/>
          </w:rPr>
          <w:tab/>
        </w:r>
        <w:r w:rsidR="00D43490">
          <w:rPr>
            <w:noProof/>
            <w:webHidden/>
          </w:rPr>
          <w:fldChar w:fldCharType="begin"/>
        </w:r>
        <w:r w:rsidR="00D43490">
          <w:rPr>
            <w:noProof/>
            <w:webHidden/>
          </w:rPr>
          <w:instrText xml:space="preserve"> PAGEREF _Toc516128329 \h </w:instrText>
        </w:r>
        <w:r w:rsidR="00D43490">
          <w:rPr>
            <w:noProof/>
            <w:webHidden/>
          </w:rPr>
        </w:r>
        <w:r w:rsidR="00D43490">
          <w:rPr>
            <w:noProof/>
            <w:webHidden/>
          </w:rPr>
          <w:fldChar w:fldCharType="separate"/>
        </w:r>
        <w:r w:rsidR="00D43490">
          <w:rPr>
            <w:noProof/>
            <w:webHidden/>
          </w:rPr>
          <w:t>48</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30" w:history="1">
        <w:r w:rsidR="00D43490" w:rsidRPr="005227EA">
          <w:rPr>
            <w:rStyle w:val="Hyperlink"/>
            <w:noProof/>
          </w:rPr>
          <w:t>Table 6: HDF5 user guide as a possible source</w:t>
        </w:r>
        <w:r w:rsidR="00D43490">
          <w:rPr>
            <w:noProof/>
            <w:webHidden/>
          </w:rPr>
          <w:tab/>
        </w:r>
        <w:r w:rsidR="00D43490">
          <w:rPr>
            <w:noProof/>
            <w:webHidden/>
          </w:rPr>
          <w:fldChar w:fldCharType="begin"/>
        </w:r>
        <w:r w:rsidR="00D43490">
          <w:rPr>
            <w:noProof/>
            <w:webHidden/>
          </w:rPr>
          <w:instrText xml:space="preserve"> PAGEREF _Toc516128330 \h </w:instrText>
        </w:r>
        <w:r w:rsidR="00D43490">
          <w:rPr>
            <w:noProof/>
            <w:webHidden/>
          </w:rPr>
        </w:r>
        <w:r w:rsidR="00D43490">
          <w:rPr>
            <w:noProof/>
            <w:webHidden/>
          </w:rPr>
          <w:fldChar w:fldCharType="separate"/>
        </w:r>
        <w:r w:rsidR="00D43490">
          <w:rPr>
            <w:noProof/>
            <w:webHidden/>
          </w:rPr>
          <w:t>49</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31" w:history="1">
        <w:r w:rsidR="00D43490" w:rsidRPr="005227EA">
          <w:rPr>
            <w:rStyle w:val="Hyperlink"/>
            <w:noProof/>
          </w:rPr>
          <w:t>Table 7: Tags Glossary</w:t>
        </w:r>
        <w:r w:rsidR="00D43490">
          <w:rPr>
            <w:noProof/>
            <w:webHidden/>
          </w:rPr>
          <w:tab/>
        </w:r>
        <w:r w:rsidR="00D43490">
          <w:rPr>
            <w:noProof/>
            <w:webHidden/>
          </w:rPr>
          <w:fldChar w:fldCharType="begin"/>
        </w:r>
        <w:r w:rsidR="00D43490">
          <w:rPr>
            <w:noProof/>
            <w:webHidden/>
          </w:rPr>
          <w:instrText xml:space="preserve"> PAGEREF _Toc516128331 \h </w:instrText>
        </w:r>
        <w:r w:rsidR="00D43490">
          <w:rPr>
            <w:noProof/>
            <w:webHidden/>
          </w:rPr>
        </w:r>
        <w:r w:rsidR="00D43490">
          <w:rPr>
            <w:noProof/>
            <w:webHidden/>
          </w:rPr>
          <w:fldChar w:fldCharType="separate"/>
        </w:r>
        <w:r w:rsidR="00D43490">
          <w:rPr>
            <w:noProof/>
            <w:webHidden/>
          </w:rPr>
          <w:t>75</w:t>
        </w:r>
        <w:r w:rsidR="00D43490">
          <w:rPr>
            <w:noProof/>
            <w:webHidden/>
          </w:rPr>
          <w:fldChar w:fldCharType="end"/>
        </w:r>
      </w:hyperlink>
    </w:p>
    <w:p w:rsidR="00D43490" w:rsidRDefault="00B9706E">
      <w:pPr>
        <w:pStyle w:val="TableofFigures"/>
        <w:tabs>
          <w:tab w:val="right" w:leader="dot" w:pos="9350"/>
        </w:tabs>
        <w:rPr>
          <w:rFonts w:asciiTheme="minorHAnsi" w:eastAsiaTheme="minorEastAsia" w:hAnsiTheme="minorHAnsi" w:cstheme="minorBidi"/>
          <w:noProof/>
        </w:rPr>
      </w:pPr>
      <w:hyperlink w:anchor="_Toc516128332" w:history="1">
        <w:r w:rsidR="00D43490" w:rsidRPr="005227EA">
          <w:rPr>
            <w:rStyle w:val="Hyperlink"/>
            <w:noProof/>
          </w:rPr>
          <w:t>Table 8: Abbreviations and Acronyms</w:t>
        </w:r>
        <w:r w:rsidR="00D43490">
          <w:rPr>
            <w:noProof/>
            <w:webHidden/>
          </w:rPr>
          <w:tab/>
        </w:r>
        <w:r w:rsidR="00D43490">
          <w:rPr>
            <w:noProof/>
            <w:webHidden/>
          </w:rPr>
          <w:fldChar w:fldCharType="begin"/>
        </w:r>
        <w:r w:rsidR="00D43490">
          <w:rPr>
            <w:noProof/>
            <w:webHidden/>
          </w:rPr>
          <w:instrText xml:space="preserve"> PAGEREF _Toc516128332 \h </w:instrText>
        </w:r>
        <w:r w:rsidR="00D43490">
          <w:rPr>
            <w:noProof/>
            <w:webHidden/>
          </w:rPr>
        </w:r>
        <w:r w:rsidR="00D43490">
          <w:rPr>
            <w:noProof/>
            <w:webHidden/>
          </w:rPr>
          <w:fldChar w:fldCharType="separate"/>
        </w:r>
        <w:r w:rsidR="00D43490">
          <w:rPr>
            <w:noProof/>
            <w:webHidden/>
          </w:rPr>
          <w:t>82</w:t>
        </w:r>
        <w:r w:rsidR="00D43490">
          <w:rPr>
            <w:noProof/>
            <w:webHidden/>
          </w:rPr>
          <w:fldChar w:fldCharType="end"/>
        </w:r>
      </w:hyperlink>
    </w:p>
    <w:p w:rsidR="00373545" w:rsidRDefault="00373545" w:rsidP="00123FCE">
      <w:r>
        <w:fldChar w:fldCharType="end"/>
      </w:r>
      <w:bookmarkStart w:id="1" w:name="_Toc377369037"/>
    </w:p>
    <w:p w:rsidR="00373545" w:rsidRDefault="00373545" w:rsidP="00123FCE"/>
    <w:p w:rsidR="00373545" w:rsidRDefault="00373545" w:rsidP="00123FCE"/>
    <w:p w:rsidR="00373545" w:rsidRPr="00993FBF" w:rsidRDefault="00373545" w:rsidP="00123FCE">
      <w:pPr>
        <w:tabs>
          <w:tab w:val="center" w:pos="4680"/>
        </w:tabs>
      </w:pPr>
      <w:r>
        <w:tab/>
      </w:r>
    </w:p>
    <w:p w:rsidR="000E7B4F" w:rsidRDefault="00373545" w:rsidP="00123FCE">
      <w:pPr>
        <w:rPr>
          <w:sz w:val="2"/>
        </w:rPr>
      </w:pPr>
      <w:r>
        <w:br w:type="page"/>
      </w:r>
    </w:p>
    <w:bookmarkEnd w:id="1"/>
    <w:p w:rsidR="00373545" w:rsidRPr="00D71239" w:rsidRDefault="00373545" w:rsidP="00123FCE">
      <w:pPr>
        <w:spacing w:after="280" w:afterAutospacing="1"/>
        <w:rPr>
          <w:rFonts w:eastAsia="Times New Roman"/>
        </w:rPr>
      </w:pPr>
    </w:p>
    <w:p w:rsidR="00373545" w:rsidRPr="00D71239" w:rsidRDefault="00373545" w:rsidP="00123FCE">
      <w:pPr>
        <w:pStyle w:val="Heading1"/>
      </w:pPr>
      <w:bookmarkStart w:id="2" w:name="UMM-TXT-2704"/>
      <w:bookmarkStart w:id="3" w:name="_Toc516128208"/>
      <w:r>
        <w:rPr>
          <w:rFonts w:eastAsia="Times New Roman"/>
          <w:noProof/>
          <w:sz w:val="24"/>
          <w:szCs w:val="24"/>
        </w:rPr>
        <w:t>Introduction</w:t>
      </w:r>
      <w:bookmarkEnd w:id="2"/>
      <w:bookmarkEnd w:id="3"/>
    </w:p>
    <w:p w:rsidR="00373545" w:rsidRPr="00D71239" w:rsidRDefault="00373545" w:rsidP="00123FCE">
      <w:pPr>
        <w:spacing w:after="280" w:afterAutospacing="1"/>
        <w:rPr>
          <w:rFonts w:eastAsia="Times New Roman"/>
        </w:rPr>
      </w:pPr>
      <w:r>
        <w:rPr>
          <w:rFonts w:eastAsia="Times New Roman"/>
        </w:rPr>
        <w:t>The NASA Earth Observing System Data and Information System (EOSDIS) generates, archives, and distributes massive amounts and a large variety of Earth Science data via twelve Distributed Active Archive Centers (DAACs). Reliable, consistent and high-quality metadata are essential to enable cataloging and proper use of these data. To improve the quality and consistency among its metadata holdings, EOSDIS has developed models for metadata that it archives and maintains. This model aims to document vital elements that may be represented across various data models and standards and unify them through mainstream fields useful for data discovery, data use, and service invocations. This unified model, aptly named the Unified Metadata Model (UMM) will be used by the CMR and will drive search metadata cataloged within that system and retrieve data discovered through such searches.</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This document describes the Unified Metadata Model for Variables (UMM-Var). It includes the uses cases for UMM-Var model itself and its relationship with other UMM models, element descriptions, and examples.</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Listed below are some definitions with examples that will help the reader understand this model.</w:t>
      </w:r>
    </w:p>
    <w:p w:rsidR="000E7B4F" w:rsidRDefault="00373545" w:rsidP="00123FCE">
      <w:pPr>
        <w:spacing w:after="280" w:afterAutospacing="1"/>
        <w:rPr>
          <w:rFonts w:eastAsia="Times New Roman"/>
        </w:rPr>
      </w:pPr>
      <w:r>
        <w:rPr>
          <w:rFonts w:eastAsia="Times New Roman"/>
        </w:rPr>
        <w:t> </w:t>
      </w:r>
    </w:p>
    <w:p w:rsidR="000E7B4F" w:rsidRDefault="00373545" w:rsidP="004B46E9">
      <w:pPr>
        <w:numPr>
          <w:ilvl w:val="0"/>
          <w:numId w:val="10"/>
        </w:numPr>
        <w:rPr>
          <w:rFonts w:eastAsia="Times New Roman"/>
        </w:rPr>
      </w:pPr>
      <w:r>
        <w:rPr>
          <w:rFonts w:eastAsia="Times New Roman"/>
        </w:rPr>
        <w:t xml:space="preserve">Measurement: The act or process of measuring an observable property, usually geophysical, geo-biophysical, physical, or chemical. In the case of air temperature, for instance, the object of the measurement is air and the property being measured is temperature. For models, it is a simulated observable property. </w:t>
      </w:r>
    </w:p>
    <w:p w:rsidR="000E7B4F" w:rsidRDefault="00373545" w:rsidP="004B46E9">
      <w:pPr>
        <w:numPr>
          <w:ilvl w:val="1"/>
          <w:numId w:val="10"/>
        </w:numPr>
        <w:spacing w:after="280" w:afterAutospacing="1"/>
        <w:rPr>
          <w:rFonts w:eastAsia="Times New Roman"/>
        </w:rPr>
      </w:pPr>
      <w:r>
        <w:rPr>
          <w:rFonts w:eastAsia="Times New Roman"/>
        </w:rPr>
        <w:t>Using Scott Peckham's model as a basis for a measurement naming convention, the Measurement names can be expressed as: &lt;&lt;object, quantity&gt;&gt;, e.g. object = "Aerosol", quantity = "Optical Depth".</w:t>
      </w:r>
    </w:p>
    <w:p w:rsidR="000E7B4F" w:rsidRDefault="00373545" w:rsidP="004B46E9">
      <w:pPr>
        <w:numPr>
          <w:ilvl w:val="1"/>
          <w:numId w:val="10"/>
        </w:numPr>
        <w:spacing w:after="280" w:afterAutospacing="1"/>
        <w:rPr>
          <w:rFonts w:eastAsia="Times New Roman"/>
        </w:rPr>
      </w:pPr>
      <w:r>
        <w:rPr>
          <w:rFonts w:eastAsia="Times New Roman"/>
        </w:rPr>
        <w:t>Examples: Aerosol Optical Depth, Air Temperature, Surface Albedo, Solar Irradiance, Surface Reflectance, Atmospheric Moisture, Methane Concentration, Sulphur Dioxide Concentration, Ozone Concentration.</w:t>
      </w:r>
    </w:p>
    <w:p w:rsidR="000E7B4F" w:rsidRDefault="00373545" w:rsidP="00123FCE">
      <w:pPr>
        <w:spacing w:after="280" w:afterAutospacing="1"/>
        <w:ind w:left="720"/>
        <w:rPr>
          <w:rFonts w:eastAsia="Times New Roman"/>
        </w:rPr>
      </w:pPr>
      <w:r>
        <w:rPr>
          <w:rFonts w:eastAsia="Times New Roman"/>
        </w:rPr>
        <w:t> </w:t>
      </w:r>
    </w:p>
    <w:p w:rsidR="000E7B4F" w:rsidRDefault="00373545" w:rsidP="004B46E9">
      <w:pPr>
        <w:numPr>
          <w:ilvl w:val="0"/>
          <w:numId w:val="10"/>
        </w:numPr>
        <w:spacing w:after="280" w:afterAutospacing="1"/>
        <w:rPr>
          <w:rFonts w:eastAsia="Times New Roman"/>
        </w:rPr>
      </w:pPr>
      <w:r>
        <w:rPr>
          <w:rFonts w:eastAsia="Times New Roman"/>
        </w:rPr>
        <w:t>Variable: A named set of data that contains the recorded values of a measurement. In this context, the variable is described by its name and characteristics. For instance, a variable contained within the MYD08_M3V5 dataset is called: Optical_Depth_Land_Maximum. There are other variables in the set, including variables which contain information about geographic position and quality.</w:t>
      </w:r>
    </w:p>
    <w:p w:rsidR="000E7B4F" w:rsidRDefault="00373545" w:rsidP="00123FCE">
      <w:pPr>
        <w:spacing w:after="280" w:afterAutospacing="1"/>
        <w:ind w:left="720"/>
        <w:rPr>
          <w:rFonts w:eastAsia="Times New Roman"/>
        </w:rPr>
      </w:pPr>
      <w:r>
        <w:rPr>
          <w:rFonts w:eastAsia="Times New Roman"/>
        </w:rPr>
        <w:t> </w:t>
      </w:r>
    </w:p>
    <w:p w:rsidR="000E7B4F" w:rsidRDefault="00373545" w:rsidP="00123FCE">
      <w:pPr>
        <w:spacing w:after="280" w:afterAutospacing="1"/>
        <w:ind w:left="720"/>
        <w:rPr>
          <w:rFonts w:eastAsia="Times New Roman"/>
        </w:rPr>
      </w:pPr>
      <w:r>
        <w:rPr>
          <w:rFonts w:eastAsia="Times New Roman"/>
        </w:rPr>
        <w:t>The description of the variable may include what was intended to be measured (i.e., the observable property, and how the variable was measured (e.g., measurement technique and the instrument used).</w:t>
      </w:r>
    </w:p>
    <w:p w:rsidR="000E7B4F" w:rsidRDefault="00373545" w:rsidP="00123FCE">
      <w:pPr>
        <w:spacing w:after="280" w:afterAutospacing="1"/>
        <w:ind w:left="720"/>
        <w:rPr>
          <w:rFonts w:eastAsia="Times New Roman"/>
        </w:rPr>
      </w:pPr>
      <w:r>
        <w:rPr>
          <w:rFonts w:eastAsia="Times New Roman"/>
        </w:rPr>
        <w:t> </w:t>
      </w:r>
    </w:p>
    <w:p w:rsidR="000E7B4F" w:rsidRDefault="00373545" w:rsidP="00123FCE">
      <w:pPr>
        <w:spacing w:after="280" w:afterAutospacing="1"/>
        <w:ind w:left="720"/>
        <w:rPr>
          <w:rFonts w:eastAsia="Times New Roman"/>
        </w:rPr>
      </w:pPr>
      <w:r>
        <w:rPr>
          <w:rFonts w:eastAsia="Times New Roman"/>
        </w:rPr>
        <w:t>Variables may be classified as science variables, quality variables and ancillary variables (or other, when one of these classifications cannot be used). A variable can also be the output of a model.</w:t>
      </w:r>
    </w:p>
    <w:p w:rsidR="000E7B4F" w:rsidRDefault="00373545" w:rsidP="004B46E9">
      <w:pPr>
        <w:numPr>
          <w:ilvl w:val="1"/>
          <w:numId w:val="11"/>
        </w:numPr>
        <w:spacing w:after="280" w:afterAutospacing="1"/>
        <w:rPr>
          <w:rFonts w:eastAsia="Times New Roman"/>
        </w:rPr>
      </w:pPr>
      <w:r>
        <w:rPr>
          <w:rFonts w:eastAsia="Times New Roman"/>
        </w:rPr>
        <w:lastRenderedPageBreak/>
        <w:t>Examples: Aerosol Optical Depth 550nm (Dark Target), Aerosol Optical Depth 550nm (Deep Blue, Land Only), Air Temperature (Daytime/Ascending), Air Temperature at 2m, Air Temperature at Surface (Daytime/Ascending), Air Temperature at Surface (Nightime/Descending), Relative Humidity (Daytime/Ascending), Relative Humidity (Nightime/Descending), Water Vapor Mass Mixing Ratio (Daytime/Ascending), Water Vapor Mass Mixing Ratio (Nightime/Descending), Methane Total Column (Nightime/Descending), SO2 Column Mass Density, SO2 Column Mass Concentration, Ozone - reported in parts per billion by volume.</w:t>
      </w:r>
    </w:p>
    <w:p w:rsidR="000E7B4F" w:rsidRDefault="00373545" w:rsidP="00123FCE">
      <w:pPr>
        <w:spacing w:after="280" w:afterAutospacing="1"/>
        <w:ind w:left="720"/>
        <w:rPr>
          <w:rFonts w:eastAsia="Times New Roman"/>
        </w:rPr>
      </w:pPr>
      <w:r>
        <w:rPr>
          <w:rFonts w:eastAsia="Times New Roman"/>
        </w:rPr>
        <w:t> </w:t>
      </w:r>
    </w:p>
    <w:p w:rsidR="000E7B4F" w:rsidRDefault="00373545" w:rsidP="004B46E9">
      <w:pPr>
        <w:numPr>
          <w:ilvl w:val="0"/>
          <w:numId w:val="10"/>
        </w:numPr>
        <w:spacing w:after="280" w:afterAutospacing="1"/>
        <w:rPr>
          <w:rFonts w:eastAsia="Times New Roman"/>
        </w:rPr>
      </w:pPr>
      <w:r>
        <w:rPr>
          <w:rFonts w:eastAsia="Times New Roman"/>
        </w:rPr>
        <w:t>​Sample Illustration:</w:t>
      </w:r>
    </w:p>
    <w:p w:rsidR="000E7B4F" w:rsidRDefault="00373545" w:rsidP="004B46E9">
      <w:pPr>
        <w:numPr>
          <w:ilvl w:val="1"/>
          <w:numId w:val="12"/>
        </w:numPr>
        <w:spacing w:after="280" w:afterAutospacing="1"/>
        <w:rPr>
          <w:rFonts w:eastAsia="Times New Roman"/>
        </w:rPr>
      </w:pPr>
      <w:r>
        <w:rPr>
          <w:rFonts w:eastAsia="Times New Roman"/>
        </w:rPr>
        <w:t>Example 1:</w:t>
      </w:r>
    </w:p>
    <w:p w:rsidR="000E7B4F" w:rsidRDefault="00373545" w:rsidP="004B46E9">
      <w:pPr>
        <w:numPr>
          <w:ilvl w:val="2"/>
          <w:numId w:val="12"/>
        </w:numPr>
        <w:spacing w:after="280" w:afterAutospacing="1"/>
        <w:rPr>
          <w:rFonts w:eastAsia="Times New Roman"/>
        </w:rPr>
      </w:pPr>
      <w:r>
        <w:rPr>
          <w:rFonts w:eastAsia="Times New Roman"/>
        </w:rPr>
        <w:t>Measurement:</w:t>
      </w:r>
    </w:p>
    <w:p w:rsidR="000E7B4F" w:rsidRDefault="00373545" w:rsidP="004B46E9">
      <w:pPr>
        <w:numPr>
          <w:ilvl w:val="3"/>
          <w:numId w:val="12"/>
        </w:numPr>
        <w:spacing w:after="280" w:afterAutospacing="1"/>
        <w:rPr>
          <w:rFonts w:eastAsia="Times New Roman"/>
        </w:rPr>
      </w:pPr>
      <w:r>
        <w:rPr>
          <w:rFonts w:eastAsia="Times New Roman"/>
        </w:rPr>
        <w:t>Aerosol Optical Depth</w:t>
      </w:r>
    </w:p>
    <w:p w:rsidR="000E7B4F" w:rsidRDefault="00373545" w:rsidP="004B46E9">
      <w:pPr>
        <w:numPr>
          <w:ilvl w:val="2"/>
          <w:numId w:val="12"/>
        </w:numPr>
        <w:spacing w:after="280" w:afterAutospacing="1"/>
        <w:rPr>
          <w:rFonts w:eastAsia="Times New Roman"/>
        </w:rPr>
      </w:pPr>
      <w:r>
        <w:rPr>
          <w:rFonts w:eastAsia="Times New Roman"/>
        </w:rPr>
        <w:t>Variables:</w:t>
      </w:r>
    </w:p>
    <w:p w:rsidR="000E7B4F" w:rsidRDefault="00373545" w:rsidP="004B46E9">
      <w:pPr>
        <w:numPr>
          <w:ilvl w:val="3"/>
          <w:numId w:val="13"/>
        </w:numPr>
        <w:spacing w:after="280" w:afterAutospacing="1"/>
        <w:rPr>
          <w:rFonts w:eastAsia="Times New Roman"/>
        </w:rPr>
      </w:pPr>
      <w:r>
        <w:rPr>
          <w:rFonts w:eastAsia="Times New Roman"/>
        </w:rPr>
        <w:t>Aerosol Optical Depth 550nm (Dark Target) - this is a science variable example</w:t>
      </w:r>
    </w:p>
    <w:p w:rsidR="000E7B4F" w:rsidRDefault="00373545" w:rsidP="004B46E9">
      <w:pPr>
        <w:numPr>
          <w:ilvl w:val="3"/>
          <w:numId w:val="13"/>
        </w:numPr>
        <w:spacing w:after="280" w:afterAutospacing="1"/>
        <w:rPr>
          <w:rFonts w:eastAsia="Times New Roman"/>
        </w:rPr>
      </w:pPr>
      <w:r>
        <w:rPr>
          <w:rFonts w:eastAsia="Times New Roman"/>
        </w:rPr>
        <w:t>Aerosol Optical Depth 550nm (Deep Blue, Land Only) - this is another science variable example</w:t>
      </w:r>
    </w:p>
    <w:p w:rsidR="000E7B4F" w:rsidRDefault="00373545" w:rsidP="004B46E9">
      <w:pPr>
        <w:numPr>
          <w:ilvl w:val="3"/>
          <w:numId w:val="13"/>
        </w:numPr>
        <w:spacing w:after="280" w:afterAutospacing="1"/>
        <w:rPr>
          <w:rFonts w:eastAsia="Times New Roman"/>
        </w:rPr>
      </w:pPr>
      <w:r>
        <w:rPr>
          <w:rFonts w:eastAsia="Times New Roman"/>
        </w:rPr>
        <w:t>Deep_Blue_Aerosol_Optical_Depth_550_Land_QA - this is a quality variable example</w:t>
      </w:r>
    </w:p>
    <w:p w:rsidR="000E7B4F" w:rsidRDefault="00373545" w:rsidP="004B46E9">
      <w:pPr>
        <w:numPr>
          <w:ilvl w:val="3"/>
          <w:numId w:val="13"/>
        </w:numPr>
        <w:spacing w:after="280" w:afterAutospacing="1"/>
        <w:rPr>
          <w:rFonts w:eastAsia="Times New Roman"/>
        </w:rPr>
      </w:pPr>
      <w:r>
        <w:rPr>
          <w:rFonts w:eastAsia="Times New Roman"/>
        </w:rPr>
        <w:t>Deep_Blue_Algorithm_Flag_Land - this is an ancillary variable example</w:t>
      </w:r>
    </w:p>
    <w:p w:rsidR="000E7B4F" w:rsidRDefault="00373545" w:rsidP="004B46E9">
      <w:pPr>
        <w:numPr>
          <w:ilvl w:val="1"/>
          <w:numId w:val="12"/>
        </w:numPr>
        <w:spacing w:after="280" w:afterAutospacing="1"/>
        <w:rPr>
          <w:rFonts w:eastAsia="Times New Roman"/>
        </w:rPr>
      </w:pPr>
      <w:r>
        <w:rPr>
          <w:rFonts w:eastAsia="Times New Roman"/>
        </w:rPr>
        <w:t>Example 2:</w:t>
      </w:r>
    </w:p>
    <w:p w:rsidR="000E7B4F" w:rsidRDefault="00373545" w:rsidP="004B46E9">
      <w:pPr>
        <w:numPr>
          <w:ilvl w:val="2"/>
          <w:numId w:val="14"/>
        </w:numPr>
        <w:spacing w:after="280" w:afterAutospacing="1"/>
        <w:rPr>
          <w:rFonts w:eastAsia="Times New Roman"/>
        </w:rPr>
      </w:pPr>
      <w:r>
        <w:rPr>
          <w:rFonts w:eastAsia="Times New Roman"/>
        </w:rPr>
        <w:t>Measurement:</w:t>
      </w:r>
    </w:p>
    <w:p w:rsidR="000E7B4F" w:rsidRDefault="00373545" w:rsidP="004B46E9">
      <w:pPr>
        <w:numPr>
          <w:ilvl w:val="3"/>
          <w:numId w:val="14"/>
        </w:numPr>
        <w:spacing w:after="280" w:afterAutospacing="1"/>
        <w:rPr>
          <w:rFonts w:eastAsia="Times New Roman"/>
        </w:rPr>
      </w:pPr>
      <w:r>
        <w:rPr>
          <w:rFonts w:eastAsia="Times New Roman"/>
        </w:rPr>
        <w:t>Ozone Mixing Ratio reported in parts per billion by volume</w:t>
      </w:r>
    </w:p>
    <w:p w:rsidR="000E7B4F" w:rsidRDefault="00373545" w:rsidP="004B46E9">
      <w:pPr>
        <w:numPr>
          <w:ilvl w:val="2"/>
          <w:numId w:val="14"/>
        </w:numPr>
        <w:spacing w:after="280" w:afterAutospacing="1"/>
        <w:rPr>
          <w:rFonts w:eastAsia="Times New Roman"/>
        </w:rPr>
      </w:pPr>
      <w:r>
        <w:rPr>
          <w:rFonts w:eastAsia="Times New Roman"/>
        </w:rPr>
        <w:t>Variable:</w:t>
      </w:r>
    </w:p>
    <w:p w:rsidR="000E7B4F" w:rsidRDefault="00373545" w:rsidP="004B46E9">
      <w:pPr>
        <w:numPr>
          <w:ilvl w:val="3"/>
          <w:numId w:val="15"/>
        </w:numPr>
        <w:spacing w:after="280" w:afterAutospacing="1"/>
        <w:rPr>
          <w:rFonts w:eastAsia="Times New Roman"/>
        </w:rPr>
      </w:pPr>
      <w:r>
        <w:rPr>
          <w:rFonts w:eastAsia="Times New Roman"/>
        </w:rPr>
        <w:t>O3_ppbv - this is a science variable example</w:t>
      </w:r>
    </w:p>
    <w:p w:rsidR="000E7B4F" w:rsidRDefault="00373545" w:rsidP="004B46E9">
      <w:pPr>
        <w:numPr>
          <w:ilvl w:val="1"/>
          <w:numId w:val="12"/>
        </w:numPr>
        <w:spacing w:after="280" w:afterAutospacing="1"/>
        <w:rPr>
          <w:rFonts w:eastAsia="Times New Roman"/>
        </w:rPr>
      </w:pPr>
      <w:r>
        <w:rPr>
          <w:rFonts w:eastAsia="Times New Roman"/>
        </w:rPr>
        <w:t>Example 3:</w:t>
      </w:r>
    </w:p>
    <w:p w:rsidR="000E7B4F" w:rsidRDefault="00373545" w:rsidP="004B46E9">
      <w:pPr>
        <w:numPr>
          <w:ilvl w:val="2"/>
          <w:numId w:val="16"/>
        </w:numPr>
        <w:spacing w:after="280" w:afterAutospacing="1"/>
        <w:rPr>
          <w:rFonts w:eastAsia="Times New Roman"/>
        </w:rPr>
      </w:pPr>
      <w:r>
        <w:rPr>
          <w:rFonts w:eastAsia="Times New Roman"/>
        </w:rPr>
        <w:t>Measurement:</w:t>
      </w:r>
    </w:p>
    <w:p w:rsidR="000E7B4F" w:rsidRDefault="00373545" w:rsidP="004B46E9">
      <w:pPr>
        <w:numPr>
          <w:ilvl w:val="3"/>
          <w:numId w:val="16"/>
        </w:numPr>
        <w:spacing w:after="280" w:afterAutospacing="1"/>
        <w:rPr>
          <w:rFonts w:eastAsia="Times New Roman"/>
        </w:rPr>
      </w:pPr>
      <w:r>
        <w:rPr>
          <w:rFonts w:eastAsia="Times New Roman"/>
        </w:rPr>
        <w:t>Integrated Column NO2 loading</w:t>
      </w:r>
    </w:p>
    <w:p w:rsidR="000E7B4F" w:rsidRDefault="00373545" w:rsidP="004B46E9">
      <w:pPr>
        <w:numPr>
          <w:ilvl w:val="2"/>
          <w:numId w:val="16"/>
        </w:numPr>
        <w:spacing w:after="280" w:afterAutospacing="1"/>
        <w:rPr>
          <w:rFonts w:eastAsia="Times New Roman"/>
        </w:rPr>
      </w:pPr>
      <w:r>
        <w:rPr>
          <w:rFonts w:eastAsia="Times New Roman"/>
        </w:rPr>
        <w:t>Variables:</w:t>
      </w:r>
    </w:p>
    <w:p w:rsidR="000E7B4F" w:rsidRDefault="00373545" w:rsidP="004B46E9">
      <w:pPr>
        <w:numPr>
          <w:ilvl w:val="3"/>
          <w:numId w:val="17"/>
        </w:numPr>
        <w:spacing w:after="280" w:afterAutospacing="1"/>
        <w:rPr>
          <w:rFonts w:eastAsia="Times New Roman"/>
        </w:rPr>
      </w:pPr>
      <w:r>
        <w:rPr>
          <w:rFonts w:eastAsia="Times New Roman"/>
        </w:rPr>
        <w:t>NO2_Column - this is a science variable example</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The term "Measurement" is the act or process of measuring an observable property, and is mostly likely to be used as a search term, as an alternate to the Science Keywords. The term "Variable" is an artifact that represents a Measurement. The UMM-Var model is not interested in the direct measurement that the instrument made. It is the "feature of interest" and the "observed property" represented by the data that are of interest. The Variable class will be used to store metadata about each variable. The Variable metadata will consist of its name and other characteristics. The CMR Variable class can be utilized to simplify search and retrieval of data products at the variable level.</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 xml:space="preserve">In terms of the data product and its file structure, variables are stored within a data granule, e.g. Aerosol Optical Depth 550nm (Dark Target), Aerosol Optical Depth 550nm (Deep Blue, Land </w:t>
      </w:r>
      <w:r>
        <w:rPr>
          <w:rFonts w:eastAsia="Times New Roman"/>
        </w:rPr>
        <w:lastRenderedPageBreak/>
        <w:t>Only), along with its associated data quality variables, and ancillary variables ( e.g. latitude, longitude information).</w:t>
      </w:r>
    </w:p>
    <w:p w:rsidR="00373545" w:rsidRDefault="00373545" w:rsidP="00123FCE">
      <w:pPr>
        <w:spacing w:after="280" w:afterAutospacing="1"/>
        <w:rPr>
          <w:rFonts w:eastAsia="Times New Roman"/>
          <w:noProof/>
        </w:rPr>
      </w:pPr>
    </w:p>
    <w:p w:rsidR="00373545" w:rsidRPr="00D71239" w:rsidRDefault="00373545" w:rsidP="00373545">
      <w:pPr>
        <w:pStyle w:val="Heading2"/>
      </w:pPr>
      <w:bookmarkStart w:id="4" w:name="UMM-TXT-3091"/>
      <w:bookmarkStart w:id="5" w:name="_Toc516128209"/>
      <w:r>
        <w:rPr>
          <w:rFonts w:eastAsia="Times New Roman"/>
          <w:noProof/>
          <w:szCs w:val="24"/>
        </w:rPr>
        <w:t>Purpose</w:t>
      </w:r>
      <w:bookmarkEnd w:id="4"/>
      <w:bookmarkEnd w:id="5"/>
    </w:p>
    <w:p w:rsidR="00373545" w:rsidRPr="00D71239" w:rsidRDefault="00373545" w:rsidP="00123FCE">
      <w:pPr>
        <w:spacing w:after="280" w:afterAutospacing="1"/>
        <w:rPr>
          <w:rFonts w:eastAsia="Times New Roman"/>
        </w:rPr>
      </w:pPr>
      <w:r>
        <w:rPr>
          <w:rFonts w:eastAsia="Times New Roman"/>
        </w:rPr>
        <w:t>The purpose of UMM-Var is to express a variable model applicable to CMR that stores variable metadata. In addition, the UMM-Var model is related to the other CMR metadata models, e.g. UMM-S, which supports the specification of variables which have associated services.</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Note: the previous variable design principally addressed the concept of parameters. The parameter version of this model, known as UMM-P, sought to bridge the divide between variables and collection-level additional attributes. However, this new model, UMM-Var, considers variables in their own right. Now variables can be stored and discovered in ways described by a new set of use cases. Granule data may be subsetted by variable, or transformed in other ways, as supported by services. The user experience guides what selections and choices a user makes at the UI for typical data transformations, e.g. spatial subsetting, reprojection, reformatting, etc. The user is exclusively concerned about what choices are available for a specific data set and the back-end services take care of any needed processing.</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This document provides information to the National Aeronautics and Space Administration (NASA) Earth Science community. Distribution is unlimited.</w:t>
      </w:r>
    </w:p>
    <w:p w:rsidR="00373545" w:rsidRDefault="00373545" w:rsidP="00123FCE">
      <w:pPr>
        <w:spacing w:after="280" w:afterAutospacing="1"/>
        <w:rPr>
          <w:rFonts w:eastAsia="Times New Roman"/>
          <w:noProof/>
        </w:rPr>
      </w:pPr>
    </w:p>
    <w:p w:rsidR="00373545" w:rsidRPr="00D71239" w:rsidRDefault="00373545" w:rsidP="00373545">
      <w:pPr>
        <w:pStyle w:val="Heading2"/>
      </w:pPr>
      <w:bookmarkStart w:id="6" w:name="UMM-TXT-3092"/>
      <w:bookmarkStart w:id="7" w:name="_Toc516128210"/>
      <w:r>
        <w:rPr>
          <w:rFonts w:eastAsia="Times New Roman"/>
          <w:noProof/>
          <w:szCs w:val="24"/>
        </w:rPr>
        <w:t>Scope</w:t>
      </w:r>
      <w:bookmarkEnd w:id="6"/>
      <w:bookmarkEnd w:id="7"/>
    </w:p>
    <w:p w:rsidR="00373545" w:rsidRPr="00D71239" w:rsidRDefault="00373545" w:rsidP="00123FCE">
      <w:pPr>
        <w:spacing w:after="280" w:afterAutospacing="1"/>
        <w:rPr>
          <w:rFonts w:eastAsia="Times New Roman"/>
        </w:rPr>
      </w:pPr>
      <w:r>
        <w:rPr>
          <w:rFonts w:eastAsia="Times New Roman"/>
        </w:rPr>
        <w:t>This document describes the Unified Metadata Model - Variables (UMM-Var) model.</w:t>
      </w:r>
    </w:p>
    <w:p w:rsidR="00373545" w:rsidRDefault="00373545" w:rsidP="00123FCE">
      <w:pPr>
        <w:spacing w:after="280" w:afterAutospacing="1"/>
        <w:rPr>
          <w:rFonts w:eastAsia="Times New Roman"/>
          <w:noProof/>
        </w:rPr>
      </w:pPr>
    </w:p>
    <w:p w:rsidR="00373545" w:rsidRPr="00D71239" w:rsidRDefault="00373545" w:rsidP="00373545">
      <w:pPr>
        <w:pStyle w:val="Heading2"/>
      </w:pPr>
      <w:bookmarkStart w:id="8" w:name="UMM-TXT-2701"/>
      <w:bookmarkStart w:id="9" w:name="_Toc516128211"/>
      <w:r>
        <w:rPr>
          <w:rFonts w:eastAsia="Times New Roman"/>
          <w:noProof/>
          <w:szCs w:val="24"/>
        </w:rPr>
        <w:t>Impact</w:t>
      </w:r>
      <w:bookmarkEnd w:id="8"/>
      <w:bookmarkEnd w:id="9"/>
    </w:p>
    <w:p w:rsidR="00373545" w:rsidRPr="00D71239" w:rsidRDefault="00373545" w:rsidP="00123FCE">
      <w:pPr>
        <w:spacing w:after="280" w:afterAutospacing="1"/>
        <w:rPr>
          <w:rFonts w:eastAsia="Times New Roman"/>
        </w:rPr>
      </w:pPr>
      <w:r>
        <w:rPr>
          <w:rFonts w:eastAsia="Times New Roman"/>
        </w:rPr>
        <w:t>This document outlines a model intended to be compatible with existing NASA Earth Science metadata implementations within the CMR. It will impact providers from NASA Distributed Active Archive Centers (DAACs), non-DAAC data providers, instrument PIs, Common Metadata Repository (CMR) client developers, metadata catalog developers, and users. Users will be impacted specifically in terms of data discovery and data use. This is very important for science research purposes.</w:t>
      </w:r>
    </w:p>
    <w:p w:rsidR="00373545" w:rsidRDefault="00373545" w:rsidP="00123FCE">
      <w:pPr>
        <w:spacing w:after="280" w:afterAutospacing="1"/>
        <w:rPr>
          <w:rFonts w:eastAsia="Times New Roman"/>
          <w:noProof/>
        </w:rPr>
      </w:pPr>
    </w:p>
    <w:p w:rsidR="00373545" w:rsidRPr="00D71239" w:rsidRDefault="00373545" w:rsidP="00373545">
      <w:pPr>
        <w:pStyle w:val="Heading2"/>
      </w:pPr>
      <w:bookmarkStart w:id="10" w:name="UMM-TXT-2702"/>
      <w:bookmarkStart w:id="11" w:name="_Toc516128212"/>
      <w:r>
        <w:rPr>
          <w:rFonts w:eastAsia="Times New Roman"/>
          <w:noProof/>
          <w:szCs w:val="24"/>
        </w:rPr>
        <w:t>Copyright Notice</w:t>
      </w:r>
      <w:bookmarkEnd w:id="10"/>
      <w:bookmarkEnd w:id="11"/>
    </w:p>
    <w:p w:rsidR="00373545" w:rsidRPr="00D71239" w:rsidRDefault="00373545" w:rsidP="00123FCE">
      <w:pPr>
        <w:spacing w:after="280" w:afterAutospacing="1"/>
        <w:rPr>
          <w:rFonts w:eastAsia="Times New Roman"/>
        </w:rPr>
      </w:pPr>
      <w:r>
        <w:rPr>
          <w:rFonts w:eastAsia="Times New Roman"/>
        </w:rPr>
        <w:t>The contents of this document are not protected by copyright in the United States and may be used without obtaining permission from NASA.</w:t>
      </w:r>
    </w:p>
    <w:p w:rsidR="00373545" w:rsidRDefault="00373545" w:rsidP="00123FCE">
      <w:pPr>
        <w:spacing w:after="280" w:afterAutospacing="1"/>
        <w:rPr>
          <w:rFonts w:eastAsia="Times New Roman"/>
          <w:noProof/>
        </w:rPr>
      </w:pPr>
    </w:p>
    <w:p w:rsidR="00373545" w:rsidRPr="00D71239" w:rsidRDefault="00373545" w:rsidP="00373545">
      <w:pPr>
        <w:pStyle w:val="Heading2"/>
      </w:pPr>
      <w:bookmarkStart w:id="12" w:name="UMM-TXT-3097"/>
      <w:bookmarkStart w:id="13" w:name="_Toc516128213"/>
      <w:r>
        <w:rPr>
          <w:rFonts w:eastAsia="Times New Roman"/>
          <w:noProof/>
          <w:szCs w:val="24"/>
        </w:rPr>
        <w:t>Feedback</w:t>
      </w:r>
      <w:bookmarkEnd w:id="12"/>
      <w:bookmarkEnd w:id="13"/>
    </w:p>
    <w:p w:rsidR="00373545" w:rsidRPr="00D71239" w:rsidRDefault="00373545" w:rsidP="00123FCE">
      <w:pPr>
        <w:spacing w:after="280" w:afterAutospacing="1"/>
        <w:rPr>
          <w:rFonts w:eastAsia="Times New Roman"/>
        </w:rPr>
      </w:pPr>
      <w:r>
        <w:rPr>
          <w:rFonts w:eastAsia="Times New Roman"/>
        </w:rPr>
        <w:t>Questions, comments and recommendations on the contents of this document should be directed to support@earthdata.nasa.gov</w:t>
      </w:r>
    </w:p>
    <w:p w:rsidR="00373545" w:rsidRDefault="00373545" w:rsidP="00123FCE">
      <w:pPr>
        <w:spacing w:after="280" w:afterAutospacing="1"/>
        <w:rPr>
          <w:rFonts w:eastAsia="Times New Roman"/>
          <w:noProof/>
        </w:rPr>
      </w:pPr>
    </w:p>
    <w:p w:rsidR="00373545" w:rsidRPr="00D71239" w:rsidRDefault="00373545" w:rsidP="00373545">
      <w:pPr>
        <w:pStyle w:val="Heading2"/>
      </w:pPr>
      <w:bookmarkStart w:id="14" w:name="UMM-TXT-2705"/>
      <w:bookmarkStart w:id="15" w:name="_Toc516128214"/>
      <w:r>
        <w:rPr>
          <w:rFonts w:eastAsia="Times New Roman"/>
          <w:noProof/>
          <w:szCs w:val="24"/>
        </w:rPr>
        <w:t>Document Conventions</w:t>
      </w:r>
      <w:bookmarkEnd w:id="14"/>
      <w:bookmarkEnd w:id="15"/>
    </w:p>
    <w:p w:rsidR="00373545" w:rsidRPr="00D71239" w:rsidRDefault="00373545" w:rsidP="00123FCE">
      <w:pPr>
        <w:spacing w:after="280" w:afterAutospacing="1"/>
        <w:rPr>
          <w:rFonts w:eastAsia="Times New Roman"/>
        </w:rPr>
      </w:pPr>
      <w:r>
        <w:rPr>
          <w:rFonts w:eastAsia="Times New Roman"/>
        </w:rPr>
        <w:t>Each section of this document describes an element of the model. Elements that feature in multiple models are fully documented in the UMM-Common model. Any references to the UMM-Common model are included, as required. Elements that are unique to the Variable model are documented in the following way:</w:t>
      </w:r>
    </w:p>
    <w:p w:rsidR="000E7B4F" w:rsidRDefault="00373545" w:rsidP="00123FCE">
      <w:pPr>
        <w:spacing w:after="280" w:afterAutospacing="1"/>
        <w:rPr>
          <w:rFonts w:eastAsia="Times New Roman"/>
        </w:rPr>
      </w:pPr>
      <w:r>
        <w:rPr>
          <w:rFonts w:eastAsia="Times New Roman"/>
        </w:rPr>
        <w:t> </w:t>
      </w:r>
    </w:p>
    <w:p w:rsidR="000E7B4F" w:rsidRDefault="00373545" w:rsidP="004B46E9">
      <w:pPr>
        <w:numPr>
          <w:ilvl w:val="0"/>
          <w:numId w:val="18"/>
        </w:numPr>
        <w:rPr>
          <w:rFonts w:eastAsia="Times New Roman"/>
        </w:rPr>
      </w:pPr>
      <w:r>
        <w:rPr>
          <w:rFonts w:eastAsia="Times New Roman"/>
        </w:rPr>
        <w:t>Element Specification: Identifies the individual fields for the element.</w:t>
      </w:r>
    </w:p>
    <w:p w:rsidR="000E7B4F" w:rsidRDefault="00373545" w:rsidP="004B46E9">
      <w:pPr>
        <w:numPr>
          <w:ilvl w:val="0"/>
          <w:numId w:val="18"/>
        </w:numPr>
        <w:rPr>
          <w:rFonts w:eastAsia="Times New Roman"/>
        </w:rPr>
      </w:pPr>
      <w:r>
        <w:rPr>
          <w:rFonts w:eastAsia="Times New Roman"/>
        </w:rPr>
        <w:t>Description: Provides background information on the purpose of the element and how it should be used. Any notes about the current usage of this element are documented here as well as any recommendations for usage or unresolved issues.</w:t>
      </w:r>
    </w:p>
    <w:p w:rsidR="000E7B4F" w:rsidRPr="00373545" w:rsidRDefault="00373545" w:rsidP="004B46E9">
      <w:pPr>
        <w:numPr>
          <w:ilvl w:val="0"/>
          <w:numId w:val="18"/>
        </w:numPr>
        <w:spacing w:after="280" w:afterAutospacing="1"/>
        <w:rPr>
          <w:rFonts w:eastAsia="Times New Roman"/>
        </w:rPr>
      </w:pPr>
      <w:r>
        <w:rPr>
          <w:rFonts w:eastAsia="Times New Roman"/>
        </w:rPr>
        <w:t>Cardinality: Indicates the specification of counts for this element, summarized in the following table:</w:t>
      </w:r>
    </w:p>
    <w:p w:rsidR="00373545" w:rsidRDefault="00373545" w:rsidP="00373545">
      <w:pPr>
        <w:pStyle w:val="Caption"/>
        <w:rPr>
          <w:rFonts w:eastAsia="Times New Roman"/>
        </w:rPr>
      </w:pPr>
      <w:bookmarkStart w:id="16" w:name="_Toc516128325"/>
      <w:r>
        <w:t xml:space="preserve">Table </w:t>
      </w:r>
      <w:fldSimple w:instr=" SEQ Table \* ARABIC ">
        <w:r w:rsidR="00D43490">
          <w:rPr>
            <w:noProof/>
          </w:rPr>
          <w:t>1</w:t>
        </w:r>
      </w:fldSimple>
      <w:r>
        <w:t>: Cardinality</w:t>
      </w:r>
      <w:bookmarkEnd w:id="16"/>
    </w:p>
    <w:tbl>
      <w:tblPr>
        <w:tblW w:w="8640" w:type="dxa"/>
        <w:tblInd w:w="108" w:type="dxa"/>
        <w:tblCellMar>
          <w:left w:w="0" w:type="dxa"/>
          <w:right w:w="0" w:type="dxa"/>
        </w:tblCellMar>
        <w:tblLook w:val="04A0" w:firstRow="1" w:lastRow="0" w:firstColumn="1" w:lastColumn="0" w:noHBand="0" w:noVBand="1"/>
      </w:tblPr>
      <w:tblGrid>
        <w:gridCol w:w="1998"/>
        <w:gridCol w:w="6642"/>
      </w:tblGrid>
      <w:tr w:rsidR="000E7B4F">
        <w:tc>
          <w:tcPr>
            <w:tcW w:w="1998" w:type="dxa"/>
            <w:tcBorders>
              <w:top w:val="single" w:sz="4" w:space="0" w:color="000000"/>
              <w:left w:val="single" w:sz="4" w:space="0" w:color="000000"/>
              <w:bottom w:val="single" w:sz="4" w:space="0" w:color="000000"/>
              <w:right w:val="single" w:sz="4" w:space="0" w:color="000000"/>
            </w:tcBorders>
            <w:shd w:val="clear" w:color="auto" w:fill="D3DFEE"/>
            <w:tcMar>
              <w:left w:w="108" w:type="dxa"/>
              <w:right w:w="108" w:type="dxa"/>
            </w:tcMar>
          </w:tcPr>
          <w:p w:rsidR="000E7B4F" w:rsidRDefault="00373545" w:rsidP="00123FCE">
            <w:pPr>
              <w:rPr>
                <w:rFonts w:eastAsia="Times New Roman"/>
              </w:rPr>
            </w:pPr>
            <w:r>
              <w:rPr>
                <w:rFonts w:eastAsia="Times New Roman"/>
              </w:rPr>
              <w:t>Value</w:t>
            </w:r>
          </w:p>
        </w:tc>
        <w:tc>
          <w:tcPr>
            <w:tcW w:w="6642" w:type="dxa"/>
            <w:tcBorders>
              <w:top w:val="single" w:sz="4" w:space="0" w:color="000000"/>
              <w:left w:val="single" w:sz="4" w:space="0" w:color="000000"/>
              <w:bottom w:val="single" w:sz="4" w:space="0" w:color="000000"/>
              <w:right w:val="single" w:sz="4" w:space="0" w:color="000000"/>
            </w:tcBorders>
            <w:shd w:val="clear" w:color="auto" w:fill="D3DFEE"/>
            <w:tcMar>
              <w:left w:w="108" w:type="dxa"/>
              <w:right w:w="108" w:type="dxa"/>
            </w:tcMar>
          </w:tcPr>
          <w:p w:rsidR="000E7B4F" w:rsidRDefault="00373545" w:rsidP="00123FCE">
            <w:pPr>
              <w:rPr>
                <w:rFonts w:eastAsia="Times New Roman"/>
              </w:rPr>
            </w:pPr>
            <w:r>
              <w:rPr>
                <w:rFonts w:eastAsia="Times New Roman"/>
              </w:rPr>
              <w:t>Description</w:t>
            </w:r>
          </w:p>
        </w:tc>
      </w:tr>
      <w:tr w:rsidR="000E7B4F">
        <w:tc>
          <w:tcPr>
            <w:tcW w:w="19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E7B4F" w:rsidRDefault="00373545" w:rsidP="00123FCE">
            <w:pPr>
              <w:rPr>
                <w:rFonts w:eastAsia="Times New Roman"/>
              </w:rPr>
            </w:pPr>
            <w:r>
              <w:rPr>
                <w:rFonts w:eastAsia="Times New Roman"/>
              </w:rPr>
              <w:t>1</w:t>
            </w:r>
          </w:p>
        </w:tc>
        <w:tc>
          <w:tcPr>
            <w:tcW w:w="66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E7B4F" w:rsidRDefault="00373545" w:rsidP="00123FCE">
            <w:pPr>
              <w:rPr>
                <w:rFonts w:eastAsia="Times New Roman"/>
              </w:rPr>
            </w:pPr>
            <w:r>
              <w:rPr>
                <w:rFonts w:eastAsia="Times New Roman"/>
              </w:rPr>
              <w:t>Exactly one of this element is required</w:t>
            </w:r>
          </w:p>
        </w:tc>
      </w:tr>
      <w:tr w:rsidR="000E7B4F">
        <w:tc>
          <w:tcPr>
            <w:tcW w:w="1998" w:type="dxa"/>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tcPr>
          <w:p w:rsidR="000E7B4F" w:rsidRDefault="00373545" w:rsidP="00123FCE">
            <w:pPr>
              <w:rPr>
                <w:rFonts w:eastAsia="Times New Roman"/>
              </w:rPr>
            </w:pPr>
            <w:r>
              <w:rPr>
                <w:rFonts w:eastAsia="Times New Roman"/>
              </w:rPr>
              <w:t>0..N</w:t>
            </w:r>
          </w:p>
        </w:tc>
        <w:tc>
          <w:tcPr>
            <w:tcW w:w="6642" w:type="dxa"/>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tcPr>
          <w:p w:rsidR="000E7B4F" w:rsidRDefault="00373545" w:rsidP="00123FCE">
            <w:pPr>
              <w:rPr>
                <w:rFonts w:eastAsia="Times New Roman"/>
              </w:rPr>
            </w:pPr>
            <w:r>
              <w:rPr>
                <w:rFonts w:eastAsia="Times New Roman"/>
              </w:rPr>
              <w:t>This element is optional; up to and including N number of this element may be present</w:t>
            </w:r>
          </w:p>
        </w:tc>
      </w:tr>
      <w:tr w:rsidR="000E7B4F">
        <w:tc>
          <w:tcPr>
            <w:tcW w:w="19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E7B4F" w:rsidRDefault="00373545" w:rsidP="00123FCE">
            <w:pPr>
              <w:rPr>
                <w:rFonts w:eastAsia="Times New Roman"/>
              </w:rPr>
            </w:pPr>
            <w:r>
              <w:rPr>
                <w:rFonts w:eastAsia="Times New Roman"/>
              </w:rPr>
              <w:t>0..*</w:t>
            </w:r>
          </w:p>
        </w:tc>
        <w:tc>
          <w:tcPr>
            <w:tcW w:w="66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0E7B4F" w:rsidRDefault="00373545" w:rsidP="00123FCE">
            <w:pPr>
              <w:rPr>
                <w:rFonts w:eastAsia="Times New Roman"/>
              </w:rPr>
            </w:pPr>
            <w:r>
              <w:rPr>
                <w:rFonts w:eastAsia="Times New Roman"/>
              </w:rPr>
              <w:t>Optionally, many of this element may be present</w:t>
            </w:r>
          </w:p>
        </w:tc>
      </w:tr>
      <w:tr w:rsidR="000E7B4F" w:rsidTr="0084518F">
        <w:tc>
          <w:tcPr>
            <w:tcW w:w="1998" w:type="dxa"/>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tcPr>
          <w:p w:rsidR="000E7B4F" w:rsidRDefault="00373545" w:rsidP="00123FCE">
            <w:pPr>
              <w:rPr>
                <w:rFonts w:eastAsia="Times New Roman"/>
              </w:rPr>
            </w:pPr>
            <w:r>
              <w:rPr>
                <w:rFonts w:eastAsia="Times New Roman"/>
              </w:rPr>
              <w:t>1..*</w:t>
            </w:r>
          </w:p>
        </w:tc>
        <w:tc>
          <w:tcPr>
            <w:tcW w:w="6642" w:type="dxa"/>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tcPr>
          <w:p w:rsidR="000E7B4F" w:rsidRDefault="00373545" w:rsidP="00123FCE">
            <w:pPr>
              <w:rPr>
                <w:rFonts w:eastAsia="Times New Roman"/>
              </w:rPr>
            </w:pPr>
            <w:r>
              <w:rPr>
                <w:rFonts w:eastAsia="Times New Roman"/>
              </w:rPr>
              <w:t>At least one of this element is required, many may be present</w:t>
            </w:r>
          </w:p>
        </w:tc>
      </w:tr>
      <w:tr w:rsidR="000E7B4F" w:rsidTr="0084518F">
        <w:tc>
          <w:tcPr>
            <w:tcW w:w="19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E7B4F" w:rsidRPr="0084518F" w:rsidRDefault="0084518F" w:rsidP="0084518F">
            <w:r w:rsidRPr="0084518F">
              <w:t>1..N</w:t>
            </w:r>
          </w:p>
        </w:tc>
        <w:tc>
          <w:tcPr>
            <w:tcW w:w="66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E7B4F" w:rsidRPr="0084518F" w:rsidRDefault="00373545" w:rsidP="0084518F">
            <w:r w:rsidRPr="0084518F">
              <w:t>At least one of this element is required, up to and including N number of this element may be present</w:t>
            </w:r>
          </w:p>
        </w:tc>
      </w:tr>
    </w:tbl>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Interaction diagrams presented in this document are based on the UML Notation.</w:t>
      </w:r>
    </w:p>
    <w:p w:rsidR="00373545" w:rsidRDefault="00373545" w:rsidP="00123FCE">
      <w:pPr>
        <w:spacing w:after="280" w:afterAutospacing="1"/>
        <w:rPr>
          <w:rFonts w:eastAsia="Times New Roman"/>
          <w:noProof/>
        </w:rPr>
      </w:pPr>
    </w:p>
    <w:p w:rsidR="00373545" w:rsidRPr="00D71239" w:rsidRDefault="00373545" w:rsidP="00373545">
      <w:pPr>
        <w:pStyle w:val="Heading2"/>
      </w:pPr>
      <w:bookmarkStart w:id="17" w:name="UMM-TXT-3093"/>
      <w:bookmarkStart w:id="18" w:name="_Toc516128215"/>
      <w:r>
        <w:rPr>
          <w:rFonts w:eastAsia="Times New Roman"/>
          <w:noProof/>
          <w:szCs w:val="24"/>
        </w:rPr>
        <w:t>Related Documentation</w:t>
      </w:r>
      <w:bookmarkEnd w:id="17"/>
      <w:bookmarkEnd w:id="18"/>
    </w:p>
    <w:p w:rsidR="00373545" w:rsidRPr="00D71239" w:rsidRDefault="00373545" w:rsidP="00123FCE">
      <w:pPr>
        <w:spacing w:after="280" w:afterAutospacing="1"/>
        <w:rPr>
          <w:rFonts w:eastAsia="Times New Roman"/>
        </w:rPr>
      </w:pPr>
      <w:r>
        <w:rPr>
          <w:rFonts w:eastAsia="Times New Roman"/>
        </w:rPr>
        <w:t>There is a document that fully describes metadata elements that are used in multiple models. This document, the UMM-Common (https://wiki.earthdata.nasa.gov/display/CMR/CMR+Documents) is documented separately. The Variable model makes several references to the UMM-Common throughout.</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The latest versions of all documents below should be used. The latest ESDIS Project documents can be obtained from URL: https://ops1-cm.ems.eosdis.nasa.gov. ESDIS documents have a document number starting with either 423 or 505. Other documents are available for reference in the ESDIS project library website at: http://esdisfmp01.gsfc.nasa.gov/esdis_lib/default.php unless indicated otherwise.</w:t>
      </w:r>
    </w:p>
    <w:p w:rsidR="00373545" w:rsidRDefault="00373545" w:rsidP="00123FCE">
      <w:pPr>
        <w:spacing w:after="280" w:afterAutospacing="1"/>
        <w:rPr>
          <w:rFonts w:eastAsia="Times New Roman"/>
          <w:noProof/>
        </w:rPr>
      </w:pPr>
    </w:p>
    <w:p w:rsidR="00373545" w:rsidRPr="00D71239" w:rsidRDefault="00373545" w:rsidP="00373545">
      <w:pPr>
        <w:pStyle w:val="Heading3"/>
      </w:pPr>
      <w:bookmarkStart w:id="19" w:name="UMM-TXT-3094"/>
      <w:bookmarkStart w:id="20" w:name="_Toc516128216"/>
      <w:r>
        <w:rPr>
          <w:rFonts w:eastAsia="Times New Roman"/>
          <w:noProof/>
        </w:rPr>
        <w:lastRenderedPageBreak/>
        <w:t>Applicable Documents</w:t>
      </w:r>
      <w:bookmarkEnd w:id="19"/>
      <w:bookmarkEnd w:id="20"/>
    </w:p>
    <w:p w:rsidR="000E7B4F" w:rsidRDefault="00373545" w:rsidP="00123FCE">
      <w:pPr>
        <w:spacing w:after="280" w:afterAutospacing="1"/>
        <w:rPr>
          <w:rFonts w:eastAsia="Times New Roman"/>
        </w:rPr>
      </w:pPr>
      <w:r>
        <w:rPr>
          <w:rFonts w:eastAsia="Times New Roman"/>
        </w:rPr>
        <w:t>The following documents are referenced within, are directly applicable, or contain policies or other directive matters that are binding upon the content of this document.</w:t>
      </w:r>
    </w:p>
    <w:p w:rsidR="0084518F" w:rsidRDefault="0084518F" w:rsidP="00123FCE">
      <w:pPr>
        <w:spacing w:after="280" w:afterAutospacing="1"/>
        <w:rPr>
          <w:rFonts w:eastAsia="Times New Roman"/>
        </w:rPr>
      </w:pPr>
    </w:p>
    <w:p w:rsidR="0084518F" w:rsidRDefault="0084518F" w:rsidP="0084518F">
      <w:pPr>
        <w:pStyle w:val="Caption"/>
        <w:rPr>
          <w:rFonts w:eastAsia="Times New Roman"/>
        </w:rPr>
      </w:pPr>
      <w:bookmarkStart w:id="21" w:name="_Toc516128326"/>
      <w:r>
        <w:t xml:space="preserve">Table </w:t>
      </w:r>
      <w:fldSimple w:instr=" SEQ Table \* ARABIC ">
        <w:r w:rsidR="00D43490">
          <w:rPr>
            <w:noProof/>
          </w:rPr>
          <w:t>2</w:t>
        </w:r>
      </w:fldSimple>
      <w:r>
        <w:t>: Applicable Documents</w:t>
      </w:r>
      <w:bookmarkEnd w:id="21"/>
    </w:p>
    <w:tbl>
      <w:tblPr>
        <w:tblW w:w="0" w:type="auto"/>
        <w:tblInd w:w="55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10"/>
        <w:gridCol w:w="7815"/>
      </w:tblGrid>
      <w:tr w:rsidR="000E7B4F">
        <w:tc>
          <w:tcPr>
            <w:tcW w:w="10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7B4F" w:rsidRDefault="00373545" w:rsidP="00123FCE">
            <w:pPr>
              <w:rPr>
                <w:rFonts w:eastAsia="Times New Roman"/>
              </w:rPr>
            </w:pPr>
            <w:r>
              <w:rPr>
                <w:rFonts w:eastAsia="Times New Roman"/>
              </w:rPr>
              <w:t>CMR Life Cycle</w:t>
            </w:r>
          </w:p>
        </w:tc>
        <w:tc>
          <w:tcPr>
            <w:tcW w:w="781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E7B4F" w:rsidRDefault="00373545" w:rsidP="00123FCE">
            <w:pPr>
              <w:rPr>
                <w:rFonts w:eastAsia="Times New Roman"/>
              </w:rPr>
            </w:pPr>
            <w:r>
              <w:rPr>
                <w:rFonts w:eastAsia="Times New Roman"/>
              </w:rPr>
              <w:t>https://wiki.earthdata.nasa.gov/display/CMR/CMR+Documents</w:t>
            </w:r>
          </w:p>
        </w:tc>
      </w:tr>
      <w:tr w:rsidR="000E7B4F">
        <w:tc>
          <w:tcPr>
            <w:tcW w:w="10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7B4F" w:rsidRDefault="00373545" w:rsidP="00123FCE">
            <w:pPr>
              <w:rPr>
                <w:rFonts w:eastAsia="Times New Roman"/>
              </w:rPr>
            </w:pPr>
            <w:r>
              <w:rPr>
                <w:rFonts w:eastAsia="Times New Roman"/>
              </w:rPr>
              <w:t>UMM-Common</w:t>
            </w:r>
          </w:p>
        </w:tc>
        <w:tc>
          <w:tcPr>
            <w:tcW w:w="781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E7B4F" w:rsidRDefault="00373545" w:rsidP="00123FCE">
            <w:pPr>
              <w:rPr>
                <w:rFonts w:eastAsia="Times New Roman"/>
              </w:rPr>
            </w:pPr>
            <w:r>
              <w:rPr>
                <w:rFonts w:eastAsia="Times New Roman"/>
              </w:rPr>
              <w:t>https://wiki.earthdata.nasa.gov/display/CMR/CMR+Documents</w:t>
            </w:r>
          </w:p>
        </w:tc>
      </w:tr>
      <w:tr w:rsidR="000E7B4F">
        <w:tc>
          <w:tcPr>
            <w:tcW w:w="109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E7B4F" w:rsidRDefault="00373545" w:rsidP="00123FCE">
            <w:pPr>
              <w:rPr>
                <w:rFonts w:eastAsia="Times New Roman"/>
              </w:rPr>
            </w:pPr>
            <w:r>
              <w:rPr>
                <w:rFonts w:eastAsia="Times New Roman"/>
              </w:rPr>
              <w:t>SERF</w:t>
            </w:r>
          </w:p>
        </w:tc>
        <w:tc>
          <w:tcPr>
            <w:tcW w:w="7815" w:type="dxa"/>
            <w:tcBorders>
              <w:top w:val="nil"/>
              <w:left w:val="nil"/>
              <w:bottom w:val="single" w:sz="8" w:space="0" w:color="000000"/>
              <w:right w:val="single" w:sz="8" w:space="0" w:color="000000"/>
            </w:tcBorders>
            <w:tcMar>
              <w:top w:w="0" w:type="dxa"/>
              <w:left w:w="108" w:type="dxa"/>
              <w:bottom w:w="0" w:type="dxa"/>
              <w:right w:w="108" w:type="dxa"/>
            </w:tcMar>
          </w:tcPr>
          <w:p w:rsidR="000E7B4F" w:rsidRDefault="00373545" w:rsidP="00123FCE">
            <w:pPr>
              <w:spacing w:after="280" w:afterAutospacing="1"/>
              <w:rPr>
                <w:rFonts w:eastAsia="Times New Roman"/>
              </w:rPr>
            </w:pPr>
            <w:r>
              <w:rPr>
                <w:rFonts w:eastAsia="Times New Roman"/>
              </w:rPr>
              <w:t>https://gcmd.nasa.gov/Aboutus/xml/serf/serf.xsd</w:t>
            </w:r>
          </w:p>
          <w:p w:rsidR="000E7B4F" w:rsidRDefault="00373545" w:rsidP="00123FCE">
            <w:pPr>
              <w:rPr>
                <w:rFonts w:eastAsia="Times New Roman"/>
              </w:rPr>
            </w:pPr>
            <w:r>
              <w:rPr>
                <w:rFonts w:eastAsia="Times New Roman"/>
              </w:rPr>
              <w:t>https://gcmd.nasa.gov/add/serfguide/index.html</w:t>
            </w:r>
          </w:p>
        </w:tc>
      </w:tr>
      <w:tr w:rsidR="000E7B4F">
        <w:tc>
          <w:tcPr>
            <w:tcW w:w="109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E7B4F" w:rsidRDefault="00373545" w:rsidP="00123FCE">
            <w:pPr>
              <w:rPr>
                <w:rFonts w:eastAsia="Times New Roman"/>
              </w:rPr>
            </w:pPr>
            <w:r>
              <w:rPr>
                <w:rFonts w:eastAsia="Times New Roman"/>
              </w:rPr>
              <w:t>CMR End-To-End Services Study (Task 25) EED2-TP-025</w:t>
            </w:r>
          </w:p>
        </w:tc>
        <w:tc>
          <w:tcPr>
            <w:tcW w:w="7815" w:type="dxa"/>
            <w:tcBorders>
              <w:top w:val="nil"/>
              <w:left w:val="nil"/>
              <w:bottom w:val="single" w:sz="8" w:space="0" w:color="000000"/>
              <w:right w:val="single" w:sz="8" w:space="0" w:color="000000"/>
            </w:tcBorders>
            <w:tcMar>
              <w:top w:w="0" w:type="dxa"/>
              <w:left w:w="108" w:type="dxa"/>
              <w:bottom w:w="0" w:type="dxa"/>
              <w:right w:w="108" w:type="dxa"/>
            </w:tcMar>
          </w:tcPr>
          <w:p w:rsidR="000E7B4F" w:rsidRDefault="00373545" w:rsidP="00123FCE">
            <w:pPr>
              <w:rPr>
                <w:rFonts w:eastAsia="Times New Roman"/>
              </w:rPr>
            </w:pPr>
            <w:r>
              <w:rPr>
                <w:rFonts w:eastAsia="Times New Roman"/>
              </w:rPr>
              <w:t>https://drive.google.com/open?id=0BzJ0Mge7A2GEQ0NlZ0tnQktlbnM</w:t>
            </w:r>
          </w:p>
        </w:tc>
      </w:tr>
    </w:tbl>
    <w:p w:rsidR="000E7B4F" w:rsidRDefault="000E7B4F" w:rsidP="00123FCE">
      <w:pPr>
        <w:spacing w:after="280" w:afterAutospacing="1"/>
        <w:rPr>
          <w:rFonts w:eastAsia="Times New Roman"/>
        </w:rPr>
      </w:pPr>
    </w:p>
    <w:p w:rsidR="00373545" w:rsidRPr="00D71239" w:rsidRDefault="00373545" w:rsidP="00373545">
      <w:pPr>
        <w:pStyle w:val="Heading3"/>
      </w:pPr>
      <w:bookmarkStart w:id="22" w:name="UMM-TXT-3095"/>
      <w:bookmarkStart w:id="23" w:name="_Toc516128217"/>
      <w:r>
        <w:rPr>
          <w:rFonts w:eastAsia="Times New Roman"/>
          <w:noProof/>
        </w:rPr>
        <w:t>Reference Documents</w:t>
      </w:r>
      <w:bookmarkEnd w:id="22"/>
      <w:bookmarkEnd w:id="23"/>
    </w:p>
    <w:p w:rsidR="000E7B4F" w:rsidRDefault="00373545" w:rsidP="00123FCE">
      <w:pPr>
        <w:spacing w:after="280" w:afterAutospacing="1"/>
        <w:rPr>
          <w:rFonts w:eastAsia="Times New Roman"/>
        </w:rPr>
      </w:pPr>
      <w:r>
        <w:rPr>
          <w:rFonts w:eastAsia="Times New Roman"/>
        </w:rPr>
        <w:t>The following documents are not binding on the content but referenced herein and amplify or clarify the information presented in this document.</w:t>
      </w:r>
    </w:p>
    <w:p w:rsidR="0084518F" w:rsidRDefault="0084518F" w:rsidP="00123FCE">
      <w:pPr>
        <w:spacing w:after="280" w:afterAutospacing="1"/>
        <w:rPr>
          <w:rFonts w:eastAsia="Times New Roman"/>
        </w:rPr>
      </w:pPr>
    </w:p>
    <w:p w:rsidR="0084518F" w:rsidRDefault="0084518F" w:rsidP="0084518F">
      <w:pPr>
        <w:pStyle w:val="Caption"/>
        <w:rPr>
          <w:rFonts w:eastAsia="Times New Roman"/>
        </w:rPr>
      </w:pPr>
      <w:bookmarkStart w:id="24" w:name="_Toc516128327"/>
      <w:r>
        <w:t xml:space="preserve">Table </w:t>
      </w:r>
      <w:fldSimple w:instr=" SEQ Table \* ARABIC ">
        <w:r w:rsidR="00D43490">
          <w:rPr>
            <w:noProof/>
          </w:rPr>
          <w:t>3</w:t>
        </w:r>
      </w:fldSimple>
      <w:r>
        <w:t>: Reference Documents</w:t>
      </w:r>
      <w:bookmarkEnd w:id="24"/>
    </w:p>
    <w:tbl>
      <w:tblPr>
        <w:tblW w:w="0" w:type="auto"/>
        <w:tblInd w:w="55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2"/>
        <w:gridCol w:w="7851"/>
      </w:tblGrid>
      <w:tr w:rsidR="000E7B4F">
        <w:trPr>
          <w:trHeight w:val="300"/>
        </w:trPr>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7B4F" w:rsidRDefault="00373545" w:rsidP="00123FCE">
            <w:pPr>
              <w:rPr>
                <w:rFonts w:eastAsia="Times New Roman"/>
              </w:rPr>
            </w:pPr>
            <w:r>
              <w:rPr>
                <w:rFonts w:eastAsia="Times New Roman"/>
              </w:rPr>
              <w:t>Tags</w:t>
            </w:r>
          </w:p>
        </w:tc>
        <w:tc>
          <w:tcPr>
            <w:tcW w:w="783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E7B4F" w:rsidRDefault="00373545" w:rsidP="00123FCE">
            <w:pPr>
              <w:rPr>
                <w:rFonts w:eastAsia="Times New Roman"/>
              </w:rPr>
            </w:pPr>
            <w:r>
              <w:rPr>
                <w:rFonts w:eastAsia="Times New Roman"/>
              </w:rPr>
              <w:t>http://en.wikipedia.org/wiki/Tag_%28metadata%29</w:t>
            </w:r>
          </w:p>
        </w:tc>
      </w:tr>
      <w:tr w:rsidR="000E7B4F">
        <w:tc>
          <w:tcPr>
            <w:tcW w:w="10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E7B4F" w:rsidRDefault="00373545" w:rsidP="00123FCE">
            <w:pPr>
              <w:rPr>
                <w:rFonts w:eastAsia="Times New Roman"/>
              </w:rPr>
            </w:pPr>
            <w:r>
              <w:rPr>
                <w:rFonts w:eastAsia="Times New Roman"/>
              </w:rPr>
              <w:t>Translators</w:t>
            </w:r>
          </w:p>
        </w:tc>
        <w:tc>
          <w:tcPr>
            <w:tcW w:w="7830" w:type="dxa"/>
            <w:tcBorders>
              <w:top w:val="nil"/>
              <w:left w:val="nil"/>
              <w:bottom w:val="single" w:sz="8" w:space="0" w:color="000000"/>
              <w:right w:val="single" w:sz="8" w:space="0" w:color="000000"/>
            </w:tcBorders>
            <w:tcMar>
              <w:top w:w="0" w:type="dxa"/>
              <w:left w:w="108" w:type="dxa"/>
              <w:bottom w:w="0" w:type="dxa"/>
              <w:right w:w="108" w:type="dxa"/>
            </w:tcMar>
          </w:tcPr>
          <w:p w:rsidR="000E7B4F" w:rsidRDefault="00373545" w:rsidP="00123FCE">
            <w:pPr>
              <w:rPr>
                <w:rFonts w:eastAsia="Times New Roman"/>
              </w:rPr>
            </w:pPr>
            <w:r>
              <w:rPr>
                <w:rFonts w:eastAsia="Times New Roman"/>
              </w:rPr>
              <w:t>Translators to ISO can be found at https://cdn.earthdata.nasa.gov/iso/resources/transforms/</w:t>
            </w:r>
          </w:p>
        </w:tc>
      </w:tr>
      <w:tr w:rsidR="000E7B4F">
        <w:tc>
          <w:tcPr>
            <w:tcW w:w="10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E7B4F" w:rsidRDefault="00373545" w:rsidP="00123FCE">
            <w:pPr>
              <w:rPr>
                <w:rFonts w:eastAsia="Times New Roman"/>
              </w:rPr>
            </w:pPr>
            <w:r>
              <w:rPr>
                <w:rFonts w:eastAsia="Times New Roman"/>
              </w:rPr>
              <w:t>XPath</w:t>
            </w:r>
          </w:p>
        </w:tc>
        <w:tc>
          <w:tcPr>
            <w:tcW w:w="7830" w:type="dxa"/>
            <w:tcBorders>
              <w:top w:val="nil"/>
              <w:left w:val="nil"/>
              <w:bottom w:val="single" w:sz="8" w:space="0" w:color="000000"/>
              <w:right w:val="single" w:sz="8" w:space="0" w:color="000000"/>
            </w:tcBorders>
            <w:tcMar>
              <w:top w:w="0" w:type="dxa"/>
              <w:left w:w="108" w:type="dxa"/>
              <w:bottom w:w="0" w:type="dxa"/>
              <w:right w:w="108" w:type="dxa"/>
            </w:tcMar>
          </w:tcPr>
          <w:p w:rsidR="000E7B4F" w:rsidRDefault="00373545" w:rsidP="00123FCE">
            <w:pPr>
              <w:rPr>
                <w:rFonts w:eastAsia="Times New Roman"/>
              </w:rPr>
            </w:pPr>
            <w:r>
              <w:rPr>
                <w:rFonts w:eastAsia="Times New Roman"/>
              </w:rPr>
              <w:t>XPath is a language for addressing parts of an XML document, designed for use with XSLT.</w:t>
            </w:r>
          </w:p>
        </w:tc>
      </w:tr>
      <w:tr w:rsidR="000E7B4F">
        <w:tc>
          <w:tcPr>
            <w:tcW w:w="10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E7B4F" w:rsidRDefault="00373545" w:rsidP="00123FCE">
            <w:pPr>
              <w:rPr>
                <w:rFonts w:eastAsia="Times New Roman"/>
              </w:rPr>
            </w:pPr>
            <w:r>
              <w:rPr>
                <w:rFonts w:eastAsia="Times New Roman"/>
              </w:rPr>
              <w:t>XLinks</w:t>
            </w:r>
          </w:p>
        </w:tc>
        <w:tc>
          <w:tcPr>
            <w:tcW w:w="7830" w:type="dxa"/>
            <w:tcBorders>
              <w:top w:val="nil"/>
              <w:left w:val="nil"/>
              <w:bottom w:val="single" w:sz="8" w:space="0" w:color="000000"/>
              <w:right w:val="single" w:sz="8" w:space="0" w:color="000000"/>
            </w:tcBorders>
            <w:tcMar>
              <w:top w:w="0" w:type="dxa"/>
              <w:left w:w="108" w:type="dxa"/>
              <w:bottom w:w="0" w:type="dxa"/>
              <w:right w:w="108" w:type="dxa"/>
            </w:tcMar>
          </w:tcPr>
          <w:p w:rsidR="000E7B4F" w:rsidRDefault="00373545" w:rsidP="00123FCE">
            <w:pPr>
              <w:rPr>
                <w:rFonts w:eastAsia="Times New Roman"/>
              </w:rPr>
            </w:pPr>
            <w:r>
              <w:rPr>
                <w:rFonts w:eastAsia="Times New Roman"/>
              </w:rPr>
              <w:t>http://en.wikipedia.org/wiki/XLink</w:t>
            </w:r>
          </w:p>
        </w:tc>
      </w:tr>
      <w:tr w:rsidR="000E7B4F">
        <w:tc>
          <w:tcPr>
            <w:tcW w:w="10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E7B4F" w:rsidRDefault="00373545" w:rsidP="00123FCE">
            <w:pPr>
              <w:rPr>
                <w:rFonts w:eastAsia="Times New Roman"/>
              </w:rPr>
            </w:pPr>
            <w:r>
              <w:rPr>
                <w:rFonts w:eastAsia="Times New Roman"/>
              </w:rPr>
              <w:t>MENDS</w:t>
            </w:r>
          </w:p>
        </w:tc>
        <w:tc>
          <w:tcPr>
            <w:tcW w:w="7830" w:type="dxa"/>
            <w:tcBorders>
              <w:top w:val="nil"/>
              <w:left w:val="nil"/>
              <w:bottom w:val="single" w:sz="8" w:space="0" w:color="000000"/>
              <w:right w:val="single" w:sz="8" w:space="0" w:color="000000"/>
            </w:tcBorders>
            <w:tcMar>
              <w:top w:w="0" w:type="dxa"/>
              <w:left w:w="108" w:type="dxa"/>
              <w:bottom w:w="0" w:type="dxa"/>
              <w:right w:w="108" w:type="dxa"/>
            </w:tcMar>
          </w:tcPr>
          <w:p w:rsidR="000E7B4F" w:rsidRDefault="00373545" w:rsidP="00123FCE">
            <w:pPr>
              <w:rPr>
                <w:rFonts w:eastAsia="Times New Roman"/>
              </w:rPr>
            </w:pPr>
            <w:r>
              <w:rPr>
                <w:rFonts w:eastAsia="Times New Roman"/>
              </w:rPr>
              <w:t>More information on the Base Metadata Requirements established by the MENDS group: https://wiki.earthdata.nasa.gov/display/NASAISO/NASA+Base+Metadata+Requirements http://www.w3schools.com/schema/el_choice.asp</w:t>
            </w:r>
          </w:p>
        </w:tc>
      </w:tr>
    </w:tbl>
    <w:p w:rsidR="000E7B4F" w:rsidRDefault="000E7B4F" w:rsidP="00123FCE">
      <w:pPr>
        <w:spacing w:after="280" w:afterAutospacing="1"/>
        <w:rPr>
          <w:rFonts w:eastAsia="Times New Roman"/>
        </w:rPr>
      </w:pPr>
    </w:p>
    <w:p w:rsidR="00373545" w:rsidRPr="00D71239" w:rsidRDefault="00373545" w:rsidP="00123FCE">
      <w:pPr>
        <w:pStyle w:val="Heading1"/>
      </w:pPr>
      <w:bookmarkStart w:id="25" w:name="UMM-TXT-3096"/>
      <w:bookmarkStart w:id="26" w:name="_Toc516128218"/>
      <w:r>
        <w:rPr>
          <w:rFonts w:eastAsia="Times New Roman"/>
          <w:noProof/>
          <w:sz w:val="24"/>
          <w:szCs w:val="24"/>
        </w:rPr>
        <w:lastRenderedPageBreak/>
        <w:t>Unified Metadata Model - Variables</w:t>
      </w:r>
      <w:bookmarkEnd w:id="25"/>
      <w:bookmarkEnd w:id="26"/>
    </w:p>
    <w:p w:rsidR="00373545" w:rsidRPr="00D71239" w:rsidRDefault="00373545" w:rsidP="00123FCE">
      <w:pPr>
        <w:keepLines/>
        <w:outlineLvl w:val="3"/>
        <w:rPr>
          <w:rFonts w:eastAsia="Times New Roman"/>
        </w:rPr>
      </w:pPr>
    </w:p>
    <w:p w:rsidR="00373545" w:rsidRPr="00D71239" w:rsidRDefault="00373545" w:rsidP="00373545">
      <w:pPr>
        <w:pStyle w:val="Heading2"/>
      </w:pPr>
      <w:bookmarkStart w:id="27" w:name="UMM-TXT-2706"/>
      <w:bookmarkStart w:id="28" w:name="_Toc516128219"/>
      <w:r>
        <w:rPr>
          <w:rFonts w:eastAsia="Times New Roman"/>
          <w:noProof/>
          <w:szCs w:val="24"/>
        </w:rPr>
        <w:t>Variable Context Diagram and Metadata Model Relationships</w:t>
      </w:r>
      <w:bookmarkEnd w:id="27"/>
      <w:bookmarkEnd w:id="28"/>
    </w:p>
    <w:p w:rsidR="00373545" w:rsidRDefault="00373545" w:rsidP="00123FCE">
      <w:pPr>
        <w:spacing w:after="280" w:afterAutospacing="1"/>
        <w:rPr>
          <w:rFonts w:eastAsia="Times New Roman"/>
        </w:rPr>
      </w:pPr>
      <w:r>
        <w:rPr>
          <w:rFonts w:eastAsia="Times New Roman"/>
        </w:rPr>
        <w:t>Figure 1 shows the UMM-Var metadata model at a high level and its relationships with other key models: Collection (UMM-C), Granule (UMM-G), and Service (UMM-S). It is a high-level diagram, with abbreviated models, showing the key associations between the new UMM-Var and the other models in the UMM. Note that the figure specifically highlights the Variable model's role in the context of the Unified Metadata Model.</w:t>
      </w:r>
    </w:p>
    <w:p w:rsidR="0084518F" w:rsidRPr="0084518F" w:rsidRDefault="0084518F" w:rsidP="00E130C7">
      <w:pPr>
        <w:contextualSpacing w:val="0"/>
        <w:jc w:val="center"/>
        <w:rPr>
          <w:rFonts w:eastAsia="Times New Roman"/>
        </w:rPr>
      </w:pPr>
      <w:r w:rsidRPr="0084518F">
        <w:rPr>
          <w:rFonts w:ascii="Arial" w:eastAsia="Times New Roman" w:hAnsi="Arial" w:cs="Arial"/>
          <w:color w:val="000000"/>
          <w:sz w:val="20"/>
          <w:szCs w:val="20"/>
          <w:shd w:val="clear" w:color="auto" w:fill="FFFFFF"/>
        </w:rPr>
        <w:t>​</w:t>
      </w:r>
      <w:r w:rsidRPr="0084518F">
        <w:rPr>
          <w:rFonts w:ascii="Arial" w:eastAsia="Times New Roman" w:hAnsi="Arial" w:cs="Arial"/>
          <w:color w:val="000000"/>
          <w:sz w:val="20"/>
          <w:szCs w:val="20"/>
          <w:shd w:val="clear" w:color="auto" w:fill="FFFFFF"/>
        </w:rPr>
        <w:fldChar w:fldCharType="begin"/>
      </w:r>
      <w:r w:rsidRPr="0084518F">
        <w:rPr>
          <w:rFonts w:ascii="Arial" w:eastAsia="Times New Roman" w:hAnsi="Arial" w:cs="Arial"/>
          <w:color w:val="000000"/>
          <w:sz w:val="20"/>
          <w:szCs w:val="20"/>
          <w:shd w:val="clear" w:color="auto" w:fill="FFFFFF"/>
        </w:rPr>
        <w:instrText xml:space="preserve"> INCLUDEPICTURE "https://rms.earthdata.nasa.gov/attachment/6021/UMM%20Overview%20%28customized%20for%20UMM-Var%20context%29%20-%20UMM-Var%20ESO%20Comments%20%282%252F28%29.png" \* MERGEFORMATINET </w:instrText>
      </w:r>
      <w:r w:rsidRPr="0084518F">
        <w:rPr>
          <w:rFonts w:ascii="Arial" w:eastAsia="Times New Roman" w:hAnsi="Arial" w:cs="Arial"/>
          <w:color w:val="000000"/>
          <w:sz w:val="20"/>
          <w:szCs w:val="20"/>
          <w:shd w:val="clear" w:color="auto" w:fill="FFFFFF"/>
        </w:rPr>
        <w:fldChar w:fldCharType="separate"/>
      </w:r>
      <w:r w:rsidRPr="0084518F">
        <w:rPr>
          <w:rFonts w:ascii="Arial" w:eastAsia="Times New Roman" w:hAnsi="Arial" w:cs="Arial"/>
          <w:noProof/>
          <w:color w:val="000000"/>
          <w:sz w:val="20"/>
          <w:szCs w:val="20"/>
          <w:shd w:val="clear" w:color="auto" w:fill="FFFFFF"/>
        </w:rPr>
        <w:drawing>
          <wp:inline distT="0" distB="0" distL="0" distR="0">
            <wp:extent cx="5943600" cy="3119120"/>
            <wp:effectExtent l="0" t="0" r="0" b="5080"/>
            <wp:docPr id="116" name="Picture 116" descr="https://rms.earthdata.nasa.gov/attachment/6021/UMM%20Overview%20%28customized%20for%20UMM-Var%20context%29%20-%20UMM-Var%20ESO%20Comments%20%282%252F2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rms.earthdata.nasa.gov/attachment/6021/UMM%20Overview%20%28customized%20for%20UMM-Var%20context%29%20-%20UMM-Var%20ESO%20Comments%20%282%252F28%2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119120"/>
                    </a:xfrm>
                    <a:prstGeom prst="rect">
                      <a:avLst/>
                    </a:prstGeom>
                    <a:noFill/>
                    <a:ln>
                      <a:noFill/>
                    </a:ln>
                  </pic:spPr>
                </pic:pic>
              </a:graphicData>
            </a:graphic>
          </wp:inline>
        </w:drawing>
      </w:r>
      <w:r w:rsidRPr="0084518F">
        <w:rPr>
          <w:rFonts w:ascii="Arial" w:eastAsia="Times New Roman" w:hAnsi="Arial" w:cs="Arial"/>
          <w:color w:val="000000"/>
          <w:sz w:val="20"/>
          <w:szCs w:val="20"/>
          <w:shd w:val="clear" w:color="auto" w:fill="FFFFFF"/>
        </w:rPr>
        <w:fldChar w:fldCharType="end"/>
      </w:r>
      <w:r w:rsidRPr="0084518F">
        <w:rPr>
          <w:rFonts w:ascii="Arial" w:eastAsia="Times New Roman" w:hAnsi="Arial" w:cs="Arial"/>
          <w:color w:val="000000"/>
          <w:sz w:val="20"/>
          <w:szCs w:val="20"/>
          <w:bdr w:val="none" w:sz="0" w:space="0" w:color="auto" w:frame="1"/>
          <w:shd w:val="clear" w:color="auto" w:fill="FFFFFF"/>
        </w:rPr>
        <w:fldChar w:fldCharType="begin"/>
      </w:r>
      <w:r w:rsidRPr="0084518F">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84518F">
        <w:rPr>
          <w:rFonts w:ascii="Arial" w:eastAsia="Times New Roman" w:hAnsi="Arial" w:cs="Arial"/>
          <w:color w:val="000000"/>
          <w:sz w:val="20"/>
          <w:szCs w:val="20"/>
          <w:bdr w:val="none" w:sz="0" w:space="0" w:color="auto" w:frame="1"/>
          <w:shd w:val="clear" w:color="auto" w:fill="FFFFFF"/>
        </w:rPr>
        <w:fldChar w:fldCharType="separate"/>
      </w:r>
      <w:r w:rsidRPr="0084518F">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15" name="Rectangle 115"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135516" id="Rectangle 115"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ucm+w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" filled="f" stroked="f">
                <o:lock v:ext="edit" aspectratio="t"/>
                <w10:anchorlock/>
              </v:rect>
            </w:pict>
          </mc:Fallback>
        </mc:AlternateContent>
      </w:r>
      <w:r w:rsidRPr="0084518F">
        <w:rPr>
          <w:rFonts w:ascii="Arial" w:eastAsia="Times New Roman" w:hAnsi="Arial" w:cs="Arial"/>
          <w:color w:val="000000"/>
          <w:sz w:val="20"/>
          <w:szCs w:val="20"/>
          <w:bdr w:val="none" w:sz="0" w:space="0" w:color="auto" w:frame="1"/>
          <w:shd w:val="clear" w:color="auto" w:fill="FFFFFF"/>
        </w:rPr>
        <w:fldChar w:fldCharType="end"/>
      </w:r>
      <w:r w:rsidRPr="0084518F">
        <w:rPr>
          <w:rFonts w:ascii="Arial" w:eastAsia="Times New Roman" w:hAnsi="Arial" w:cs="Arial"/>
          <w:color w:val="000000"/>
          <w:sz w:val="20"/>
          <w:szCs w:val="20"/>
          <w:shd w:val="clear" w:color="auto" w:fill="FFFFFF"/>
        </w:rPr>
        <w:t>​</w:t>
      </w:r>
    </w:p>
    <w:p w:rsidR="000E7B4F" w:rsidRDefault="0084518F" w:rsidP="00546BE1">
      <w:pPr>
        <w:pStyle w:val="Caption"/>
        <w:rPr>
          <w:rFonts w:eastAsia="Times New Roman"/>
        </w:rPr>
      </w:pPr>
      <w:bookmarkStart w:id="29" w:name="_Toc516128275"/>
      <w:r>
        <w:t xml:space="preserve">Figure </w:t>
      </w:r>
      <w:fldSimple w:instr=" SEQ Figure \* ARABIC ">
        <w:r w:rsidR="00D43490">
          <w:rPr>
            <w:noProof/>
          </w:rPr>
          <w:t>1</w:t>
        </w:r>
      </w:fldSimple>
      <w:r>
        <w:t>: Variable (UMM-Var) as part of the UMM context diagram</w:t>
      </w:r>
      <w:bookmarkEnd w:id="29"/>
      <w:r w:rsidR="00373545">
        <w:rPr>
          <w:rFonts w:eastAsia="Times New Roman"/>
        </w:rPr>
        <w:t> </w:t>
      </w:r>
    </w:p>
    <w:p w:rsidR="00373545" w:rsidRDefault="00373545" w:rsidP="00123FCE">
      <w:pPr>
        <w:spacing w:after="280" w:afterAutospacing="1"/>
        <w:rPr>
          <w:rFonts w:eastAsia="Times New Roman"/>
          <w:noProof/>
        </w:rPr>
      </w:pPr>
    </w:p>
    <w:p w:rsidR="00373545" w:rsidRPr="00D71239" w:rsidRDefault="00373545" w:rsidP="00373545">
      <w:pPr>
        <w:pStyle w:val="Heading2"/>
      </w:pPr>
      <w:bookmarkStart w:id="30" w:name="UMM-TXT-2707"/>
      <w:bookmarkStart w:id="31" w:name="_Toc516128220"/>
      <w:r>
        <w:rPr>
          <w:rFonts w:eastAsia="Times New Roman"/>
          <w:noProof/>
          <w:szCs w:val="24"/>
        </w:rPr>
        <w:t>Use Cases</w:t>
      </w:r>
      <w:bookmarkEnd w:id="30"/>
      <w:bookmarkEnd w:id="31"/>
    </w:p>
    <w:p w:rsidR="00373545" w:rsidRPr="00D71239" w:rsidRDefault="00373545" w:rsidP="00123FCE">
      <w:pPr>
        <w:spacing w:after="280" w:afterAutospacing="1"/>
        <w:rPr>
          <w:rFonts w:eastAsia="Times New Roman"/>
        </w:rPr>
      </w:pPr>
      <w:r>
        <w:rPr>
          <w:rFonts w:eastAsia="Times New Roman"/>
        </w:rPr>
        <w:t>This section provides information about use cases identified for the UMM-Var. In keeping with the UML methodology, we provide a use case diagram showing the actor's interaction with the system. An activity diagram shows the flow of data, in terms of the user experience, and a sequence diagram which shows the sequences of actions within the system, and the key components of the system.</w:t>
      </w:r>
    </w:p>
    <w:p w:rsidR="00373545" w:rsidRDefault="00373545" w:rsidP="00123FCE">
      <w:pPr>
        <w:spacing w:after="280" w:afterAutospacing="1"/>
        <w:rPr>
          <w:rFonts w:eastAsia="Times New Roman"/>
        </w:rPr>
      </w:pPr>
    </w:p>
    <w:p w:rsidR="00373545" w:rsidRPr="00D71239" w:rsidRDefault="00373545" w:rsidP="00373545">
      <w:pPr>
        <w:pStyle w:val="Heading3"/>
      </w:pPr>
      <w:bookmarkStart w:id="32" w:name="UMM-TXT-2708"/>
      <w:bookmarkStart w:id="33" w:name="_Toc516128221"/>
      <w:r>
        <w:rPr>
          <w:rFonts w:eastAsia="Times New Roman"/>
          <w:noProof/>
        </w:rPr>
        <w:t>Browse Variables of a Collection</w:t>
      </w:r>
      <w:bookmarkEnd w:id="32"/>
      <w:bookmarkEnd w:id="33"/>
    </w:p>
    <w:p w:rsidR="00373545" w:rsidRPr="00D71239" w:rsidRDefault="00373545" w:rsidP="00123FCE">
      <w:pPr>
        <w:spacing w:after="280" w:afterAutospacing="1"/>
        <w:rPr>
          <w:rFonts w:eastAsia="Times New Roman"/>
        </w:rPr>
      </w:pPr>
      <w:r>
        <w:rPr>
          <w:rFonts w:eastAsia="Times New Roman"/>
        </w:rPr>
        <w:t>Scenario: A user starts with a collection and wants to know what variables it includes.</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Outcomes:</w:t>
      </w:r>
      <w:r>
        <w:rPr>
          <w:rFonts w:eastAsia="Times New Roman"/>
        </w:rPr>
        <w:t xml:space="preserve"> Enables a user without any knowledge of variable names to search for collections, select one, and be presented with a list of variables for that collection, grouped by measurement.</w:t>
      </w:r>
    </w:p>
    <w:p w:rsidR="000E7B4F" w:rsidRDefault="00373545" w:rsidP="00123FCE">
      <w:pPr>
        <w:spacing w:after="280" w:afterAutospacing="1"/>
        <w:rPr>
          <w:rFonts w:eastAsia="Times New Roman"/>
        </w:rPr>
      </w:pPr>
      <w:r>
        <w:rPr>
          <w:rFonts w:eastAsia="Times New Roman"/>
        </w:rPr>
        <w:lastRenderedPageBreak/>
        <w:t> </w:t>
      </w:r>
    </w:p>
    <w:p w:rsidR="000E7B4F" w:rsidRDefault="00373545" w:rsidP="00123FCE">
      <w:pPr>
        <w:spacing w:after="280" w:afterAutospacing="1"/>
        <w:rPr>
          <w:rFonts w:eastAsia="Times New Roman"/>
        </w:rPr>
      </w:pPr>
      <w:r>
        <w:rPr>
          <w:rFonts w:eastAsia="Times New Roman"/>
        </w:rPr>
        <w:t>See the use case diagram below.</w:t>
      </w:r>
    </w:p>
    <w:p w:rsidR="00546BE1" w:rsidRPr="00546BE1" w:rsidRDefault="00546BE1" w:rsidP="00546BE1">
      <w:pPr>
        <w:contextualSpacing w:val="0"/>
        <w:rPr>
          <w:rFonts w:eastAsia="Times New Roman"/>
        </w:rPr>
      </w:pPr>
      <w:r w:rsidRPr="00546BE1">
        <w:rPr>
          <w:rFonts w:ascii="Arial" w:eastAsia="Times New Roman" w:hAnsi="Arial" w:cs="Arial"/>
          <w:color w:val="000000"/>
          <w:sz w:val="20"/>
          <w:szCs w:val="20"/>
          <w:shd w:val="clear" w:color="auto" w:fill="FFFFFF"/>
        </w:rPr>
        <w:t>​</w:t>
      </w:r>
      <w:r w:rsidRPr="00546BE1">
        <w:rPr>
          <w:rFonts w:ascii="Arial" w:eastAsia="Times New Roman" w:hAnsi="Arial" w:cs="Arial"/>
          <w:color w:val="000000"/>
          <w:sz w:val="20"/>
          <w:szCs w:val="20"/>
          <w:shd w:val="clear" w:color="auto" w:fill="FFFFFF"/>
        </w:rPr>
        <w:fldChar w:fldCharType="begin"/>
      </w:r>
      <w:r w:rsidRPr="00546BE1">
        <w:rPr>
          <w:rFonts w:ascii="Arial" w:eastAsia="Times New Roman" w:hAnsi="Arial" w:cs="Arial"/>
          <w:color w:val="000000"/>
          <w:sz w:val="20"/>
          <w:szCs w:val="20"/>
          <w:shd w:val="clear" w:color="auto" w:fill="FFFFFF"/>
        </w:rPr>
        <w:instrText xml:space="preserve"> INCLUDEPICTURE "https://rms.earthdata.nasa.gov/attachment/6007/UMM-Var%20-%20Use%20Cases%20-%20Browse%20Variables%20of%20a%20Collection%20-%20Use%20Case%20%282%29.png" \* MERGEFORMATINET </w:instrText>
      </w:r>
      <w:r w:rsidRPr="00546BE1">
        <w:rPr>
          <w:rFonts w:ascii="Arial" w:eastAsia="Times New Roman" w:hAnsi="Arial" w:cs="Arial"/>
          <w:color w:val="000000"/>
          <w:sz w:val="20"/>
          <w:szCs w:val="20"/>
          <w:shd w:val="clear" w:color="auto" w:fill="FFFFFF"/>
        </w:rPr>
        <w:fldChar w:fldCharType="separate"/>
      </w:r>
      <w:r w:rsidRPr="00546BE1">
        <w:rPr>
          <w:rFonts w:ascii="Arial" w:eastAsia="Times New Roman" w:hAnsi="Arial" w:cs="Arial"/>
          <w:noProof/>
          <w:color w:val="000000"/>
          <w:sz w:val="20"/>
          <w:szCs w:val="20"/>
          <w:shd w:val="clear" w:color="auto" w:fill="FFFFFF"/>
        </w:rPr>
        <w:drawing>
          <wp:inline distT="0" distB="0" distL="0" distR="0">
            <wp:extent cx="5943600" cy="1947545"/>
            <wp:effectExtent l="0" t="0" r="0" b="0"/>
            <wp:docPr id="118" name="Picture 118" descr="https://rms.earthdata.nasa.gov/attachment/6007/UMM-Var%20-%20Use%20Cases%20-%20Browse%20Variables%20of%20a%20Collection%20-%20Use%20Case%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rms.earthdata.nasa.gov/attachment/6007/UMM-Var%20-%20Use%20Cases%20-%20Browse%20Variables%20of%20a%20Collection%20-%20Use%20Case%20%282%2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947545"/>
                    </a:xfrm>
                    <a:prstGeom prst="rect">
                      <a:avLst/>
                    </a:prstGeom>
                    <a:noFill/>
                    <a:ln>
                      <a:noFill/>
                    </a:ln>
                  </pic:spPr>
                </pic:pic>
              </a:graphicData>
            </a:graphic>
          </wp:inline>
        </w:drawing>
      </w:r>
      <w:r w:rsidRPr="00546BE1">
        <w:rPr>
          <w:rFonts w:ascii="Arial" w:eastAsia="Times New Roman" w:hAnsi="Arial" w:cs="Arial"/>
          <w:color w:val="000000"/>
          <w:sz w:val="20"/>
          <w:szCs w:val="20"/>
          <w:shd w:val="clear" w:color="auto" w:fill="FFFFFF"/>
        </w:rPr>
        <w:fldChar w:fldCharType="end"/>
      </w:r>
      <w:r w:rsidRPr="00546BE1">
        <w:rPr>
          <w:rFonts w:ascii="Arial" w:eastAsia="Times New Roman" w:hAnsi="Arial" w:cs="Arial"/>
          <w:color w:val="000000"/>
          <w:sz w:val="20"/>
          <w:szCs w:val="20"/>
          <w:bdr w:val="none" w:sz="0" w:space="0" w:color="auto" w:frame="1"/>
          <w:shd w:val="clear" w:color="auto" w:fill="FFFFFF"/>
        </w:rPr>
        <w:fldChar w:fldCharType="begin"/>
      </w:r>
      <w:r w:rsidRPr="00546BE1">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546BE1">
        <w:rPr>
          <w:rFonts w:ascii="Arial" w:eastAsia="Times New Roman" w:hAnsi="Arial" w:cs="Arial"/>
          <w:color w:val="000000"/>
          <w:sz w:val="20"/>
          <w:szCs w:val="20"/>
          <w:bdr w:val="none" w:sz="0" w:space="0" w:color="auto" w:frame="1"/>
          <w:shd w:val="clear" w:color="auto" w:fill="FFFFFF"/>
        </w:rPr>
        <w:fldChar w:fldCharType="separate"/>
      </w:r>
      <w:r w:rsidRPr="00546BE1">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17" name="Rectangle 117"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D38DD0" id="Rectangle 117"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Pvb+w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" filled="f" stroked="f">
                <o:lock v:ext="edit" aspectratio="t"/>
                <w10:anchorlock/>
              </v:rect>
            </w:pict>
          </mc:Fallback>
        </mc:AlternateContent>
      </w:r>
      <w:r w:rsidRPr="00546BE1">
        <w:rPr>
          <w:rFonts w:ascii="Arial" w:eastAsia="Times New Roman" w:hAnsi="Arial" w:cs="Arial"/>
          <w:color w:val="000000"/>
          <w:sz w:val="20"/>
          <w:szCs w:val="20"/>
          <w:bdr w:val="none" w:sz="0" w:space="0" w:color="auto" w:frame="1"/>
          <w:shd w:val="clear" w:color="auto" w:fill="FFFFFF"/>
        </w:rPr>
        <w:fldChar w:fldCharType="end"/>
      </w:r>
      <w:r w:rsidRPr="00546BE1">
        <w:rPr>
          <w:rFonts w:ascii="Arial" w:eastAsia="Times New Roman" w:hAnsi="Arial" w:cs="Arial"/>
          <w:color w:val="000000"/>
          <w:sz w:val="20"/>
          <w:szCs w:val="20"/>
          <w:shd w:val="clear" w:color="auto" w:fill="FFFFFF"/>
        </w:rPr>
        <w:t>​</w:t>
      </w:r>
    </w:p>
    <w:p w:rsidR="000E7B4F" w:rsidRDefault="00546BE1" w:rsidP="00546BE1">
      <w:pPr>
        <w:pStyle w:val="Caption"/>
        <w:rPr>
          <w:rFonts w:eastAsia="Times New Roman"/>
        </w:rPr>
      </w:pPr>
      <w:bookmarkStart w:id="34" w:name="_Toc516128276"/>
      <w:r>
        <w:t xml:space="preserve">Figure </w:t>
      </w:r>
      <w:fldSimple w:instr=" SEQ Figure \* ARABIC ">
        <w:r w:rsidR="00D43490">
          <w:rPr>
            <w:noProof/>
          </w:rPr>
          <w:t>2</w:t>
        </w:r>
      </w:fldSimple>
      <w:r>
        <w:t>: Use Case: Browse Variables of a Collection</w:t>
      </w:r>
      <w:bookmarkEnd w:id="34"/>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See the user experience activity diagram below.</w:t>
      </w:r>
    </w:p>
    <w:p w:rsidR="00546BE1" w:rsidRPr="00546BE1" w:rsidRDefault="00546BE1" w:rsidP="00546BE1">
      <w:pPr>
        <w:contextualSpacing w:val="0"/>
        <w:rPr>
          <w:rFonts w:eastAsia="Times New Roman"/>
        </w:rPr>
      </w:pPr>
      <w:r w:rsidRPr="00546BE1">
        <w:rPr>
          <w:rFonts w:ascii="Arial" w:eastAsia="Times New Roman" w:hAnsi="Arial" w:cs="Arial"/>
          <w:color w:val="000000"/>
          <w:sz w:val="20"/>
          <w:szCs w:val="20"/>
          <w:shd w:val="clear" w:color="auto" w:fill="FFFFFF"/>
        </w:rPr>
        <w:t>​</w:t>
      </w:r>
      <w:r w:rsidRPr="00546BE1">
        <w:rPr>
          <w:rFonts w:ascii="Arial" w:eastAsia="Times New Roman" w:hAnsi="Arial" w:cs="Arial"/>
          <w:color w:val="000000"/>
          <w:sz w:val="20"/>
          <w:szCs w:val="20"/>
          <w:shd w:val="clear" w:color="auto" w:fill="FFFFFF"/>
        </w:rPr>
        <w:fldChar w:fldCharType="begin"/>
      </w:r>
      <w:r w:rsidRPr="00546BE1">
        <w:rPr>
          <w:rFonts w:ascii="Arial" w:eastAsia="Times New Roman" w:hAnsi="Arial" w:cs="Arial"/>
          <w:color w:val="000000"/>
          <w:sz w:val="20"/>
          <w:szCs w:val="20"/>
          <w:shd w:val="clear" w:color="auto" w:fill="FFFFFF"/>
        </w:rPr>
        <w:instrText xml:space="preserve"> INCLUDEPICTURE "https://rms.earthdata.nasa.gov/attachment/6006/UMM-Var%20-%20Activity%20Diagrams%20-%20Activity%20Diagram%20-%20Browse%20Variables%20of%20a%20Collection.png" \* MERGEFORMATINET </w:instrText>
      </w:r>
      <w:r w:rsidRPr="00546BE1">
        <w:rPr>
          <w:rFonts w:ascii="Arial" w:eastAsia="Times New Roman" w:hAnsi="Arial" w:cs="Arial"/>
          <w:color w:val="000000"/>
          <w:sz w:val="20"/>
          <w:szCs w:val="20"/>
          <w:shd w:val="clear" w:color="auto" w:fill="FFFFFF"/>
        </w:rPr>
        <w:fldChar w:fldCharType="separate"/>
      </w:r>
      <w:r w:rsidRPr="00546BE1">
        <w:rPr>
          <w:rFonts w:ascii="Arial" w:eastAsia="Times New Roman" w:hAnsi="Arial" w:cs="Arial"/>
          <w:noProof/>
          <w:color w:val="000000"/>
          <w:sz w:val="20"/>
          <w:szCs w:val="20"/>
          <w:shd w:val="clear" w:color="auto" w:fill="FFFFFF"/>
        </w:rPr>
        <w:drawing>
          <wp:inline distT="0" distB="0" distL="0" distR="0">
            <wp:extent cx="5943600" cy="3164205"/>
            <wp:effectExtent l="0" t="0" r="0" b="0"/>
            <wp:docPr id="120" name="Picture 120" descr="https://rms.earthdata.nasa.gov/attachment/6006/UMM-Var%20-%20Activity%20Diagrams%20-%20Activity%20Diagram%20-%20Browse%20Variables%20of%20a%20Col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rms.earthdata.nasa.gov/attachment/6006/UMM-Var%20-%20Activity%20Diagrams%20-%20Activity%20Diagram%20-%20Browse%20Variables%20of%20a%20Collecti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64205"/>
                    </a:xfrm>
                    <a:prstGeom prst="rect">
                      <a:avLst/>
                    </a:prstGeom>
                    <a:noFill/>
                    <a:ln>
                      <a:noFill/>
                    </a:ln>
                  </pic:spPr>
                </pic:pic>
              </a:graphicData>
            </a:graphic>
          </wp:inline>
        </w:drawing>
      </w:r>
      <w:r w:rsidRPr="00546BE1">
        <w:rPr>
          <w:rFonts w:ascii="Arial" w:eastAsia="Times New Roman" w:hAnsi="Arial" w:cs="Arial"/>
          <w:color w:val="000000"/>
          <w:sz w:val="20"/>
          <w:szCs w:val="20"/>
          <w:shd w:val="clear" w:color="auto" w:fill="FFFFFF"/>
        </w:rPr>
        <w:fldChar w:fldCharType="end"/>
      </w:r>
      <w:r w:rsidRPr="00546BE1">
        <w:rPr>
          <w:rFonts w:ascii="Arial" w:eastAsia="Times New Roman" w:hAnsi="Arial" w:cs="Arial"/>
          <w:color w:val="000000"/>
          <w:sz w:val="20"/>
          <w:szCs w:val="20"/>
          <w:bdr w:val="none" w:sz="0" w:space="0" w:color="auto" w:frame="1"/>
          <w:shd w:val="clear" w:color="auto" w:fill="FFFFFF"/>
        </w:rPr>
        <w:fldChar w:fldCharType="begin"/>
      </w:r>
      <w:r w:rsidRPr="00546BE1">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546BE1">
        <w:rPr>
          <w:rFonts w:ascii="Arial" w:eastAsia="Times New Roman" w:hAnsi="Arial" w:cs="Arial"/>
          <w:color w:val="000000"/>
          <w:sz w:val="20"/>
          <w:szCs w:val="20"/>
          <w:bdr w:val="none" w:sz="0" w:space="0" w:color="auto" w:frame="1"/>
          <w:shd w:val="clear" w:color="auto" w:fill="FFFFFF"/>
        </w:rPr>
        <w:fldChar w:fldCharType="separate"/>
      </w:r>
      <w:r w:rsidRPr="00546BE1">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19" name="Rectangle 119"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5CCC60" id="Rectangle 119"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j5F+w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" filled="f" stroked="f">
                <o:lock v:ext="edit" aspectratio="t"/>
                <w10:anchorlock/>
              </v:rect>
            </w:pict>
          </mc:Fallback>
        </mc:AlternateContent>
      </w:r>
      <w:r w:rsidRPr="00546BE1">
        <w:rPr>
          <w:rFonts w:ascii="Arial" w:eastAsia="Times New Roman" w:hAnsi="Arial" w:cs="Arial"/>
          <w:color w:val="000000"/>
          <w:sz w:val="20"/>
          <w:szCs w:val="20"/>
          <w:bdr w:val="none" w:sz="0" w:space="0" w:color="auto" w:frame="1"/>
          <w:shd w:val="clear" w:color="auto" w:fill="FFFFFF"/>
        </w:rPr>
        <w:fldChar w:fldCharType="end"/>
      </w:r>
      <w:r w:rsidRPr="00546BE1">
        <w:rPr>
          <w:rFonts w:ascii="Arial" w:eastAsia="Times New Roman" w:hAnsi="Arial" w:cs="Arial"/>
          <w:color w:val="000000"/>
          <w:sz w:val="20"/>
          <w:szCs w:val="20"/>
          <w:shd w:val="clear" w:color="auto" w:fill="FFFFFF"/>
        </w:rPr>
        <w:t>​</w:t>
      </w:r>
    </w:p>
    <w:p w:rsidR="000E7B4F" w:rsidRDefault="00546BE1" w:rsidP="00546BE1">
      <w:pPr>
        <w:pStyle w:val="Caption"/>
        <w:rPr>
          <w:rFonts w:eastAsia="Times New Roman"/>
        </w:rPr>
      </w:pPr>
      <w:bookmarkStart w:id="35" w:name="_Toc516128277"/>
      <w:r>
        <w:t xml:space="preserve">Figure </w:t>
      </w:r>
      <w:fldSimple w:instr=" SEQ Figure \* ARABIC ">
        <w:r w:rsidR="00D43490">
          <w:rPr>
            <w:noProof/>
          </w:rPr>
          <w:t>3</w:t>
        </w:r>
      </w:fldSimple>
      <w:r>
        <w:t>: Activity Diagram: Browse Variable of a Collection</w:t>
      </w:r>
      <w:bookmarkEnd w:id="35"/>
    </w:p>
    <w:p w:rsidR="000E7B4F" w:rsidRDefault="00373545" w:rsidP="00123FCE">
      <w:pPr>
        <w:spacing w:after="280" w:afterAutospacing="1"/>
        <w:rPr>
          <w:rFonts w:eastAsia="Times New Roman"/>
        </w:rPr>
      </w:pPr>
      <w:r>
        <w:rPr>
          <w:rFonts w:eastAsia="Times New Roman"/>
        </w:rPr>
        <w:t> </w:t>
      </w:r>
    </w:p>
    <w:p w:rsidR="000E7B4F" w:rsidRPr="00221045" w:rsidRDefault="00373545" w:rsidP="00123FCE">
      <w:pPr>
        <w:spacing w:after="280" w:afterAutospacing="1"/>
        <w:rPr>
          <w:rFonts w:eastAsia="Times New Roman"/>
        </w:rPr>
      </w:pPr>
      <w:r>
        <w:rPr>
          <w:rFonts w:eastAsia="Times New Roman"/>
        </w:rPr>
        <w:t>See the system workflow sequence diagram below</w:t>
      </w:r>
      <w:r w:rsidRPr="00221045">
        <w:rPr>
          <w:rFonts w:eastAsia="Times New Roman"/>
          <w:bCs/>
        </w:rPr>
        <w:t>.</w:t>
      </w:r>
    </w:p>
    <w:p w:rsidR="00546BE1" w:rsidRPr="00546BE1" w:rsidRDefault="00546BE1" w:rsidP="00546BE1">
      <w:pPr>
        <w:contextualSpacing w:val="0"/>
        <w:rPr>
          <w:rFonts w:eastAsia="Times New Roman"/>
        </w:rPr>
      </w:pPr>
      <w:r w:rsidRPr="00546BE1">
        <w:rPr>
          <w:rFonts w:ascii="Arial" w:eastAsia="Times New Roman" w:hAnsi="Arial" w:cs="Arial"/>
          <w:color w:val="000000"/>
          <w:sz w:val="20"/>
          <w:szCs w:val="20"/>
          <w:shd w:val="clear" w:color="auto" w:fill="FFFFFF"/>
        </w:rPr>
        <w:lastRenderedPageBreak/>
        <w:t>​</w:t>
      </w:r>
      <w:r w:rsidRPr="00546BE1">
        <w:rPr>
          <w:rFonts w:ascii="Arial" w:eastAsia="Times New Roman" w:hAnsi="Arial" w:cs="Arial"/>
          <w:color w:val="000000"/>
          <w:sz w:val="20"/>
          <w:szCs w:val="20"/>
          <w:shd w:val="clear" w:color="auto" w:fill="FFFFFF"/>
        </w:rPr>
        <w:fldChar w:fldCharType="begin"/>
      </w:r>
      <w:r w:rsidRPr="00546BE1">
        <w:rPr>
          <w:rFonts w:ascii="Arial" w:eastAsia="Times New Roman" w:hAnsi="Arial" w:cs="Arial"/>
          <w:color w:val="000000"/>
          <w:sz w:val="20"/>
          <w:szCs w:val="20"/>
          <w:shd w:val="clear" w:color="auto" w:fill="FFFFFF"/>
        </w:rPr>
        <w:instrText xml:space="preserve"> INCLUDEPICTURE "https://rms.earthdata.nasa.gov/attachment/5549/Aspose.Words.d466de28-5dde-4800-b2f8-610942b7aec3.003.png" \* MERGEFORMATINET </w:instrText>
      </w:r>
      <w:r w:rsidRPr="00546BE1">
        <w:rPr>
          <w:rFonts w:ascii="Arial" w:eastAsia="Times New Roman" w:hAnsi="Arial" w:cs="Arial"/>
          <w:color w:val="000000"/>
          <w:sz w:val="20"/>
          <w:szCs w:val="20"/>
          <w:shd w:val="clear" w:color="auto" w:fill="FFFFFF"/>
        </w:rPr>
        <w:fldChar w:fldCharType="separate"/>
      </w:r>
      <w:r w:rsidRPr="00546BE1">
        <w:rPr>
          <w:rFonts w:ascii="Arial" w:eastAsia="Times New Roman" w:hAnsi="Arial" w:cs="Arial"/>
          <w:noProof/>
          <w:color w:val="000000"/>
          <w:sz w:val="20"/>
          <w:szCs w:val="20"/>
          <w:shd w:val="clear" w:color="auto" w:fill="FFFFFF"/>
        </w:rPr>
        <w:drawing>
          <wp:inline distT="0" distB="0" distL="0" distR="0">
            <wp:extent cx="5943600" cy="2435225"/>
            <wp:effectExtent l="0" t="0" r="0" b="3175"/>
            <wp:docPr id="122" name="Picture 122" descr="see attached image: Aspose.Words.d466de28-5dde-4800-b2f8-610942b7aec3.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ee attached image: Aspose.Words.d466de28-5dde-4800-b2f8-610942b7aec3.00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35225"/>
                    </a:xfrm>
                    <a:prstGeom prst="rect">
                      <a:avLst/>
                    </a:prstGeom>
                    <a:noFill/>
                    <a:ln>
                      <a:noFill/>
                    </a:ln>
                  </pic:spPr>
                </pic:pic>
              </a:graphicData>
            </a:graphic>
          </wp:inline>
        </w:drawing>
      </w:r>
      <w:r w:rsidRPr="00546BE1">
        <w:rPr>
          <w:rFonts w:ascii="Arial" w:eastAsia="Times New Roman" w:hAnsi="Arial" w:cs="Arial"/>
          <w:color w:val="000000"/>
          <w:sz w:val="20"/>
          <w:szCs w:val="20"/>
          <w:shd w:val="clear" w:color="auto" w:fill="FFFFFF"/>
        </w:rPr>
        <w:fldChar w:fldCharType="end"/>
      </w:r>
      <w:r w:rsidRPr="00546BE1">
        <w:rPr>
          <w:rFonts w:ascii="Arial" w:eastAsia="Times New Roman" w:hAnsi="Arial" w:cs="Arial"/>
          <w:color w:val="000000"/>
          <w:sz w:val="20"/>
          <w:szCs w:val="20"/>
          <w:bdr w:val="none" w:sz="0" w:space="0" w:color="auto" w:frame="1"/>
          <w:shd w:val="clear" w:color="auto" w:fill="FFFFFF"/>
        </w:rPr>
        <w:fldChar w:fldCharType="begin"/>
      </w:r>
      <w:r w:rsidRPr="00546BE1">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546BE1">
        <w:rPr>
          <w:rFonts w:ascii="Arial" w:eastAsia="Times New Roman" w:hAnsi="Arial" w:cs="Arial"/>
          <w:color w:val="000000"/>
          <w:sz w:val="20"/>
          <w:szCs w:val="20"/>
          <w:bdr w:val="none" w:sz="0" w:space="0" w:color="auto" w:frame="1"/>
          <w:shd w:val="clear" w:color="auto" w:fill="FFFFFF"/>
        </w:rPr>
        <w:fldChar w:fldCharType="separate"/>
      </w:r>
      <w:r w:rsidRPr="00546BE1">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21" name="Rectangle 121"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8A0183" id="Rectangle 121"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" filled="f" stroked="f">
                <o:lock v:ext="edit" aspectratio="t"/>
                <w10:anchorlock/>
              </v:rect>
            </w:pict>
          </mc:Fallback>
        </mc:AlternateContent>
      </w:r>
      <w:r w:rsidRPr="00546BE1">
        <w:rPr>
          <w:rFonts w:ascii="Arial" w:eastAsia="Times New Roman" w:hAnsi="Arial" w:cs="Arial"/>
          <w:color w:val="000000"/>
          <w:sz w:val="20"/>
          <w:szCs w:val="20"/>
          <w:bdr w:val="none" w:sz="0" w:space="0" w:color="auto" w:frame="1"/>
          <w:shd w:val="clear" w:color="auto" w:fill="FFFFFF"/>
        </w:rPr>
        <w:fldChar w:fldCharType="end"/>
      </w:r>
      <w:r w:rsidRPr="00546BE1">
        <w:rPr>
          <w:rFonts w:ascii="Arial" w:eastAsia="Times New Roman" w:hAnsi="Arial" w:cs="Arial"/>
          <w:color w:val="000000"/>
          <w:sz w:val="20"/>
          <w:szCs w:val="20"/>
          <w:shd w:val="clear" w:color="auto" w:fill="FFFFFF"/>
        </w:rPr>
        <w:t>​</w:t>
      </w:r>
    </w:p>
    <w:p w:rsidR="000E7B4F" w:rsidRDefault="00546BE1" w:rsidP="00546BE1">
      <w:pPr>
        <w:pStyle w:val="Caption"/>
        <w:rPr>
          <w:rFonts w:eastAsia="Times New Roman"/>
        </w:rPr>
      </w:pPr>
      <w:bookmarkStart w:id="36" w:name="_Toc516128278"/>
      <w:r>
        <w:t xml:space="preserve">Figure </w:t>
      </w:r>
      <w:fldSimple w:instr=" SEQ Figure \* ARABIC ">
        <w:r w:rsidR="00D43490">
          <w:rPr>
            <w:noProof/>
          </w:rPr>
          <w:t>4</w:t>
        </w:r>
      </w:fldSimple>
      <w:r>
        <w:t xml:space="preserve">: </w:t>
      </w:r>
      <w:r w:rsidRPr="00437C8C">
        <w:t>Sequence Diagram: Browse Variables of a Collection</w:t>
      </w:r>
      <w:bookmarkEnd w:id="36"/>
    </w:p>
    <w:p w:rsidR="00373545" w:rsidRDefault="00373545" w:rsidP="00123FCE">
      <w:pPr>
        <w:spacing w:after="280" w:afterAutospacing="1"/>
        <w:rPr>
          <w:rFonts w:eastAsia="Times New Roman"/>
          <w:noProof/>
        </w:rPr>
      </w:pPr>
    </w:p>
    <w:p w:rsidR="00373545" w:rsidRPr="00D71239" w:rsidRDefault="00373545" w:rsidP="00373545">
      <w:pPr>
        <w:pStyle w:val="Heading3"/>
      </w:pPr>
      <w:bookmarkStart w:id="37" w:name="UMM-TXT-2709"/>
      <w:bookmarkStart w:id="38" w:name="_Toc516128222"/>
      <w:r>
        <w:rPr>
          <w:rFonts w:eastAsia="Times New Roman"/>
          <w:noProof/>
        </w:rPr>
        <w:t>Faceted Browse</w:t>
      </w:r>
      <w:bookmarkEnd w:id="37"/>
      <w:bookmarkEnd w:id="38"/>
    </w:p>
    <w:p w:rsidR="00373545" w:rsidRPr="00D71239" w:rsidRDefault="00373545" w:rsidP="00123FCE">
      <w:pPr>
        <w:spacing w:after="280" w:afterAutospacing="1"/>
        <w:rPr>
          <w:rFonts w:eastAsia="Times New Roman"/>
        </w:rPr>
      </w:pPr>
      <w:r>
        <w:rPr>
          <w:rFonts w:eastAsia="Times New Roman"/>
        </w:rPr>
        <w:t>Scenario [a]: A user of a search tool, i.e. Earthdata Search Client (EDSC - https://search.earthdata.nasa.gov), can get a list of Measurement facets from the CMR.</w:t>
      </w:r>
    </w:p>
    <w:p w:rsidR="000E7B4F" w:rsidRDefault="00373545" w:rsidP="00123FCE">
      <w:pPr>
        <w:spacing w:after="280" w:afterAutospacing="1"/>
        <w:rPr>
          <w:rFonts w:eastAsia="Times New Roman"/>
        </w:rPr>
      </w:pPr>
      <w:r>
        <w:rPr>
          <w:rFonts w:eastAsia="Times New Roman"/>
        </w:rPr>
        <w:t>Scenario [b]: A user of the EDSC can click on a "Measurement" facet value and constrain the lists to the collections that match the selected Measurement type and any other constraints (i.e. spatial, temporal) that have been selected.</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Outcomes:</w:t>
      </w:r>
      <w:r>
        <w:rPr>
          <w:rFonts w:eastAsia="Times New Roman"/>
        </w:rPr>
        <w:t xml:space="preserve"> A user of the EDSC, with no knowledge of the types of Measurements available within the CMR, can get a list of types of Measurements, and can further constrain the lists to Collections which match by selecting that type of Measurement, and any other constraints.</w:t>
      </w:r>
    </w:p>
    <w:p w:rsidR="000E7B4F" w:rsidRDefault="00373545" w:rsidP="00123FCE">
      <w:pPr>
        <w:spacing w:after="280" w:afterAutospacing="1"/>
        <w:rPr>
          <w:rFonts w:eastAsia="Times New Roman"/>
        </w:rPr>
      </w:pPr>
      <w:r>
        <w:rPr>
          <w:rFonts w:eastAsia="Times New Roman"/>
        </w:rPr>
        <w:t>Note: The user can select a Measurement type to see the list of Variables available for that Measurement type, and an associated list of quality and ancillary variables. The association between Measurement types and Variables may be made previously by the Metadata Curator using the MMT, or a client specific to that provider.</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Note: Scenarios [a] and [b] are related, in that the first represents a starting point for faceted browse, whereby the user can see a list of facets. Typically, the user wants to narrow the search criteria as much as possible, so starting with the list of facets (scenario[a]), the user selects one or more facets (scenario[b]) and via the EDSC UI, this yields a search result which displays those variables available in association with a specific Measurement type.</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See the use case diagram below</w:t>
      </w:r>
    </w:p>
    <w:p w:rsidR="00546BE1" w:rsidRDefault="00546BE1" w:rsidP="00546BE1">
      <w:pPr>
        <w:contextualSpacing w:val="0"/>
      </w:pPr>
      <w:r>
        <w:rPr>
          <w:rFonts w:ascii="Arial" w:hAnsi="Arial" w:cs="Arial"/>
          <w:color w:val="000000"/>
          <w:sz w:val="20"/>
          <w:szCs w:val="20"/>
          <w:shd w:val="clear" w:color="auto" w:fill="FFFFFF"/>
        </w:rPr>
        <w:lastRenderedPageBreak/>
        <w:t>​</w:t>
      </w:r>
      <w:r>
        <w:rPr>
          <w:rFonts w:ascii="Arial" w:hAnsi="Arial" w:cs="Arial"/>
          <w:color w:val="000000"/>
          <w:sz w:val="20"/>
          <w:szCs w:val="20"/>
          <w:shd w:val="clear" w:color="auto" w:fill="FFFFFF"/>
        </w:rPr>
        <w:fldChar w:fldCharType="begin"/>
      </w:r>
      <w:r>
        <w:rPr>
          <w:rFonts w:ascii="Arial" w:hAnsi="Arial" w:cs="Arial"/>
          <w:color w:val="000000"/>
          <w:sz w:val="20"/>
          <w:szCs w:val="20"/>
          <w:shd w:val="clear" w:color="auto" w:fill="FFFFFF"/>
        </w:rPr>
        <w:instrText xml:space="preserve"> INCLUDEPICTURE "https://rms.earthdata.nasa.gov/attachment/6061/UMM-Var%20-%20Use%20Cases%20-%20Faceted%20Browse%20-%20Use%20Case%20%281%29.png" \* MERGEFORMATINET </w:instrText>
      </w:r>
      <w:r>
        <w:rPr>
          <w:rFonts w:ascii="Arial" w:hAnsi="Arial" w:cs="Arial"/>
          <w:color w:val="000000"/>
          <w:sz w:val="20"/>
          <w:szCs w:val="20"/>
          <w:shd w:val="clear" w:color="auto" w:fill="FFFFFF"/>
        </w:rPr>
        <w:fldChar w:fldCharType="separate"/>
      </w:r>
      <w:r>
        <w:rPr>
          <w:rFonts w:ascii="Arial" w:hAnsi="Arial" w:cs="Arial"/>
          <w:noProof/>
          <w:color w:val="000000"/>
          <w:sz w:val="20"/>
          <w:szCs w:val="20"/>
          <w:shd w:val="clear" w:color="auto" w:fill="FFFFFF"/>
        </w:rPr>
        <w:drawing>
          <wp:inline distT="0" distB="0" distL="0" distR="0">
            <wp:extent cx="5943600" cy="3688080"/>
            <wp:effectExtent l="0" t="0" r="0" b="0"/>
            <wp:docPr id="124" name="Picture 124" descr="https://rms.earthdata.nasa.gov/attachment/6061/UMM-Var%20-%20Use%20Cases%20-%20Faceted%20Browse%20-%20Use%20Case%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rms.earthdata.nasa.gov/attachment/6061/UMM-Var%20-%20Use%20Cases%20-%20Faceted%20Browse%20-%20Use%20Case%20%281%2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88080"/>
                    </a:xfrm>
                    <a:prstGeom prst="rect">
                      <a:avLst/>
                    </a:prstGeom>
                    <a:noFill/>
                    <a:ln>
                      <a:noFill/>
                    </a:ln>
                  </pic:spPr>
                </pic:pic>
              </a:graphicData>
            </a:graphic>
          </wp:inline>
        </w:drawing>
      </w:r>
      <w:r>
        <w:rPr>
          <w:rFonts w:ascii="Arial" w:hAnsi="Arial" w:cs="Arial"/>
          <w:color w:val="000000"/>
          <w:sz w:val="20"/>
          <w:szCs w:val="20"/>
          <w:shd w:val="clear" w:color="auto" w:fill="FFFFFF"/>
        </w:rPr>
        <w:fldChar w:fldCharType="end"/>
      </w:r>
      <w:r>
        <w:rPr>
          <w:rFonts w:ascii="Arial" w:hAnsi="Arial" w:cs="Arial"/>
          <w:color w:val="000000"/>
          <w:sz w:val="20"/>
          <w:szCs w:val="20"/>
          <w:bdr w:val="none" w:sz="0" w:space="0" w:color="auto" w:frame="1"/>
          <w:shd w:val="clear" w:color="auto" w:fill="FFFFFF"/>
        </w:rPr>
        <w:fldChar w:fldCharType="begin"/>
      </w:r>
      <w:r>
        <w:rPr>
          <w:rFonts w:ascii="Arial"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Pr>
          <w:rFonts w:ascii="Arial" w:hAnsi="Arial" w:cs="Arial"/>
          <w:color w:val="000000"/>
          <w:sz w:val="20"/>
          <w:szCs w:val="20"/>
          <w:bdr w:val="none" w:sz="0" w:space="0" w:color="auto" w:frame="1"/>
          <w:shd w:val="clear" w:color="auto" w:fill="FFFFFF"/>
        </w:rPr>
        <w:fldChar w:fldCharType="separate"/>
      </w:r>
      <w:r>
        <w:rPr>
          <w:rFonts w:ascii="Arial"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23" name="Rectangle 123"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0B1CB8" id="Rectangle 123"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" filled="f" stroked="f">
                <o:lock v:ext="edit" aspectratio="t"/>
                <w10:anchorlock/>
              </v:rect>
            </w:pict>
          </mc:Fallback>
        </mc:AlternateContent>
      </w:r>
      <w:r>
        <w:rPr>
          <w:rFonts w:ascii="Arial" w:hAnsi="Arial" w:cs="Arial"/>
          <w:color w:val="000000"/>
          <w:sz w:val="20"/>
          <w:szCs w:val="20"/>
          <w:bdr w:val="none" w:sz="0" w:space="0" w:color="auto" w:frame="1"/>
          <w:shd w:val="clear" w:color="auto" w:fill="FFFFFF"/>
        </w:rPr>
        <w:fldChar w:fldCharType="end"/>
      </w:r>
      <w:r>
        <w:rPr>
          <w:rFonts w:ascii="Arial" w:hAnsi="Arial" w:cs="Arial"/>
          <w:color w:val="000000"/>
          <w:sz w:val="20"/>
          <w:szCs w:val="20"/>
          <w:shd w:val="clear" w:color="auto" w:fill="FFFFFF"/>
        </w:rPr>
        <w:t>​</w:t>
      </w:r>
    </w:p>
    <w:p w:rsidR="000E7B4F" w:rsidRDefault="00070DF2" w:rsidP="00070DF2">
      <w:pPr>
        <w:pStyle w:val="Caption"/>
        <w:rPr>
          <w:rFonts w:eastAsia="Times New Roman"/>
        </w:rPr>
      </w:pPr>
      <w:bookmarkStart w:id="39" w:name="_Toc516128279"/>
      <w:r>
        <w:t xml:space="preserve">Figure </w:t>
      </w:r>
      <w:fldSimple w:instr=" SEQ Figure \* ARABIC ">
        <w:r w:rsidR="00D43490">
          <w:rPr>
            <w:noProof/>
          </w:rPr>
          <w:t>5</w:t>
        </w:r>
      </w:fldSimple>
      <w:r>
        <w:t xml:space="preserve">: </w:t>
      </w:r>
      <w:r w:rsidRPr="00852C98">
        <w:t>Use Case: Faceted Browse</w:t>
      </w:r>
      <w:bookmarkEnd w:id="39"/>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See the user experience activity diagram below</w:t>
      </w:r>
    </w:p>
    <w:p w:rsidR="00070DF2" w:rsidRDefault="00070DF2" w:rsidP="00070DF2">
      <w:pPr>
        <w:contextualSpacing w:val="0"/>
      </w:pPr>
      <w:r>
        <w:rPr>
          <w:rFonts w:ascii="Arial" w:hAnsi="Arial" w:cs="Arial"/>
          <w:color w:val="000000"/>
          <w:sz w:val="20"/>
          <w:szCs w:val="20"/>
          <w:shd w:val="clear" w:color="auto" w:fill="FFFFFF"/>
        </w:rPr>
        <w:lastRenderedPageBreak/>
        <w:t>​</w:t>
      </w:r>
      <w:r>
        <w:rPr>
          <w:rFonts w:ascii="Arial" w:hAnsi="Arial" w:cs="Arial"/>
          <w:color w:val="000000"/>
          <w:sz w:val="20"/>
          <w:szCs w:val="20"/>
          <w:shd w:val="clear" w:color="auto" w:fill="FFFFFF"/>
        </w:rPr>
        <w:fldChar w:fldCharType="begin"/>
      </w:r>
      <w:r>
        <w:rPr>
          <w:rFonts w:ascii="Arial" w:hAnsi="Arial" w:cs="Arial"/>
          <w:color w:val="000000"/>
          <w:sz w:val="20"/>
          <w:szCs w:val="20"/>
          <w:shd w:val="clear" w:color="auto" w:fill="FFFFFF"/>
        </w:rPr>
        <w:instrText xml:space="preserve"> INCLUDEPICTURE "https://rms.earthdata.nasa.gov/attachment/6011/UMM-Var%20-%20Activity%20Diagrams%20-%20Activity%20Diagram%20-%20Faceted%20Browse%20%282%29.png" \* MERGEFORMATINET </w:instrText>
      </w:r>
      <w:r>
        <w:rPr>
          <w:rFonts w:ascii="Arial" w:hAnsi="Arial" w:cs="Arial"/>
          <w:color w:val="000000"/>
          <w:sz w:val="20"/>
          <w:szCs w:val="20"/>
          <w:shd w:val="clear" w:color="auto" w:fill="FFFFFF"/>
        </w:rPr>
        <w:fldChar w:fldCharType="separate"/>
      </w:r>
      <w:r>
        <w:rPr>
          <w:rFonts w:ascii="Arial" w:hAnsi="Arial" w:cs="Arial"/>
          <w:noProof/>
          <w:color w:val="000000"/>
          <w:sz w:val="20"/>
          <w:szCs w:val="20"/>
          <w:shd w:val="clear" w:color="auto" w:fill="FFFFFF"/>
        </w:rPr>
        <w:drawing>
          <wp:inline distT="0" distB="0" distL="0" distR="0">
            <wp:extent cx="5943600" cy="3551555"/>
            <wp:effectExtent l="0" t="0" r="0" b="4445"/>
            <wp:docPr id="126" name="Picture 126" descr="https://rms.earthdata.nasa.gov/attachment/6011/UMM-Var%20-%20Activity%20Diagrams%20-%20Activity%20Diagram%20-%20Faceted%20Browse%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rms.earthdata.nasa.gov/attachment/6011/UMM-Var%20-%20Activity%20Diagrams%20-%20Activity%20Diagram%20-%20Faceted%20Browse%20%282%2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551555"/>
                    </a:xfrm>
                    <a:prstGeom prst="rect">
                      <a:avLst/>
                    </a:prstGeom>
                    <a:noFill/>
                    <a:ln>
                      <a:noFill/>
                    </a:ln>
                  </pic:spPr>
                </pic:pic>
              </a:graphicData>
            </a:graphic>
          </wp:inline>
        </w:drawing>
      </w:r>
      <w:r>
        <w:rPr>
          <w:rFonts w:ascii="Arial" w:hAnsi="Arial" w:cs="Arial"/>
          <w:color w:val="000000"/>
          <w:sz w:val="20"/>
          <w:szCs w:val="20"/>
          <w:shd w:val="clear" w:color="auto" w:fill="FFFFFF"/>
        </w:rPr>
        <w:fldChar w:fldCharType="end"/>
      </w:r>
      <w:r>
        <w:rPr>
          <w:rFonts w:ascii="Arial" w:hAnsi="Arial" w:cs="Arial"/>
          <w:color w:val="000000"/>
          <w:sz w:val="20"/>
          <w:szCs w:val="20"/>
          <w:bdr w:val="none" w:sz="0" w:space="0" w:color="auto" w:frame="1"/>
          <w:shd w:val="clear" w:color="auto" w:fill="FFFFFF"/>
        </w:rPr>
        <w:fldChar w:fldCharType="begin"/>
      </w:r>
      <w:r>
        <w:rPr>
          <w:rFonts w:ascii="Arial"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Pr>
          <w:rFonts w:ascii="Arial" w:hAnsi="Arial" w:cs="Arial"/>
          <w:color w:val="000000"/>
          <w:sz w:val="20"/>
          <w:szCs w:val="20"/>
          <w:bdr w:val="none" w:sz="0" w:space="0" w:color="auto" w:frame="1"/>
          <w:shd w:val="clear" w:color="auto" w:fill="FFFFFF"/>
        </w:rPr>
        <w:fldChar w:fldCharType="separate"/>
      </w:r>
      <w:r>
        <w:rPr>
          <w:rFonts w:ascii="Arial"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25" name="Rectangle 125"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279D15" id="Rectangle 125"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" filled="f" stroked="f">
                <o:lock v:ext="edit" aspectratio="t"/>
                <w10:anchorlock/>
              </v:rect>
            </w:pict>
          </mc:Fallback>
        </mc:AlternateContent>
      </w:r>
      <w:r>
        <w:rPr>
          <w:rFonts w:ascii="Arial" w:hAnsi="Arial" w:cs="Arial"/>
          <w:color w:val="000000"/>
          <w:sz w:val="20"/>
          <w:szCs w:val="20"/>
          <w:bdr w:val="none" w:sz="0" w:space="0" w:color="auto" w:frame="1"/>
          <w:shd w:val="clear" w:color="auto" w:fill="FFFFFF"/>
        </w:rPr>
        <w:fldChar w:fldCharType="end"/>
      </w:r>
      <w:r>
        <w:rPr>
          <w:rFonts w:ascii="Arial" w:hAnsi="Arial" w:cs="Arial"/>
          <w:color w:val="000000"/>
          <w:sz w:val="20"/>
          <w:szCs w:val="20"/>
          <w:shd w:val="clear" w:color="auto" w:fill="FFFFFF"/>
        </w:rPr>
        <w:t>​</w:t>
      </w:r>
    </w:p>
    <w:p w:rsidR="000E7B4F" w:rsidRDefault="00070DF2" w:rsidP="00070DF2">
      <w:pPr>
        <w:pStyle w:val="Caption"/>
        <w:rPr>
          <w:rFonts w:eastAsia="Times New Roman"/>
        </w:rPr>
      </w:pPr>
      <w:bookmarkStart w:id="40" w:name="_Toc516128280"/>
      <w:r>
        <w:t xml:space="preserve">Figure </w:t>
      </w:r>
      <w:fldSimple w:instr=" SEQ Figure \* ARABIC ">
        <w:r w:rsidR="00D43490">
          <w:rPr>
            <w:noProof/>
          </w:rPr>
          <w:t>6</w:t>
        </w:r>
      </w:fldSimple>
      <w:r>
        <w:t xml:space="preserve">: </w:t>
      </w:r>
      <w:r w:rsidRPr="00AF3839">
        <w:t>Activity Diagram: Faceted Browse</w:t>
      </w:r>
      <w:bookmarkEnd w:id="40"/>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See the workflow sequence diagram below</w:t>
      </w:r>
    </w:p>
    <w:p w:rsidR="00070DF2" w:rsidRDefault="00070DF2" w:rsidP="00070DF2">
      <w:pPr>
        <w:contextualSpacing w:val="0"/>
      </w:pPr>
      <w:r>
        <w:rPr>
          <w:rFonts w:ascii="Arial" w:hAnsi="Arial" w:cs="Arial"/>
          <w:color w:val="000000"/>
          <w:sz w:val="20"/>
          <w:szCs w:val="20"/>
          <w:shd w:val="clear" w:color="auto" w:fill="FFFFFF"/>
        </w:rPr>
        <w:t>​</w:t>
      </w:r>
      <w:r>
        <w:rPr>
          <w:rFonts w:ascii="Arial" w:hAnsi="Arial" w:cs="Arial"/>
          <w:color w:val="000000"/>
          <w:sz w:val="20"/>
          <w:szCs w:val="20"/>
          <w:shd w:val="clear" w:color="auto" w:fill="FFFFFF"/>
        </w:rPr>
        <w:fldChar w:fldCharType="begin"/>
      </w:r>
      <w:r>
        <w:rPr>
          <w:rFonts w:ascii="Arial" w:hAnsi="Arial" w:cs="Arial"/>
          <w:color w:val="000000"/>
          <w:sz w:val="20"/>
          <w:szCs w:val="20"/>
          <w:shd w:val="clear" w:color="auto" w:fill="FFFFFF"/>
        </w:rPr>
        <w:instrText xml:space="preserve"> INCLUDEPICTURE "https://rms.earthdata.nasa.gov/attachment/5825/Faceted%20Browse%20-%20Sequence%20Diagram%20-%20New%20Page-6.png" \* MERGEFORMATINET </w:instrText>
      </w:r>
      <w:r>
        <w:rPr>
          <w:rFonts w:ascii="Arial" w:hAnsi="Arial" w:cs="Arial"/>
          <w:color w:val="000000"/>
          <w:sz w:val="20"/>
          <w:szCs w:val="20"/>
          <w:shd w:val="clear" w:color="auto" w:fill="FFFFFF"/>
        </w:rPr>
        <w:fldChar w:fldCharType="separate"/>
      </w:r>
      <w:r>
        <w:rPr>
          <w:rFonts w:ascii="Arial" w:hAnsi="Arial" w:cs="Arial"/>
          <w:noProof/>
          <w:color w:val="000000"/>
          <w:sz w:val="20"/>
          <w:szCs w:val="20"/>
          <w:shd w:val="clear" w:color="auto" w:fill="FFFFFF"/>
        </w:rPr>
        <w:drawing>
          <wp:inline distT="0" distB="0" distL="0" distR="0">
            <wp:extent cx="5943600" cy="3036570"/>
            <wp:effectExtent l="0" t="0" r="0" b="0"/>
            <wp:docPr id="130" name="Picture 130" descr="https://rms.earthdata.nasa.gov/attachment/5825/Faceted%20Browse%20-%20Sequence%20Diagram%20-%20New%20P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rms.earthdata.nasa.gov/attachment/5825/Faceted%20Browse%20-%20Sequence%20Diagram%20-%20New%20Page-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036570"/>
                    </a:xfrm>
                    <a:prstGeom prst="rect">
                      <a:avLst/>
                    </a:prstGeom>
                    <a:noFill/>
                    <a:ln>
                      <a:noFill/>
                    </a:ln>
                  </pic:spPr>
                </pic:pic>
              </a:graphicData>
            </a:graphic>
          </wp:inline>
        </w:drawing>
      </w:r>
      <w:r>
        <w:rPr>
          <w:rFonts w:ascii="Arial" w:hAnsi="Arial" w:cs="Arial"/>
          <w:color w:val="000000"/>
          <w:sz w:val="20"/>
          <w:szCs w:val="20"/>
          <w:shd w:val="clear" w:color="auto" w:fill="FFFFFF"/>
        </w:rPr>
        <w:fldChar w:fldCharType="end"/>
      </w:r>
      <w:r>
        <w:rPr>
          <w:rFonts w:ascii="Arial" w:hAnsi="Arial" w:cs="Arial"/>
          <w:color w:val="000000"/>
          <w:sz w:val="20"/>
          <w:szCs w:val="20"/>
          <w:bdr w:val="none" w:sz="0" w:space="0" w:color="auto" w:frame="1"/>
          <w:shd w:val="clear" w:color="auto" w:fill="FFFFFF"/>
        </w:rPr>
        <w:fldChar w:fldCharType="begin"/>
      </w:r>
      <w:r>
        <w:rPr>
          <w:rFonts w:ascii="Arial"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Pr>
          <w:rFonts w:ascii="Arial" w:hAnsi="Arial" w:cs="Arial"/>
          <w:color w:val="000000"/>
          <w:sz w:val="20"/>
          <w:szCs w:val="20"/>
          <w:bdr w:val="none" w:sz="0" w:space="0" w:color="auto" w:frame="1"/>
          <w:shd w:val="clear" w:color="auto" w:fill="FFFFFF"/>
        </w:rPr>
        <w:fldChar w:fldCharType="separate"/>
      </w:r>
      <w:r>
        <w:rPr>
          <w:rFonts w:ascii="Arial"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29" name="Rectangle 129"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F8DD38" id="Rectangle 129"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" filled="f" stroked="f">
                <o:lock v:ext="edit" aspectratio="t"/>
                <w10:anchorlock/>
              </v:rect>
            </w:pict>
          </mc:Fallback>
        </mc:AlternateContent>
      </w:r>
      <w:r>
        <w:rPr>
          <w:rFonts w:ascii="Arial" w:hAnsi="Arial" w:cs="Arial"/>
          <w:color w:val="000000"/>
          <w:sz w:val="20"/>
          <w:szCs w:val="20"/>
          <w:bdr w:val="none" w:sz="0" w:space="0" w:color="auto" w:frame="1"/>
          <w:shd w:val="clear" w:color="auto" w:fill="FFFFFF"/>
        </w:rPr>
        <w:fldChar w:fldCharType="end"/>
      </w:r>
      <w:r>
        <w:rPr>
          <w:rFonts w:ascii="Arial" w:hAnsi="Arial" w:cs="Arial"/>
          <w:color w:val="000000"/>
          <w:sz w:val="20"/>
          <w:szCs w:val="20"/>
          <w:shd w:val="clear" w:color="auto" w:fill="FFFFFF"/>
        </w:rPr>
        <w:t>​</w:t>
      </w:r>
    </w:p>
    <w:p w:rsidR="000E7B4F" w:rsidRDefault="00070DF2" w:rsidP="00070DF2">
      <w:pPr>
        <w:pStyle w:val="Caption"/>
        <w:rPr>
          <w:rFonts w:eastAsia="Times New Roman"/>
        </w:rPr>
      </w:pPr>
      <w:bookmarkStart w:id="41" w:name="_Toc516128281"/>
      <w:r>
        <w:t xml:space="preserve">Figure </w:t>
      </w:r>
      <w:fldSimple w:instr=" SEQ Figure \* ARABIC ">
        <w:r w:rsidR="00D43490">
          <w:rPr>
            <w:noProof/>
          </w:rPr>
          <w:t>7</w:t>
        </w:r>
      </w:fldSimple>
      <w:r>
        <w:t xml:space="preserve">: </w:t>
      </w:r>
      <w:r w:rsidRPr="00B864F3">
        <w:t>Sequence Diagram: Faceted Browse</w:t>
      </w:r>
      <w:bookmarkEnd w:id="41"/>
    </w:p>
    <w:p w:rsidR="00373545" w:rsidRDefault="00373545" w:rsidP="00123FCE">
      <w:pPr>
        <w:spacing w:after="280" w:afterAutospacing="1"/>
        <w:rPr>
          <w:rFonts w:eastAsia="Times New Roman"/>
          <w:noProof/>
        </w:rPr>
      </w:pPr>
    </w:p>
    <w:p w:rsidR="00373545" w:rsidRPr="00D71239" w:rsidRDefault="00373545" w:rsidP="00373545">
      <w:pPr>
        <w:pStyle w:val="Heading3"/>
      </w:pPr>
      <w:bookmarkStart w:id="42" w:name="UMM-TXT-2710"/>
      <w:bookmarkStart w:id="43" w:name="_Toc516128223"/>
      <w:r>
        <w:rPr>
          <w:rFonts w:eastAsia="Times New Roman"/>
          <w:noProof/>
        </w:rPr>
        <w:lastRenderedPageBreak/>
        <w:t>Update Variable Associations</w:t>
      </w:r>
      <w:bookmarkEnd w:id="42"/>
      <w:bookmarkEnd w:id="43"/>
    </w:p>
    <w:p w:rsidR="00373545" w:rsidRPr="00D71239" w:rsidRDefault="00373545" w:rsidP="00123FCE">
      <w:pPr>
        <w:spacing w:after="280" w:afterAutospacing="1"/>
        <w:rPr>
          <w:rFonts w:eastAsia="Times New Roman"/>
        </w:rPr>
      </w:pPr>
      <w:r>
        <w:rPr>
          <w:rFonts w:eastAsia="Times New Roman"/>
        </w:rPr>
        <w:t>Scenario [a]: A user of the CMR client, such as the Metadata Management Tool (MMT) or other suitable metadata curation tool, can associate multiple variables with a collection.</w:t>
      </w:r>
    </w:p>
    <w:p w:rsidR="000E7B4F" w:rsidRDefault="00373545" w:rsidP="00123FCE">
      <w:pPr>
        <w:spacing w:after="280" w:afterAutospacing="1"/>
        <w:rPr>
          <w:rFonts w:eastAsia="Times New Roman"/>
        </w:rPr>
      </w:pPr>
      <w:r>
        <w:rPr>
          <w:rFonts w:eastAsia="Times New Roman"/>
        </w:rPr>
        <w:t>Scenario [b]: A user of the CMR client, can submit multiple collections and all of the variables listed for each collection.</w:t>
      </w:r>
    </w:p>
    <w:p w:rsidR="000E7B4F" w:rsidRDefault="00373545" w:rsidP="00123FCE">
      <w:pPr>
        <w:spacing w:after="280" w:afterAutospacing="1"/>
        <w:rPr>
          <w:rFonts w:eastAsia="Times New Roman"/>
        </w:rPr>
      </w:pPr>
      <w:r>
        <w:rPr>
          <w:rFonts w:eastAsia="Times New Roman"/>
        </w:rPr>
        <w:t xml:space="preserve">Scenario [c]: A metadata curator can populate the list of </w:t>
      </w:r>
      <w:r w:rsidRPr="0078229D">
        <w:t>valid measurements associated with variable</w:t>
      </w:r>
      <w:r>
        <w:rPr>
          <w:rFonts w:eastAsia="Times New Roman"/>
        </w:rPr>
        <w:t xml:space="preserve"> with selections from the Science Keywords hierarchy, Community Surface Dynamics Modeling System (CSDMS) or NetCDF Climate and Forecast (CF) metadata convention.</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Outcomes:</w:t>
      </w:r>
      <w:r>
        <w:rPr>
          <w:rFonts w:eastAsia="Times New Roman"/>
        </w:rPr>
        <w:t xml:space="preserve"> The curator seeded the CMR with new valid measurements chosen from the Science Keywords hierarchy and allowed editors to maintain variable and collection associations. A metadata curation tool, e.g. MMT, or another suitable metadata curation tool, may be used to maintain/update the variable and collection associations.</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See the use case diagram below.</w:t>
      </w:r>
    </w:p>
    <w:p w:rsidR="00070DF2" w:rsidRDefault="00070DF2" w:rsidP="00070DF2">
      <w:pPr>
        <w:contextualSpacing w:val="0"/>
      </w:pPr>
      <w:r>
        <w:rPr>
          <w:rFonts w:ascii="Arial" w:hAnsi="Arial" w:cs="Arial"/>
          <w:color w:val="000000"/>
          <w:sz w:val="20"/>
          <w:szCs w:val="20"/>
          <w:shd w:val="clear" w:color="auto" w:fill="FFFFFF"/>
        </w:rPr>
        <w:t>​</w:t>
      </w:r>
      <w:r>
        <w:rPr>
          <w:rFonts w:ascii="Arial" w:hAnsi="Arial" w:cs="Arial"/>
          <w:color w:val="000000"/>
          <w:sz w:val="20"/>
          <w:szCs w:val="20"/>
          <w:shd w:val="clear" w:color="auto" w:fill="FFFFFF"/>
        </w:rPr>
        <w:fldChar w:fldCharType="begin"/>
      </w:r>
      <w:r>
        <w:rPr>
          <w:rFonts w:ascii="Arial" w:hAnsi="Arial" w:cs="Arial"/>
          <w:color w:val="000000"/>
          <w:sz w:val="20"/>
          <w:szCs w:val="20"/>
          <w:shd w:val="clear" w:color="auto" w:fill="FFFFFF"/>
        </w:rPr>
        <w:instrText xml:space="preserve"> INCLUDEPICTURE "https://rms.earthdata.nasa.gov/attachment/6066/UMM-Var%20-%20Use%20Cases%20-%20Update%20Variable%20Association%20-%20Use%20Case%20%281%29.png" \* MERGEFORMATINET </w:instrText>
      </w:r>
      <w:r>
        <w:rPr>
          <w:rFonts w:ascii="Arial" w:hAnsi="Arial" w:cs="Arial"/>
          <w:color w:val="000000"/>
          <w:sz w:val="20"/>
          <w:szCs w:val="20"/>
          <w:shd w:val="clear" w:color="auto" w:fill="FFFFFF"/>
        </w:rPr>
        <w:fldChar w:fldCharType="separate"/>
      </w:r>
      <w:r>
        <w:rPr>
          <w:rFonts w:ascii="Arial" w:hAnsi="Arial" w:cs="Arial"/>
          <w:noProof/>
          <w:color w:val="000000"/>
          <w:sz w:val="20"/>
          <w:szCs w:val="20"/>
          <w:shd w:val="clear" w:color="auto" w:fill="FFFFFF"/>
        </w:rPr>
        <w:drawing>
          <wp:inline distT="0" distB="0" distL="0" distR="0">
            <wp:extent cx="5943600" cy="3066415"/>
            <wp:effectExtent l="0" t="0" r="0" b="0"/>
            <wp:docPr id="132" name="Picture 132" descr="https://rms.earthdata.nasa.gov/attachment/6066/UMM-Var%20-%20Use%20Cases%20-%20Update%20Variable%20Association%20-%20Use%20Case%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rms.earthdata.nasa.gov/attachment/6066/UMM-Var%20-%20Use%20Cases%20-%20Update%20Variable%20Association%20-%20Use%20Case%20%281%2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066415"/>
                    </a:xfrm>
                    <a:prstGeom prst="rect">
                      <a:avLst/>
                    </a:prstGeom>
                    <a:noFill/>
                    <a:ln>
                      <a:noFill/>
                    </a:ln>
                  </pic:spPr>
                </pic:pic>
              </a:graphicData>
            </a:graphic>
          </wp:inline>
        </w:drawing>
      </w:r>
      <w:r>
        <w:rPr>
          <w:rFonts w:ascii="Arial" w:hAnsi="Arial" w:cs="Arial"/>
          <w:color w:val="000000"/>
          <w:sz w:val="20"/>
          <w:szCs w:val="20"/>
          <w:shd w:val="clear" w:color="auto" w:fill="FFFFFF"/>
        </w:rPr>
        <w:fldChar w:fldCharType="end"/>
      </w:r>
      <w:r>
        <w:rPr>
          <w:rFonts w:ascii="Arial" w:hAnsi="Arial" w:cs="Arial"/>
          <w:color w:val="000000"/>
          <w:sz w:val="20"/>
          <w:szCs w:val="20"/>
          <w:bdr w:val="none" w:sz="0" w:space="0" w:color="auto" w:frame="1"/>
          <w:shd w:val="clear" w:color="auto" w:fill="FFFFFF"/>
        </w:rPr>
        <w:fldChar w:fldCharType="begin"/>
      </w:r>
      <w:r>
        <w:rPr>
          <w:rFonts w:ascii="Arial"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Pr>
          <w:rFonts w:ascii="Arial" w:hAnsi="Arial" w:cs="Arial"/>
          <w:color w:val="000000"/>
          <w:sz w:val="20"/>
          <w:szCs w:val="20"/>
          <w:bdr w:val="none" w:sz="0" w:space="0" w:color="auto" w:frame="1"/>
          <w:shd w:val="clear" w:color="auto" w:fill="FFFFFF"/>
        </w:rPr>
        <w:fldChar w:fldCharType="separate"/>
      </w:r>
      <w:r>
        <w:rPr>
          <w:rFonts w:ascii="Arial"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31" name="Rectangle 131"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4BC143" id="Rectangle 131"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lRh/A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" filled="f" stroked="f">
                <o:lock v:ext="edit" aspectratio="t"/>
                <w10:anchorlock/>
              </v:rect>
            </w:pict>
          </mc:Fallback>
        </mc:AlternateContent>
      </w:r>
      <w:r>
        <w:rPr>
          <w:rFonts w:ascii="Arial" w:hAnsi="Arial" w:cs="Arial"/>
          <w:color w:val="000000"/>
          <w:sz w:val="20"/>
          <w:szCs w:val="20"/>
          <w:bdr w:val="none" w:sz="0" w:space="0" w:color="auto" w:frame="1"/>
          <w:shd w:val="clear" w:color="auto" w:fill="FFFFFF"/>
        </w:rPr>
        <w:fldChar w:fldCharType="end"/>
      </w:r>
      <w:r>
        <w:rPr>
          <w:rFonts w:ascii="Arial" w:hAnsi="Arial" w:cs="Arial"/>
          <w:color w:val="000000"/>
          <w:sz w:val="20"/>
          <w:szCs w:val="20"/>
          <w:shd w:val="clear" w:color="auto" w:fill="FFFFFF"/>
        </w:rPr>
        <w:t>​</w:t>
      </w:r>
    </w:p>
    <w:p w:rsidR="000E7B4F" w:rsidRDefault="00070DF2" w:rsidP="00070DF2">
      <w:pPr>
        <w:pStyle w:val="Caption"/>
        <w:rPr>
          <w:rFonts w:eastAsia="Times New Roman"/>
        </w:rPr>
      </w:pPr>
      <w:bookmarkStart w:id="44" w:name="_Toc516128282"/>
      <w:r>
        <w:t xml:space="preserve">Figure </w:t>
      </w:r>
      <w:fldSimple w:instr=" SEQ Figure \* ARABIC ">
        <w:r w:rsidR="00D43490">
          <w:rPr>
            <w:noProof/>
          </w:rPr>
          <w:t>8</w:t>
        </w:r>
      </w:fldSimple>
      <w:r>
        <w:t xml:space="preserve">: </w:t>
      </w:r>
      <w:r w:rsidRPr="00614DC5">
        <w:t>Use Case: Update Variable Associations</w:t>
      </w:r>
      <w:bookmarkEnd w:id="44"/>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See the user experience activity diagram below</w:t>
      </w:r>
      <w:r w:rsidRPr="0078229D">
        <w:t>.</w:t>
      </w:r>
    </w:p>
    <w:p w:rsidR="00070DF2" w:rsidRDefault="00070DF2" w:rsidP="00070DF2">
      <w:pPr>
        <w:contextualSpacing w:val="0"/>
      </w:pPr>
      <w:r>
        <w:rPr>
          <w:rFonts w:ascii="Arial" w:hAnsi="Arial" w:cs="Arial"/>
          <w:color w:val="000000"/>
          <w:sz w:val="20"/>
          <w:szCs w:val="20"/>
          <w:shd w:val="clear" w:color="auto" w:fill="FFFFFF"/>
        </w:rPr>
        <w:lastRenderedPageBreak/>
        <w:t>​</w:t>
      </w:r>
      <w:r>
        <w:rPr>
          <w:rFonts w:ascii="Arial" w:hAnsi="Arial" w:cs="Arial"/>
          <w:color w:val="000000"/>
          <w:sz w:val="20"/>
          <w:szCs w:val="20"/>
          <w:shd w:val="clear" w:color="auto" w:fill="FFFFFF"/>
        </w:rPr>
        <w:fldChar w:fldCharType="begin"/>
      </w:r>
      <w:r>
        <w:rPr>
          <w:rFonts w:ascii="Arial" w:hAnsi="Arial" w:cs="Arial"/>
          <w:color w:val="000000"/>
          <w:sz w:val="20"/>
          <w:szCs w:val="20"/>
          <w:shd w:val="clear" w:color="auto" w:fill="FFFFFF"/>
        </w:rPr>
        <w:instrText xml:space="preserve"> INCLUDEPICTURE "https://rms.earthdata.nasa.gov/attachment/6012/UMM-Var%20-%20Activity%20Diagrams%20-%20Activity%20Diagram%20-%20Update%20Variable%20Associations.png" \* MERGEFORMATINET </w:instrText>
      </w:r>
      <w:r>
        <w:rPr>
          <w:rFonts w:ascii="Arial" w:hAnsi="Arial" w:cs="Arial"/>
          <w:color w:val="000000"/>
          <w:sz w:val="20"/>
          <w:szCs w:val="20"/>
          <w:shd w:val="clear" w:color="auto" w:fill="FFFFFF"/>
        </w:rPr>
        <w:fldChar w:fldCharType="separate"/>
      </w:r>
      <w:r>
        <w:rPr>
          <w:rFonts w:ascii="Arial" w:hAnsi="Arial" w:cs="Arial"/>
          <w:noProof/>
          <w:color w:val="000000"/>
          <w:sz w:val="20"/>
          <w:szCs w:val="20"/>
          <w:shd w:val="clear" w:color="auto" w:fill="FFFFFF"/>
        </w:rPr>
        <w:drawing>
          <wp:inline distT="0" distB="0" distL="0" distR="0">
            <wp:extent cx="5943600" cy="5986780"/>
            <wp:effectExtent l="0" t="0" r="0" b="0"/>
            <wp:docPr id="134" name="Picture 134" descr="https://rms.earthdata.nasa.gov/attachment/6012/UMM-Var%20-%20Activity%20Diagrams%20-%20Activity%20Diagram%20-%20Update%20Variable%20Associ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rms.earthdata.nasa.gov/attachment/6012/UMM-Var%20-%20Activity%20Diagrams%20-%20Activity%20Diagram%20-%20Update%20Variable%20Association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986780"/>
                    </a:xfrm>
                    <a:prstGeom prst="rect">
                      <a:avLst/>
                    </a:prstGeom>
                    <a:noFill/>
                    <a:ln>
                      <a:noFill/>
                    </a:ln>
                  </pic:spPr>
                </pic:pic>
              </a:graphicData>
            </a:graphic>
          </wp:inline>
        </w:drawing>
      </w:r>
      <w:r>
        <w:rPr>
          <w:rFonts w:ascii="Arial" w:hAnsi="Arial" w:cs="Arial"/>
          <w:color w:val="000000"/>
          <w:sz w:val="20"/>
          <w:szCs w:val="20"/>
          <w:shd w:val="clear" w:color="auto" w:fill="FFFFFF"/>
        </w:rPr>
        <w:fldChar w:fldCharType="end"/>
      </w:r>
      <w:r>
        <w:rPr>
          <w:rFonts w:ascii="Arial" w:hAnsi="Arial" w:cs="Arial"/>
          <w:color w:val="000000"/>
          <w:sz w:val="20"/>
          <w:szCs w:val="20"/>
          <w:bdr w:val="none" w:sz="0" w:space="0" w:color="auto" w:frame="1"/>
          <w:shd w:val="clear" w:color="auto" w:fill="FFFFFF"/>
        </w:rPr>
        <w:fldChar w:fldCharType="begin"/>
      </w:r>
      <w:r>
        <w:rPr>
          <w:rFonts w:ascii="Arial"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Pr>
          <w:rFonts w:ascii="Arial" w:hAnsi="Arial" w:cs="Arial"/>
          <w:color w:val="000000"/>
          <w:sz w:val="20"/>
          <w:szCs w:val="20"/>
          <w:bdr w:val="none" w:sz="0" w:space="0" w:color="auto" w:frame="1"/>
          <w:shd w:val="clear" w:color="auto" w:fill="FFFFFF"/>
        </w:rPr>
        <w:fldChar w:fldCharType="separate"/>
      </w:r>
      <w:r>
        <w:rPr>
          <w:rFonts w:ascii="Arial"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33" name="Rectangle 133"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89F575" id="Rectangle 133"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" filled="f" stroked="f">
                <o:lock v:ext="edit" aspectratio="t"/>
                <w10:anchorlock/>
              </v:rect>
            </w:pict>
          </mc:Fallback>
        </mc:AlternateContent>
      </w:r>
      <w:r>
        <w:rPr>
          <w:rFonts w:ascii="Arial" w:hAnsi="Arial" w:cs="Arial"/>
          <w:color w:val="000000"/>
          <w:sz w:val="20"/>
          <w:szCs w:val="20"/>
          <w:bdr w:val="none" w:sz="0" w:space="0" w:color="auto" w:frame="1"/>
          <w:shd w:val="clear" w:color="auto" w:fill="FFFFFF"/>
        </w:rPr>
        <w:fldChar w:fldCharType="end"/>
      </w:r>
      <w:r>
        <w:rPr>
          <w:rFonts w:ascii="Arial" w:hAnsi="Arial" w:cs="Arial"/>
          <w:color w:val="000000"/>
          <w:sz w:val="20"/>
          <w:szCs w:val="20"/>
          <w:shd w:val="clear" w:color="auto" w:fill="FFFFFF"/>
        </w:rPr>
        <w:t>​</w:t>
      </w:r>
    </w:p>
    <w:p w:rsidR="000E7B4F" w:rsidRDefault="00070DF2" w:rsidP="00070DF2">
      <w:pPr>
        <w:pStyle w:val="Caption"/>
        <w:rPr>
          <w:rFonts w:eastAsia="Times New Roman"/>
        </w:rPr>
      </w:pPr>
      <w:bookmarkStart w:id="45" w:name="_Toc516128283"/>
      <w:r>
        <w:t xml:space="preserve">Figure </w:t>
      </w:r>
      <w:fldSimple w:instr=" SEQ Figure \* ARABIC ">
        <w:r w:rsidR="00D43490">
          <w:rPr>
            <w:noProof/>
          </w:rPr>
          <w:t>9</w:t>
        </w:r>
      </w:fldSimple>
      <w:r>
        <w:t xml:space="preserve">: </w:t>
      </w:r>
      <w:r w:rsidRPr="00617EDD">
        <w:t>Activity Diagram: Update Variable Associations</w:t>
      </w:r>
      <w:bookmarkEnd w:id="45"/>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See the workflow sequence diagram below</w:t>
      </w:r>
      <w:r w:rsidRPr="00F779B0">
        <w:t>.</w:t>
      </w:r>
    </w:p>
    <w:p w:rsidR="00070DF2" w:rsidRDefault="00070DF2" w:rsidP="00070DF2">
      <w:pPr>
        <w:contextualSpacing w:val="0"/>
      </w:pPr>
      <w:r>
        <w:rPr>
          <w:rFonts w:ascii="Arial" w:hAnsi="Arial" w:cs="Arial"/>
          <w:color w:val="000000"/>
          <w:sz w:val="20"/>
          <w:szCs w:val="20"/>
          <w:shd w:val="clear" w:color="auto" w:fill="FFFFFF"/>
        </w:rPr>
        <w:lastRenderedPageBreak/>
        <w:t>​</w:t>
      </w:r>
      <w:r>
        <w:rPr>
          <w:rFonts w:ascii="Arial" w:hAnsi="Arial" w:cs="Arial"/>
          <w:color w:val="000000"/>
          <w:sz w:val="20"/>
          <w:szCs w:val="20"/>
          <w:shd w:val="clear" w:color="auto" w:fill="FFFFFF"/>
        </w:rPr>
        <w:fldChar w:fldCharType="begin"/>
      </w:r>
      <w:r>
        <w:rPr>
          <w:rFonts w:ascii="Arial" w:hAnsi="Arial" w:cs="Arial"/>
          <w:color w:val="000000"/>
          <w:sz w:val="20"/>
          <w:szCs w:val="20"/>
          <w:shd w:val="clear" w:color="auto" w:fill="FFFFFF"/>
        </w:rPr>
        <w:instrText xml:space="preserve"> INCLUDEPICTURE "https://rms.earthdata.nasa.gov/attachment/6566/Update%20Variable%20Associations%20-%20Sequence%20Diagram%20-%20New%20Page.png" \* MERGEFORMATINET </w:instrText>
      </w:r>
      <w:r>
        <w:rPr>
          <w:rFonts w:ascii="Arial" w:hAnsi="Arial" w:cs="Arial"/>
          <w:color w:val="000000"/>
          <w:sz w:val="20"/>
          <w:szCs w:val="20"/>
          <w:shd w:val="clear" w:color="auto" w:fill="FFFFFF"/>
        </w:rPr>
        <w:fldChar w:fldCharType="separate"/>
      </w:r>
      <w:r>
        <w:rPr>
          <w:rFonts w:ascii="Arial" w:hAnsi="Arial" w:cs="Arial"/>
          <w:noProof/>
          <w:color w:val="000000"/>
          <w:sz w:val="20"/>
          <w:szCs w:val="20"/>
          <w:shd w:val="clear" w:color="auto" w:fill="FFFFFF"/>
        </w:rPr>
        <w:drawing>
          <wp:inline distT="0" distB="0" distL="0" distR="0">
            <wp:extent cx="5943600" cy="4378960"/>
            <wp:effectExtent l="0" t="0" r="0" b="2540"/>
            <wp:docPr id="136" name="Picture 136" descr="https://rms.earthdata.nasa.gov/attachment/6566/Update%20Variable%20Associations%20-%20Sequence%20Diagram%20-%20New%20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rms.earthdata.nasa.gov/attachment/6566/Update%20Variable%20Associations%20-%20Sequence%20Diagram%20-%20New%20Pag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378960"/>
                    </a:xfrm>
                    <a:prstGeom prst="rect">
                      <a:avLst/>
                    </a:prstGeom>
                    <a:noFill/>
                    <a:ln>
                      <a:noFill/>
                    </a:ln>
                  </pic:spPr>
                </pic:pic>
              </a:graphicData>
            </a:graphic>
          </wp:inline>
        </w:drawing>
      </w:r>
      <w:r>
        <w:rPr>
          <w:rFonts w:ascii="Arial" w:hAnsi="Arial" w:cs="Arial"/>
          <w:color w:val="000000"/>
          <w:sz w:val="20"/>
          <w:szCs w:val="20"/>
          <w:shd w:val="clear" w:color="auto" w:fill="FFFFFF"/>
        </w:rPr>
        <w:fldChar w:fldCharType="end"/>
      </w:r>
      <w:r>
        <w:rPr>
          <w:rFonts w:ascii="Arial" w:hAnsi="Arial" w:cs="Arial"/>
          <w:color w:val="000000"/>
          <w:sz w:val="20"/>
          <w:szCs w:val="20"/>
          <w:bdr w:val="none" w:sz="0" w:space="0" w:color="auto" w:frame="1"/>
          <w:shd w:val="clear" w:color="auto" w:fill="FFFFFF"/>
        </w:rPr>
        <w:fldChar w:fldCharType="begin"/>
      </w:r>
      <w:r>
        <w:rPr>
          <w:rFonts w:ascii="Arial"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Pr>
          <w:rFonts w:ascii="Arial" w:hAnsi="Arial" w:cs="Arial"/>
          <w:color w:val="000000"/>
          <w:sz w:val="20"/>
          <w:szCs w:val="20"/>
          <w:bdr w:val="none" w:sz="0" w:space="0" w:color="auto" w:frame="1"/>
          <w:shd w:val="clear" w:color="auto" w:fill="FFFFFF"/>
        </w:rPr>
        <w:fldChar w:fldCharType="separate"/>
      </w:r>
      <w:r>
        <w:rPr>
          <w:rFonts w:ascii="Arial"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35" name="Rectangle 135"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E3F084" id="Rectangle 135"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A/A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" filled="f" stroked="f">
                <o:lock v:ext="edit" aspectratio="t"/>
                <w10:anchorlock/>
              </v:rect>
            </w:pict>
          </mc:Fallback>
        </mc:AlternateContent>
      </w:r>
      <w:r>
        <w:rPr>
          <w:rFonts w:ascii="Arial" w:hAnsi="Arial" w:cs="Arial"/>
          <w:color w:val="000000"/>
          <w:sz w:val="20"/>
          <w:szCs w:val="20"/>
          <w:bdr w:val="none" w:sz="0" w:space="0" w:color="auto" w:frame="1"/>
          <w:shd w:val="clear" w:color="auto" w:fill="FFFFFF"/>
        </w:rPr>
        <w:fldChar w:fldCharType="end"/>
      </w:r>
      <w:r>
        <w:rPr>
          <w:rFonts w:ascii="Arial" w:hAnsi="Arial" w:cs="Arial"/>
          <w:color w:val="000000"/>
          <w:sz w:val="20"/>
          <w:szCs w:val="20"/>
          <w:shd w:val="clear" w:color="auto" w:fill="FFFFFF"/>
        </w:rPr>
        <w:t>​</w:t>
      </w:r>
    </w:p>
    <w:p w:rsidR="000E7B4F" w:rsidRDefault="00070DF2" w:rsidP="00070DF2">
      <w:pPr>
        <w:pStyle w:val="Caption"/>
        <w:rPr>
          <w:rFonts w:eastAsia="Times New Roman"/>
        </w:rPr>
      </w:pPr>
      <w:bookmarkStart w:id="46" w:name="_Toc516128284"/>
      <w:r>
        <w:t xml:space="preserve">Figure </w:t>
      </w:r>
      <w:fldSimple w:instr=" SEQ Figure \* ARABIC ">
        <w:r w:rsidR="00D43490">
          <w:rPr>
            <w:noProof/>
          </w:rPr>
          <w:t>10</w:t>
        </w:r>
      </w:fldSimple>
      <w:r>
        <w:t xml:space="preserve">: </w:t>
      </w:r>
      <w:r w:rsidRPr="00E90508">
        <w:t>Sequence Diagram: Update Variable Associations</w:t>
      </w:r>
      <w:bookmarkEnd w:id="46"/>
    </w:p>
    <w:p w:rsidR="00373545" w:rsidRDefault="00373545" w:rsidP="00123FCE">
      <w:pPr>
        <w:spacing w:after="280" w:afterAutospacing="1"/>
        <w:rPr>
          <w:rFonts w:eastAsia="Times New Roman"/>
          <w:noProof/>
        </w:rPr>
      </w:pPr>
    </w:p>
    <w:p w:rsidR="00373545" w:rsidRPr="00D71239" w:rsidRDefault="00373545" w:rsidP="00373545">
      <w:pPr>
        <w:pStyle w:val="Heading3"/>
      </w:pPr>
      <w:bookmarkStart w:id="47" w:name="UMM-TXT-2711"/>
      <w:bookmarkStart w:id="48" w:name="_Toc516128224"/>
      <w:r>
        <w:rPr>
          <w:rFonts w:eastAsia="Times New Roman"/>
          <w:noProof/>
        </w:rPr>
        <w:t>Search Relevancy Ranking</w:t>
      </w:r>
      <w:bookmarkEnd w:id="47"/>
      <w:bookmarkEnd w:id="48"/>
    </w:p>
    <w:p w:rsidR="00373545" w:rsidRPr="00D71239" w:rsidRDefault="00373545" w:rsidP="00123FCE">
      <w:pPr>
        <w:spacing w:after="280" w:afterAutospacing="1"/>
        <w:rPr>
          <w:rFonts w:eastAsia="Times New Roman"/>
        </w:rPr>
      </w:pPr>
      <w:r>
        <w:rPr>
          <w:rFonts w:eastAsia="Times New Roman"/>
        </w:rPr>
        <w:t>Scenario: As a search engine (CMR), I can rank collections with a high relevance ranking when one or more of the search words appear in the measurement terms associated with the variables in the collection, as opposed to more generic fields such as the summary or references.</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 xml:space="preserve">Outcomes: </w:t>
      </w:r>
      <w:r>
        <w:rPr>
          <w:rFonts w:eastAsia="Times New Roman"/>
        </w:rPr>
        <w:t>Returns to the user a list of Collections ranked by relevancy to the words used in the search term matching a measurement term.</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See the use case diagram below</w:t>
      </w:r>
      <w:r w:rsidRPr="00F779B0">
        <w:t>.</w:t>
      </w:r>
    </w:p>
    <w:p w:rsidR="00070DF2" w:rsidRPr="00070DF2" w:rsidRDefault="00070DF2" w:rsidP="00070DF2">
      <w:pPr>
        <w:contextualSpacing w:val="0"/>
        <w:rPr>
          <w:rFonts w:eastAsia="Times New Roman"/>
        </w:rPr>
      </w:pPr>
      <w:r w:rsidRPr="00070DF2">
        <w:rPr>
          <w:rFonts w:ascii="Arial" w:eastAsia="Times New Roman" w:hAnsi="Arial" w:cs="Arial"/>
          <w:color w:val="000000"/>
          <w:sz w:val="20"/>
          <w:szCs w:val="20"/>
          <w:shd w:val="clear" w:color="auto" w:fill="FFFFFF"/>
        </w:rPr>
        <w:lastRenderedPageBreak/>
        <w:t>​</w:t>
      </w:r>
      <w:r w:rsidRPr="00070DF2">
        <w:rPr>
          <w:rFonts w:ascii="Arial" w:eastAsia="Times New Roman" w:hAnsi="Arial" w:cs="Arial"/>
          <w:color w:val="000000"/>
          <w:sz w:val="20"/>
          <w:szCs w:val="20"/>
          <w:shd w:val="clear" w:color="auto" w:fill="FFFFFF"/>
        </w:rPr>
        <w:fldChar w:fldCharType="begin"/>
      </w:r>
      <w:r w:rsidRPr="00070DF2">
        <w:rPr>
          <w:rFonts w:ascii="Arial" w:eastAsia="Times New Roman" w:hAnsi="Arial" w:cs="Arial"/>
          <w:color w:val="000000"/>
          <w:sz w:val="20"/>
          <w:szCs w:val="20"/>
          <w:shd w:val="clear" w:color="auto" w:fill="FFFFFF"/>
        </w:rPr>
        <w:instrText xml:space="preserve"> INCLUDEPICTURE "https://rms.earthdata.nasa.gov/attachment/5554/Aspose.Words.d466de28-5dde-4800-b2f8-610942b7aec3.008.png" \* MERGEFORMATINET </w:instrText>
      </w:r>
      <w:r w:rsidRPr="00070DF2">
        <w:rPr>
          <w:rFonts w:ascii="Arial" w:eastAsia="Times New Roman" w:hAnsi="Arial" w:cs="Arial"/>
          <w:color w:val="000000"/>
          <w:sz w:val="20"/>
          <w:szCs w:val="20"/>
          <w:shd w:val="clear" w:color="auto" w:fill="FFFFFF"/>
        </w:rPr>
        <w:fldChar w:fldCharType="separate"/>
      </w:r>
      <w:r w:rsidRPr="00070DF2">
        <w:rPr>
          <w:rFonts w:ascii="Arial" w:eastAsia="Times New Roman" w:hAnsi="Arial" w:cs="Arial"/>
          <w:noProof/>
          <w:color w:val="000000"/>
          <w:sz w:val="20"/>
          <w:szCs w:val="20"/>
          <w:shd w:val="clear" w:color="auto" w:fill="FFFFFF"/>
        </w:rPr>
        <w:drawing>
          <wp:inline distT="0" distB="0" distL="0" distR="0">
            <wp:extent cx="5029200" cy="3175000"/>
            <wp:effectExtent l="0" t="0" r="0" b="0"/>
            <wp:docPr id="138" name="Picture 138" descr="see attached image: Aspose.Words.d466de28-5dde-4800-b2f8-610942b7aec3.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ee attached image: Aspose.Words.d466de28-5dde-4800-b2f8-610942b7aec3.00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175000"/>
                    </a:xfrm>
                    <a:prstGeom prst="rect">
                      <a:avLst/>
                    </a:prstGeom>
                    <a:noFill/>
                    <a:ln>
                      <a:noFill/>
                    </a:ln>
                  </pic:spPr>
                </pic:pic>
              </a:graphicData>
            </a:graphic>
          </wp:inline>
        </w:drawing>
      </w:r>
      <w:r w:rsidRPr="00070DF2">
        <w:rPr>
          <w:rFonts w:ascii="Arial" w:eastAsia="Times New Roman" w:hAnsi="Arial" w:cs="Arial"/>
          <w:color w:val="000000"/>
          <w:sz w:val="20"/>
          <w:szCs w:val="20"/>
          <w:shd w:val="clear" w:color="auto" w:fill="FFFFFF"/>
        </w:rPr>
        <w:fldChar w:fldCharType="end"/>
      </w:r>
      <w:r w:rsidRPr="00070DF2">
        <w:rPr>
          <w:rFonts w:ascii="Arial" w:eastAsia="Times New Roman" w:hAnsi="Arial" w:cs="Arial"/>
          <w:color w:val="000000"/>
          <w:sz w:val="20"/>
          <w:szCs w:val="20"/>
          <w:bdr w:val="none" w:sz="0" w:space="0" w:color="auto" w:frame="1"/>
          <w:shd w:val="clear" w:color="auto" w:fill="FFFFFF"/>
        </w:rPr>
        <w:fldChar w:fldCharType="begin"/>
      </w:r>
      <w:r w:rsidRPr="00070DF2">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070DF2">
        <w:rPr>
          <w:rFonts w:ascii="Arial" w:eastAsia="Times New Roman" w:hAnsi="Arial" w:cs="Arial"/>
          <w:color w:val="000000"/>
          <w:sz w:val="20"/>
          <w:szCs w:val="20"/>
          <w:bdr w:val="none" w:sz="0" w:space="0" w:color="auto" w:frame="1"/>
          <w:shd w:val="clear" w:color="auto" w:fill="FFFFFF"/>
        </w:rPr>
        <w:fldChar w:fldCharType="separate"/>
      </w:r>
      <w:r w:rsidRPr="00070DF2">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37" name="Rectangle 137"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1F9B58" id="Rectangle 137"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C9/A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" filled="f" stroked="f">
                <o:lock v:ext="edit" aspectratio="t"/>
                <w10:anchorlock/>
              </v:rect>
            </w:pict>
          </mc:Fallback>
        </mc:AlternateContent>
      </w:r>
      <w:r w:rsidRPr="00070DF2">
        <w:rPr>
          <w:rFonts w:ascii="Arial" w:eastAsia="Times New Roman" w:hAnsi="Arial" w:cs="Arial"/>
          <w:color w:val="000000"/>
          <w:sz w:val="20"/>
          <w:szCs w:val="20"/>
          <w:bdr w:val="none" w:sz="0" w:space="0" w:color="auto" w:frame="1"/>
          <w:shd w:val="clear" w:color="auto" w:fill="FFFFFF"/>
        </w:rPr>
        <w:fldChar w:fldCharType="end"/>
      </w:r>
      <w:r w:rsidRPr="00070DF2">
        <w:rPr>
          <w:rFonts w:ascii="Arial" w:eastAsia="Times New Roman" w:hAnsi="Arial" w:cs="Arial"/>
          <w:color w:val="000000"/>
          <w:sz w:val="20"/>
          <w:szCs w:val="20"/>
          <w:shd w:val="clear" w:color="auto" w:fill="FFFFFF"/>
        </w:rPr>
        <w:t>​</w:t>
      </w:r>
    </w:p>
    <w:p w:rsidR="000E7B4F" w:rsidRDefault="00070DF2" w:rsidP="00070DF2">
      <w:pPr>
        <w:pStyle w:val="Caption"/>
        <w:rPr>
          <w:rFonts w:eastAsia="Times New Roman"/>
        </w:rPr>
      </w:pPr>
      <w:bookmarkStart w:id="49" w:name="_Toc516128285"/>
      <w:r>
        <w:t xml:space="preserve">Figure </w:t>
      </w:r>
      <w:fldSimple w:instr=" SEQ Figure \* ARABIC ">
        <w:r w:rsidR="00D43490">
          <w:rPr>
            <w:noProof/>
          </w:rPr>
          <w:t>11</w:t>
        </w:r>
      </w:fldSimple>
      <w:r>
        <w:t xml:space="preserve">: </w:t>
      </w:r>
      <w:r w:rsidRPr="004C505B">
        <w:t>Use Case: Search Relevancy Ranking</w:t>
      </w:r>
      <w:bookmarkEnd w:id="49"/>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See the user experience activity diagram below</w:t>
      </w:r>
      <w:r w:rsidRPr="00F779B0">
        <w:t>.</w:t>
      </w:r>
    </w:p>
    <w:p w:rsidR="00070DF2" w:rsidRDefault="00070DF2" w:rsidP="00070DF2">
      <w:pPr>
        <w:contextualSpacing w:val="0"/>
      </w:pPr>
      <w:r>
        <w:rPr>
          <w:rFonts w:ascii="Arial" w:hAnsi="Arial" w:cs="Arial"/>
          <w:color w:val="000000"/>
          <w:sz w:val="20"/>
          <w:szCs w:val="20"/>
          <w:shd w:val="clear" w:color="auto" w:fill="FFFFFF"/>
        </w:rPr>
        <w:t>​</w:t>
      </w:r>
      <w:r>
        <w:rPr>
          <w:rFonts w:ascii="Arial" w:hAnsi="Arial" w:cs="Arial"/>
          <w:color w:val="000000"/>
          <w:sz w:val="20"/>
          <w:szCs w:val="20"/>
          <w:shd w:val="clear" w:color="auto" w:fill="FFFFFF"/>
        </w:rPr>
        <w:fldChar w:fldCharType="begin"/>
      </w:r>
      <w:r>
        <w:rPr>
          <w:rFonts w:ascii="Arial" w:hAnsi="Arial" w:cs="Arial"/>
          <w:color w:val="000000"/>
          <w:sz w:val="20"/>
          <w:szCs w:val="20"/>
          <w:shd w:val="clear" w:color="auto" w:fill="FFFFFF"/>
        </w:rPr>
        <w:instrText xml:space="preserve"> INCLUDEPICTURE "https://rms.earthdata.nasa.gov/attachment/6366/UMM-Var%20-%20Activity%20Diagrams%20-%20Activity%20Diagram%20-%20Search%20Relevancy%20Ranking%20%281%29.png" \* MERGEFORMATINET </w:instrText>
      </w:r>
      <w:r>
        <w:rPr>
          <w:rFonts w:ascii="Arial" w:hAnsi="Arial" w:cs="Arial"/>
          <w:color w:val="000000"/>
          <w:sz w:val="20"/>
          <w:szCs w:val="20"/>
          <w:shd w:val="clear" w:color="auto" w:fill="FFFFFF"/>
        </w:rPr>
        <w:fldChar w:fldCharType="separate"/>
      </w:r>
      <w:r>
        <w:rPr>
          <w:rFonts w:ascii="Arial" w:hAnsi="Arial" w:cs="Arial"/>
          <w:noProof/>
          <w:color w:val="000000"/>
          <w:sz w:val="20"/>
          <w:szCs w:val="20"/>
          <w:shd w:val="clear" w:color="auto" w:fill="FFFFFF"/>
        </w:rPr>
        <w:drawing>
          <wp:inline distT="0" distB="0" distL="0" distR="0">
            <wp:extent cx="5943600" cy="2230120"/>
            <wp:effectExtent l="0" t="0" r="0" b="5080"/>
            <wp:docPr id="140" name="Picture 140" descr="https://rms.earthdata.nasa.gov/attachment/6366/UMM-Var%20-%20Activity%20Diagrams%20-%20Activity%20Diagram%20-%20Search%20Relevancy%20Ranking%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rms.earthdata.nasa.gov/attachment/6366/UMM-Var%20-%20Activity%20Diagrams%20-%20Activity%20Diagram%20-%20Search%20Relevancy%20Ranking%20%281%2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230120"/>
                    </a:xfrm>
                    <a:prstGeom prst="rect">
                      <a:avLst/>
                    </a:prstGeom>
                    <a:noFill/>
                    <a:ln>
                      <a:noFill/>
                    </a:ln>
                  </pic:spPr>
                </pic:pic>
              </a:graphicData>
            </a:graphic>
          </wp:inline>
        </w:drawing>
      </w:r>
      <w:r>
        <w:rPr>
          <w:rFonts w:ascii="Arial" w:hAnsi="Arial" w:cs="Arial"/>
          <w:color w:val="000000"/>
          <w:sz w:val="20"/>
          <w:szCs w:val="20"/>
          <w:shd w:val="clear" w:color="auto" w:fill="FFFFFF"/>
        </w:rPr>
        <w:fldChar w:fldCharType="end"/>
      </w:r>
      <w:r>
        <w:rPr>
          <w:rFonts w:ascii="Arial" w:hAnsi="Arial" w:cs="Arial"/>
          <w:color w:val="000000"/>
          <w:sz w:val="20"/>
          <w:szCs w:val="20"/>
          <w:bdr w:val="none" w:sz="0" w:space="0" w:color="auto" w:frame="1"/>
          <w:shd w:val="clear" w:color="auto" w:fill="FFFFFF"/>
        </w:rPr>
        <w:fldChar w:fldCharType="begin"/>
      </w:r>
      <w:r>
        <w:rPr>
          <w:rFonts w:ascii="Arial"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Pr>
          <w:rFonts w:ascii="Arial" w:hAnsi="Arial" w:cs="Arial"/>
          <w:color w:val="000000"/>
          <w:sz w:val="20"/>
          <w:szCs w:val="20"/>
          <w:bdr w:val="none" w:sz="0" w:space="0" w:color="auto" w:frame="1"/>
          <w:shd w:val="clear" w:color="auto" w:fill="FFFFFF"/>
        </w:rPr>
        <w:fldChar w:fldCharType="separate"/>
      </w:r>
      <w:r>
        <w:rPr>
          <w:rFonts w:ascii="Arial"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39" name="Rectangle 139"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6B8FA1" id="Rectangle 139"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Uj/A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" filled="f" stroked="f">
                <o:lock v:ext="edit" aspectratio="t"/>
                <w10:anchorlock/>
              </v:rect>
            </w:pict>
          </mc:Fallback>
        </mc:AlternateContent>
      </w:r>
      <w:r>
        <w:rPr>
          <w:rFonts w:ascii="Arial" w:hAnsi="Arial" w:cs="Arial"/>
          <w:color w:val="000000"/>
          <w:sz w:val="20"/>
          <w:szCs w:val="20"/>
          <w:bdr w:val="none" w:sz="0" w:space="0" w:color="auto" w:frame="1"/>
          <w:shd w:val="clear" w:color="auto" w:fill="FFFFFF"/>
        </w:rPr>
        <w:fldChar w:fldCharType="end"/>
      </w:r>
      <w:r>
        <w:rPr>
          <w:rFonts w:ascii="Arial" w:hAnsi="Arial" w:cs="Arial"/>
          <w:color w:val="000000"/>
          <w:sz w:val="20"/>
          <w:szCs w:val="20"/>
          <w:shd w:val="clear" w:color="auto" w:fill="FFFFFF"/>
        </w:rPr>
        <w:t>​</w:t>
      </w:r>
    </w:p>
    <w:p w:rsidR="000E7B4F" w:rsidRDefault="00070DF2" w:rsidP="00070DF2">
      <w:pPr>
        <w:pStyle w:val="Caption"/>
        <w:rPr>
          <w:rFonts w:eastAsia="Times New Roman"/>
        </w:rPr>
      </w:pPr>
      <w:bookmarkStart w:id="50" w:name="_Toc516128286"/>
      <w:r>
        <w:t xml:space="preserve">Figure </w:t>
      </w:r>
      <w:fldSimple w:instr=" SEQ Figure \* ARABIC ">
        <w:r w:rsidR="00D43490">
          <w:rPr>
            <w:noProof/>
          </w:rPr>
          <w:t>12</w:t>
        </w:r>
      </w:fldSimple>
      <w:r>
        <w:t xml:space="preserve">: </w:t>
      </w:r>
      <w:r w:rsidRPr="0027620C">
        <w:t>Activity Diagram: Search Relevancy Ranking</w:t>
      </w:r>
      <w:bookmarkEnd w:id="50"/>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See the workflow sequence diagram below</w:t>
      </w:r>
      <w:r w:rsidRPr="00F779B0">
        <w:t>.</w:t>
      </w:r>
    </w:p>
    <w:p w:rsidR="00070DF2" w:rsidRDefault="00070DF2" w:rsidP="00070DF2">
      <w:pPr>
        <w:contextualSpacing w:val="0"/>
      </w:pPr>
      <w:r>
        <w:rPr>
          <w:rFonts w:ascii="Arial" w:hAnsi="Arial" w:cs="Arial"/>
          <w:color w:val="000000"/>
          <w:sz w:val="20"/>
          <w:szCs w:val="20"/>
          <w:shd w:val="clear" w:color="auto" w:fill="FFFFFF"/>
        </w:rPr>
        <w:lastRenderedPageBreak/>
        <w:t>​</w:t>
      </w:r>
      <w:r>
        <w:rPr>
          <w:rFonts w:ascii="Arial" w:hAnsi="Arial" w:cs="Arial"/>
          <w:color w:val="000000"/>
          <w:sz w:val="20"/>
          <w:szCs w:val="20"/>
          <w:shd w:val="clear" w:color="auto" w:fill="FFFFFF"/>
        </w:rPr>
        <w:fldChar w:fldCharType="begin"/>
      </w:r>
      <w:r>
        <w:rPr>
          <w:rFonts w:ascii="Arial" w:hAnsi="Arial" w:cs="Arial"/>
          <w:color w:val="000000"/>
          <w:sz w:val="20"/>
          <w:szCs w:val="20"/>
          <w:shd w:val="clear" w:color="auto" w:fill="FFFFFF"/>
        </w:rPr>
        <w:instrText xml:space="preserve"> INCLUDEPICTURE "https://rms.earthdata.nasa.gov/attachment/5555/Aspose.Words.d466de28-5dde-4800-b2f8-610942b7aec3.009.png" \* MERGEFORMATINET </w:instrText>
      </w:r>
      <w:r>
        <w:rPr>
          <w:rFonts w:ascii="Arial" w:hAnsi="Arial" w:cs="Arial"/>
          <w:color w:val="000000"/>
          <w:sz w:val="20"/>
          <w:szCs w:val="20"/>
          <w:shd w:val="clear" w:color="auto" w:fill="FFFFFF"/>
        </w:rPr>
        <w:fldChar w:fldCharType="separate"/>
      </w:r>
      <w:r>
        <w:rPr>
          <w:rFonts w:ascii="Arial" w:hAnsi="Arial" w:cs="Arial"/>
          <w:noProof/>
          <w:color w:val="000000"/>
          <w:sz w:val="20"/>
          <w:szCs w:val="20"/>
          <w:shd w:val="clear" w:color="auto" w:fill="FFFFFF"/>
        </w:rPr>
        <w:drawing>
          <wp:inline distT="0" distB="0" distL="0" distR="0">
            <wp:extent cx="5943600" cy="2339975"/>
            <wp:effectExtent l="0" t="0" r="0" b="0"/>
            <wp:docPr id="142" name="Picture 142" descr="see attached image: Aspose.Words.d466de28-5dde-4800-b2f8-610942b7aec3.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see attached image: Aspose.Words.d466de28-5dde-4800-b2f8-610942b7aec3.00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339975"/>
                    </a:xfrm>
                    <a:prstGeom prst="rect">
                      <a:avLst/>
                    </a:prstGeom>
                    <a:noFill/>
                    <a:ln>
                      <a:noFill/>
                    </a:ln>
                  </pic:spPr>
                </pic:pic>
              </a:graphicData>
            </a:graphic>
          </wp:inline>
        </w:drawing>
      </w:r>
      <w:r>
        <w:rPr>
          <w:rFonts w:ascii="Arial" w:hAnsi="Arial" w:cs="Arial"/>
          <w:color w:val="000000"/>
          <w:sz w:val="20"/>
          <w:szCs w:val="20"/>
          <w:shd w:val="clear" w:color="auto" w:fill="FFFFFF"/>
        </w:rPr>
        <w:fldChar w:fldCharType="end"/>
      </w:r>
      <w:r>
        <w:rPr>
          <w:rFonts w:ascii="Arial" w:hAnsi="Arial" w:cs="Arial"/>
          <w:color w:val="000000"/>
          <w:sz w:val="20"/>
          <w:szCs w:val="20"/>
          <w:bdr w:val="none" w:sz="0" w:space="0" w:color="auto" w:frame="1"/>
          <w:shd w:val="clear" w:color="auto" w:fill="FFFFFF"/>
        </w:rPr>
        <w:fldChar w:fldCharType="begin"/>
      </w:r>
      <w:r>
        <w:rPr>
          <w:rFonts w:ascii="Arial"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Pr>
          <w:rFonts w:ascii="Arial" w:hAnsi="Arial" w:cs="Arial"/>
          <w:color w:val="000000"/>
          <w:sz w:val="20"/>
          <w:szCs w:val="20"/>
          <w:bdr w:val="none" w:sz="0" w:space="0" w:color="auto" w:frame="1"/>
          <w:shd w:val="clear" w:color="auto" w:fill="FFFFFF"/>
        </w:rPr>
        <w:fldChar w:fldCharType="separate"/>
      </w:r>
      <w:r>
        <w:rPr>
          <w:rFonts w:ascii="Arial"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41" name="Rectangle 141"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E624AE" id="Rectangle 141"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T5+w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" filled="f" stroked="f">
                <o:lock v:ext="edit" aspectratio="t"/>
                <w10:anchorlock/>
              </v:rect>
            </w:pict>
          </mc:Fallback>
        </mc:AlternateContent>
      </w:r>
      <w:r>
        <w:rPr>
          <w:rFonts w:ascii="Arial" w:hAnsi="Arial" w:cs="Arial"/>
          <w:color w:val="000000"/>
          <w:sz w:val="20"/>
          <w:szCs w:val="20"/>
          <w:bdr w:val="none" w:sz="0" w:space="0" w:color="auto" w:frame="1"/>
          <w:shd w:val="clear" w:color="auto" w:fill="FFFFFF"/>
        </w:rPr>
        <w:fldChar w:fldCharType="end"/>
      </w:r>
      <w:r>
        <w:rPr>
          <w:rFonts w:ascii="Arial" w:hAnsi="Arial" w:cs="Arial"/>
          <w:color w:val="000000"/>
          <w:sz w:val="20"/>
          <w:szCs w:val="20"/>
          <w:shd w:val="clear" w:color="auto" w:fill="FFFFFF"/>
        </w:rPr>
        <w:t>​</w:t>
      </w:r>
    </w:p>
    <w:p w:rsidR="000E7B4F" w:rsidRDefault="00070DF2" w:rsidP="00070DF2">
      <w:pPr>
        <w:pStyle w:val="Caption"/>
        <w:rPr>
          <w:rFonts w:eastAsia="Times New Roman"/>
        </w:rPr>
      </w:pPr>
      <w:bookmarkStart w:id="51" w:name="_Toc516128287"/>
      <w:r>
        <w:t xml:space="preserve">Figure </w:t>
      </w:r>
      <w:fldSimple w:instr=" SEQ Figure \* ARABIC ">
        <w:r w:rsidR="00D43490">
          <w:rPr>
            <w:noProof/>
          </w:rPr>
          <w:t>13</w:t>
        </w:r>
      </w:fldSimple>
      <w:r>
        <w:t xml:space="preserve">: </w:t>
      </w:r>
      <w:r w:rsidRPr="00D91791">
        <w:t>Sequence Diagram: Search Relevancy Ranking</w:t>
      </w:r>
      <w:bookmarkEnd w:id="51"/>
    </w:p>
    <w:p w:rsidR="00373545" w:rsidRDefault="00373545" w:rsidP="00123FCE">
      <w:pPr>
        <w:spacing w:after="280" w:afterAutospacing="1"/>
        <w:rPr>
          <w:rFonts w:eastAsia="Times New Roman"/>
          <w:noProof/>
        </w:rPr>
      </w:pPr>
    </w:p>
    <w:p w:rsidR="00373545" w:rsidRPr="00D71239" w:rsidRDefault="00373545" w:rsidP="00373545">
      <w:pPr>
        <w:pStyle w:val="Heading3"/>
      </w:pPr>
      <w:bookmarkStart w:id="52" w:name="UMM-TXT-2712"/>
      <w:bookmarkStart w:id="53" w:name="_Toc516128225"/>
      <w:r>
        <w:rPr>
          <w:rFonts w:eastAsia="Times New Roman"/>
          <w:noProof/>
        </w:rPr>
        <w:t>Cross-site Data Subsetting</w:t>
      </w:r>
      <w:bookmarkEnd w:id="52"/>
      <w:bookmarkEnd w:id="53"/>
    </w:p>
    <w:p w:rsidR="00373545" w:rsidRPr="00D71239" w:rsidRDefault="00373545" w:rsidP="00123FCE">
      <w:pPr>
        <w:spacing w:after="280" w:afterAutospacing="1"/>
        <w:rPr>
          <w:rFonts w:eastAsia="Times New Roman"/>
        </w:rPr>
      </w:pPr>
      <w:r>
        <w:rPr>
          <w:rFonts w:eastAsia="Times New Roman"/>
        </w:rPr>
        <w:t>Scenario: As a subsetting GUI, I can present the variables for a given collection in a logically categorized way, such as by measurement, and further subset the data into more specific groups based on additional criteria.</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Outcomes:</w:t>
      </w:r>
      <w:r>
        <w:rPr>
          <w:rFonts w:eastAsia="Times New Roman"/>
        </w:rPr>
        <w:t xml:space="preserve"> Enables users of a subsetting GUI to perform cross-site subsetting variables based on the selection of a collection and categorized by measurement. Cross-site subsetting occurs when a variable (by its association with a granule) can exist in more than one collection and these collections may be sourced from multiple sites (i.e. GES DISC, LAADS, etc.). The CMR can perform a cross-site search since it houses metadata from all sites. This use case enables a user to go on to perform subsetting via a GUI.</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Note: In the example shown below, the measurement term used was "Ozone". This resulted in three collections being returned from the search: AIRX2RET v005, OMDOAO3 v003, and MOD08 v006. In the subsetting GUI, variables are shown grouped for each collection. The user will be able to subset the variable fields for specific granules of interest.</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See the use case diagram below.</w:t>
      </w:r>
    </w:p>
    <w:p w:rsidR="00070DF2" w:rsidRPr="00070DF2" w:rsidRDefault="00070DF2" w:rsidP="00070DF2">
      <w:pPr>
        <w:contextualSpacing w:val="0"/>
        <w:rPr>
          <w:rFonts w:eastAsia="Times New Roman"/>
        </w:rPr>
      </w:pPr>
      <w:r w:rsidRPr="00070DF2">
        <w:rPr>
          <w:rFonts w:ascii="Arial" w:eastAsia="Times New Roman" w:hAnsi="Arial" w:cs="Arial"/>
          <w:color w:val="000000"/>
          <w:sz w:val="20"/>
          <w:szCs w:val="20"/>
          <w:shd w:val="clear" w:color="auto" w:fill="FFFFFF"/>
        </w:rPr>
        <w:lastRenderedPageBreak/>
        <w:t>​</w:t>
      </w:r>
      <w:r w:rsidRPr="00070DF2">
        <w:rPr>
          <w:rFonts w:ascii="Arial" w:eastAsia="Times New Roman" w:hAnsi="Arial" w:cs="Arial"/>
          <w:color w:val="000000"/>
          <w:sz w:val="20"/>
          <w:szCs w:val="20"/>
          <w:shd w:val="clear" w:color="auto" w:fill="FFFFFF"/>
        </w:rPr>
        <w:fldChar w:fldCharType="begin"/>
      </w:r>
      <w:r w:rsidRPr="00070DF2">
        <w:rPr>
          <w:rFonts w:ascii="Arial" w:eastAsia="Times New Roman" w:hAnsi="Arial" w:cs="Arial"/>
          <w:color w:val="000000"/>
          <w:sz w:val="20"/>
          <w:szCs w:val="20"/>
          <w:shd w:val="clear" w:color="auto" w:fill="FFFFFF"/>
        </w:rPr>
        <w:instrText xml:space="preserve"> INCLUDEPICTURE "https://rms.earthdata.nasa.gov/attachment/5556/Aspose.Words.d466de28-5dde-4800-b2f8-610942b7aec3.010.png" \* MERGEFORMATINET </w:instrText>
      </w:r>
      <w:r w:rsidRPr="00070DF2">
        <w:rPr>
          <w:rFonts w:ascii="Arial" w:eastAsia="Times New Roman" w:hAnsi="Arial" w:cs="Arial"/>
          <w:color w:val="000000"/>
          <w:sz w:val="20"/>
          <w:szCs w:val="20"/>
          <w:shd w:val="clear" w:color="auto" w:fill="FFFFFF"/>
        </w:rPr>
        <w:fldChar w:fldCharType="separate"/>
      </w:r>
      <w:r w:rsidRPr="00070DF2">
        <w:rPr>
          <w:rFonts w:ascii="Arial" w:eastAsia="Times New Roman" w:hAnsi="Arial" w:cs="Arial"/>
          <w:noProof/>
          <w:color w:val="000000"/>
          <w:sz w:val="20"/>
          <w:szCs w:val="20"/>
          <w:shd w:val="clear" w:color="auto" w:fill="FFFFFF"/>
        </w:rPr>
        <w:drawing>
          <wp:inline distT="0" distB="0" distL="0" distR="0">
            <wp:extent cx="5943600" cy="2863215"/>
            <wp:effectExtent l="0" t="0" r="0" b="0"/>
            <wp:docPr id="144" name="Picture 144" descr="see attached image: Aspose.Words.d466de28-5dde-4800-b2f8-610942b7aec3.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see attached image: Aspose.Words.d466de28-5dde-4800-b2f8-610942b7aec3.0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863215"/>
                    </a:xfrm>
                    <a:prstGeom prst="rect">
                      <a:avLst/>
                    </a:prstGeom>
                    <a:noFill/>
                    <a:ln>
                      <a:noFill/>
                    </a:ln>
                  </pic:spPr>
                </pic:pic>
              </a:graphicData>
            </a:graphic>
          </wp:inline>
        </w:drawing>
      </w:r>
      <w:r w:rsidRPr="00070DF2">
        <w:rPr>
          <w:rFonts w:ascii="Arial" w:eastAsia="Times New Roman" w:hAnsi="Arial" w:cs="Arial"/>
          <w:color w:val="000000"/>
          <w:sz w:val="20"/>
          <w:szCs w:val="20"/>
          <w:shd w:val="clear" w:color="auto" w:fill="FFFFFF"/>
        </w:rPr>
        <w:fldChar w:fldCharType="end"/>
      </w:r>
      <w:r w:rsidRPr="00070DF2">
        <w:rPr>
          <w:rFonts w:ascii="Arial" w:eastAsia="Times New Roman" w:hAnsi="Arial" w:cs="Arial"/>
          <w:color w:val="000000"/>
          <w:sz w:val="20"/>
          <w:szCs w:val="20"/>
          <w:bdr w:val="none" w:sz="0" w:space="0" w:color="auto" w:frame="1"/>
          <w:shd w:val="clear" w:color="auto" w:fill="FFFFFF"/>
        </w:rPr>
        <w:fldChar w:fldCharType="begin"/>
      </w:r>
      <w:r w:rsidRPr="00070DF2">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070DF2">
        <w:rPr>
          <w:rFonts w:ascii="Arial" w:eastAsia="Times New Roman" w:hAnsi="Arial" w:cs="Arial"/>
          <w:color w:val="000000"/>
          <w:sz w:val="20"/>
          <w:szCs w:val="20"/>
          <w:bdr w:val="none" w:sz="0" w:space="0" w:color="auto" w:frame="1"/>
          <w:shd w:val="clear" w:color="auto" w:fill="FFFFFF"/>
        </w:rPr>
        <w:fldChar w:fldCharType="separate"/>
      </w:r>
      <w:r w:rsidRPr="00070DF2">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43" name="Rectangle 143"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EDC6DD" id="Rectangle 143"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gE/A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" filled="f" stroked="f">
                <o:lock v:ext="edit" aspectratio="t"/>
                <w10:anchorlock/>
              </v:rect>
            </w:pict>
          </mc:Fallback>
        </mc:AlternateContent>
      </w:r>
      <w:r w:rsidRPr="00070DF2">
        <w:rPr>
          <w:rFonts w:ascii="Arial" w:eastAsia="Times New Roman" w:hAnsi="Arial" w:cs="Arial"/>
          <w:color w:val="000000"/>
          <w:sz w:val="20"/>
          <w:szCs w:val="20"/>
          <w:bdr w:val="none" w:sz="0" w:space="0" w:color="auto" w:frame="1"/>
          <w:shd w:val="clear" w:color="auto" w:fill="FFFFFF"/>
        </w:rPr>
        <w:fldChar w:fldCharType="end"/>
      </w:r>
      <w:r w:rsidRPr="00070DF2">
        <w:rPr>
          <w:rFonts w:ascii="Arial" w:eastAsia="Times New Roman" w:hAnsi="Arial" w:cs="Arial"/>
          <w:color w:val="000000"/>
          <w:sz w:val="20"/>
          <w:szCs w:val="20"/>
          <w:shd w:val="clear" w:color="auto" w:fill="FFFFFF"/>
        </w:rPr>
        <w:t>​</w:t>
      </w:r>
    </w:p>
    <w:p w:rsidR="000E7B4F" w:rsidRDefault="00070DF2" w:rsidP="00070DF2">
      <w:pPr>
        <w:pStyle w:val="Caption"/>
        <w:rPr>
          <w:rFonts w:eastAsia="Times New Roman"/>
        </w:rPr>
      </w:pPr>
      <w:bookmarkStart w:id="54" w:name="_Toc516128288"/>
      <w:r>
        <w:t xml:space="preserve">Figure </w:t>
      </w:r>
      <w:fldSimple w:instr=" SEQ Figure \* ARABIC ">
        <w:r w:rsidR="00D43490">
          <w:rPr>
            <w:noProof/>
          </w:rPr>
          <w:t>14</w:t>
        </w:r>
      </w:fldSimple>
      <w:r>
        <w:t xml:space="preserve">: </w:t>
      </w:r>
      <w:r w:rsidRPr="008452F8">
        <w:t>Use Case: Cross-site Data Subsetting</w:t>
      </w:r>
      <w:bookmarkEnd w:id="54"/>
    </w:p>
    <w:p w:rsidR="000E7B4F" w:rsidRDefault="00373545" w:rsidP="00123FCE">
      <w:pPr>
        <w:spacing w:after="280" w:afterAutospacing="1"/>
        <w:rPr>
          <w:rFonts w:eastAsia="Times New Roman"/>
        </w:rPr>
      </w:pPr>
      <w:r>
        <w:rPr>
          <w:rFonts w:eastAsia="Times New Roman"/>
        </w:rPr>
        <w:t> </w:t>
      </w:r>
    </w:p>
    <w:p w:rsidR="00070DF2" w:rsidRPr="00070DF2" w:rsidRDefault="00070DF2" w:rsidP="00E130C7">
      <w:pPr>
        <w:contextualSpacing w:val="0"/>
        <w:jc w:val="center"/>
        <w:rPr>
          <w:rFonts w:eastAsia="Times New Roman"/>
        </w:rPr>
      </w:pPr>
      <w:r w:rsidRPr="00070DF2">
        <w:rPr>
          <w:rFonts w:ascii="Arial" w:eastAsia="Times New Roman" w:hAnsi="Arial" w:cs="Arial"/>
          <w:color w:val="000000"/>
          <w:sz w:val="20"/>
          <w:szCs w:val="20"/>
          <w:shd w:val="clear" w:color="auto" w:fill="FFFFFF"/>
        </w:rPr>
        <w:lastRenderedPageBreak/>
        <w:t>​</w:t>
      </w:r>
      <w:r w:rsidRPr="00070DF2">
        <w:rPr>
          <w:rFonts w:ascii="Arial" w:eastAsia="Times New Roman" w:hAnsi="Arial" w:cs="Arial"/>
          <w:color w:val="000000"/>
          <w:sz w:val="20"/>
          <w:szCs w:val="20"/>
          <w:shd w:val="clear" w:color="auto" w:fill="FFFFFF"/>
        </w:rPr>
        <w:fldChar w:fldCharType="begin"/>
      </w:r>
      <w:r w:rsidRPr="00070DF2">
        <w:rPr>
          <w:rFonts w:ascii="Arial" w:eastAsia="Times New Roman" w:hAnsi="Arial" w:cs="Arial"/>
          <w:color w:val="000000"/>
          <w:sz w:val="20"/>
          <w:szCs w:val="20"/>
          <w:shd w:val="clear" w:color="auto" w:fill="FFFFFF"/>
        </w:rPr>
        <w:instrText xml:space="preserve"> INCLUDEPICTURE "https://rms.earthdata.nasa.gov/attachment/5570/2016_07_18_02_05_371.png" \* MERGEFORMATINET </w:instrText>
      </w:r>
      <w:r w:rsidRPr="00070DF2">
        <w:rPr>
          <w:rFonts w:ascii="Arial" w:eastAsia="Times New Roman" w:hAnsi="Arial" w:cs="Arial"/>
          <w:color w:val="000000"/>
          <w:sz w:val="20"/>
          <w:szCs w:val="20"/>
          <w:shd w:val="clear" w:color="auto" w:fill="FFFFFF"/>
        </w:rPr>
        <w:fldChar w:fldCharType="separate"/>
      </w:r>
      <w:r w:rsidRPr="00070DF2">
        <w:rPr>
          <w:rFonts w:ascii="Arial" w:eastAsia="Times New Roman" w:hAnsi="Arial" w:cs="Arial"/>
          <w:noProof/>
          <w:color w:val="000000"/>
          <w:sz w:val="20"/>
          <w:szCs w:val="20"/>
          <w:shd w:val="clear" w:color="auto" w:fill="FFFFFF"/>
        </w:rPr>
        <w:drawing>
          <wp:inline distT="0" distB="0" distL="0" distR="0">
            <wp:extent cx="5143500" cy="4914900"/>
            <wp:effectExtent l="0" t="0" r="0" b="0"/>
            <wp:docPr id="146" name="Picture 146" descr="https://rms.earthdata.nasa.gov/attachment/5570/2016_07_18_02_05_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rms.earthdata.nasa.gov/attachment/5570/2016_07_18_02_05_37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3500" cy="4914900"/>
                    </a:xfrm>
                    <a:prstGeom prst="rect">
                      <a:avLst/>
                    </a:prstGeom>
                    <a:noFill/>
                    <a:ln>
                      <a:noFill/>
                    </a:ln>
                  </pic:spPr>
                </pic:pic>
              </a:graphicData>
            </a:graphic>
          </wp:inline>
        </w:drawing>
      </w:r>
      <w:r w:rsidRPr="00070DF2">
        <w:rPr>
          <w:rFonts w:ascii="Arial" w:eastAsia="Times New Roman" w:hAnsi="Arial" w:cs="Arial"/>
          <w:color w:val="000000"/>
          <w:sz w:val="20"/>
          <w:szCs w:val="20"/>
          <w:shd w:val="clear" w:color="auto" w:fill="FFFFFF"/>
        </w:rPr>
        <w:fldChar w:fldCharType="end"/>
      </w:r>
      <w:r w:rsidRPr="00070DF2">
        <w:rPr>
          <w:rFonts w:ascii="Arial" w:eastAsia="Times New Roman" w:hAnsi="Arial" w:cs="Arial"/>
          <w:color w:val="000000"/>
          <w:sz w:val="20"/>
          <w:szCs w:val="20"/>
          <w:bdr w:val="none" w:sz="0" w:space="0" w:color="auto" w:frame="1"/>
          <w:shd w:val="clear" w:color="auto" w:fill="FFFFFF"/>
        </w:rPr>
        <w:fldChar w:fldCharType="begin"/>
      </w:r>
      <w:r w:rsidRPr="00070DF2">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070DF2">
        <w:rPr>
          <w:rFonts w:ascii="Arial" w:eastAsia="Times New Roman" w:hAnsi="Arial" w:cs="Arial"/>
          <w:color w:val="000000"/>
          <w:sz w:val="20"/>
          <w:szCs w:val="20"/>
          <w:bdr w:val="none" w:sz="0" w:space="0" w:color="auto" w:frame="1"/>
          <w:shd w:val="clear" w:color="auto" w:fill="FFFFFF"/>
        </w:rPr>
        <w:fldChar w:fldCharType="separate"/>
      </w:r>
      <w:r w:rsidRPr="00070DF2">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45" name="Rectangle 145"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3C5FD8" id="Rectangle 145"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2zY+w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" filled="f" stroked="f">
                <o:lock v:ext="edit" aspectratio="t"/>
                <w10:anchorlock/>
              </v:rect>
            </w:pict>
          </mc:Fallback>
        </mc:AlternateContent>
      </w:r>
      <w:r w:rsidRPr="00070DF2">
        <w:rPr>
          <w:rFonts w:ascii="Arial" w:eastAsia="Times New Roman" w:hAnsi="Arial" w:cs="Arial"/>
          <w:color w:val="000000"/>
          <w:sz w:val="20"/>
          <w:szCs w:val="20"/>
          <w:bdr w:val="none" w:sz="0" w:space="0" w:color="auto" w:frame="1"/>
          <w:shd w:val="clear" w:color="auto" w:fill="FFFFFF"/>
        </w:rPr>
        <w:fldChar w:fldCharType="end"/>
      </w:r>
      <w:r w:rsidRPr="00070DF2">
        <w:rPr>
          <w:rFonts w:ascii="Arial" w:eastAsia="Times New Roman" w:hAnsi="Arial" w:cs="Arial"/>
          <w:color w:val="000000"/>
          <w:sz w:val="20"/>
          <w:szCs w:val="20"/>
          <w:shd w:val="clear" w:color="auto" w:fill="FFFFFF"/>
        </w:rPr>
        <w:t>​</w:t>
      </w:r>
    </w:p>
    <w:p w:rsidR="000E7B4F" w:rsidRDefault="00070DF2" w:rsidP="00070DF2">
      <w:pPr>
        <w:pStyle w:val="Caption"/>
        <w:rPr>
          <w:rFonts w:eastAsia="Times New Roman"/>
        </w:rPr>
      </w:pPr>
      <w:bookmarkStart w:id="55" w:name="_Toc516128289"/>
      <w:r>
        <w:t xml:space="preserve">Figure </w:t>
      </w:r>
      <w:fldSimple w:instr=" SEQ Figure \* ARABIC ">
        <w:r w:rsidR="00D43490">
          <w:rPr>
            <w:noProof/>
          </w:rPr>
          <w:t>15</w:t>
        </w:r>
      </w:fldSimple>
      <w:r>
        <w:t xml:space="preserve">: </w:t>
      </w:r>
      <w:r w:rsidRPr="00D11C96">
        <w:t>User interface view for a user to choose a subset of variab</w:t>
      </w:r>
      <w:r>
        <w:t>les for the AIRX2RET collection</w:t>
      </w:r>
      <w:bookmarkEnd w:id="55"/>
    </w:p>
    <w:p w:rsidR="00070DF2" w:rsidRPr="00070DF2" w:rsidRDefault="00070DF2" w:rsidP="00E130C7">
      <w:pPr>
        <w:contextualSpacing w:val="0"/>
        <w:jc w:val="center"/>
        <w:rPr>
          <w:rFonts w:eastAsia="Times New Roman"/>
        </w:rPr>
      </w:pPr>
      <w:r w:rsidRPr="00070DF2">
        <w:rPr>
          <w:rFonts w:ascii="Arial" w:eastAsia="Times New Roman" w:hAnsi="Arial" w:cs="Arial"/>
          <w:color w:val="000000"/>
          <w:sz w:val="20"/>
          <w:szCs w:val="20"/>
          <w:shd w:val="clear" w:color="auto" w:fill="FFFFFF"/>
        </w:rPr>
        <w:lastRenderedPageBreak/>
        <w:t>​</w:t>
      </w:r>
      <w:r w:rsidRPr="00070DF2">
        <w:rPr>
          <w:rFonts w:ascii="Arial" w:eastAsia="Times New Roman" w:hAnsi="Arial" w:cs="Arial"/>
          <w:color w:val="000000"/>
          <w:sz w:val="20"/>
          <w:szCs w:val="20"/>
          <w:shd w:val="clear" w:color="auto" w:fill="FFFFFF"/>
        </w:rPr>
        <w:fldChar w:fldCharType="begin"/>
      </w:r>
      <w:r w:rsidRPr="00070DF2">
        <w:rPr>
          <w:rFonts w:ascii="Arial" w:eastAsia="Times New Roman" w:hAnsi="Arial" w:cs="Arial"/>
          <w:color w:val="000000"/>
          <w:sz w:val="20"/>
          <w:szCs w:val="20"/>
          <w:shd w:val="clear" w:color="auto" w:fill="FFFFFF"/>
        </w:rPr>
        <w:instrText xml:space="preserve"> INCLUDEPICTURE "https://rms.earthdata.nasa.gov/attachment/5571/2016_07_18_02_05_532.png" \* MERGEFORMATINET </w:instrText>
      </w:r>
      <w:r w:rsidRPr="00070DF2">
        <w:rPr>
          <w:rFonts w:ascii="Arial" w:eastAsia="Times New Roman" w:hAnsi="Arial" w:cs="Arial"/>
          <w:color w:val="000000"/>
          <w:sz w:val="20"/>
          <w:szCs w:val="20"/>
          <w:shd w:val="clear" w:color="auto" w:fill="FFFFFF"/>
        </w:rPr>
        <w:fldChar w:fldCharType="separate"/>
      </w:r>
      <w:r w:rsidRPr="00070DF2">
        <w:rPr>
          <w:rFonts w:ascii="Arial" w:eastAsia="Times New Roman" w:hAnsi="Arial" w:cs="Arial"/>
          <w:noProof/>
          <w:color w:val="000000"/>
          <w:sz w:val="20"/>
          <w:szCs w:val="20"/>
          <w:shd w:val="clear" w:color="auto" w:fill="FFFFFF"/>
        </w:rPr>
        <w:drawing>
          <wp:inline distT="0" distB="0" distL="0" distR="0">
            <wp:extent cx="4787900" cy="2882900"/>
            <wp:effectExtent l="0" t="0" r="0" b="0"/>
            <wp:docPr id="148" name="Picture 148" descr="https://rms.earthdata.nasa.gov/attachment/5571/2016_07_18_02_05_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rms.earthdata.nasa.gov/attachment/5571/2016_07_18_02_05_53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7900" cy="2882900"/>
                    </a:xfrm>
                    <a:prstGeom prst="rect">
                      <a:avLst/>
                    </a:prstGeom>
                    <a:noFill/>
                    <a:ln>
                      <a:noFill/>
                    </a:ln>
                  </pic:spPr>
                </pic:pic>
              </a:graphicData>
            </a:graphic>
          </wp:inline>
        </w:drawing>
      </w:r>
      <w:r w:rsidRPr="00070DF2">
        <w:rPr>
          <w:rFonts w:ascii="Arial" w:eastAsia="Times New Roman" w:hAnsi="Arial" w:cs="Arial"/>
          <w:color w:val="000000"/>
          <w:sz w:val="20"/>
          <w:szCs w:val="20"/>
          <w:shd w:val="clear" w:color="auto" w:fill="FFFFFF"/>
        </w:rPr>
        <w:fldChar w:fldCharType="end"/>
      </w:r>
      <w:r w:rsidRPr="00070DF2">
        <w:rPr>
          <w:rFonts w:ascii="Arial" w:eastAsia="Times New Roman" w:hAnsi="Arial" w:cs="Arial"/>
          <w:color w:val="000000"/>
          <w:sz w:val="20"/>
          <w:szCs w:val="20"/>
          <w:bdr w:val="none" w:sz="0" w:space="0" w:color="auto" w:frame="1"/>
          <w:shd w:val="clear" w:color="auto" w:fill="FFFFFF"/>
        </w:rPr>
        <w:fldChar w:fldCharType="begin"/>
      </w:r>
      <w:r w:rsidRPr="00070DF2">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070DF2">
        <w:rPr>
          <w:rFonts w:ascii="Arial" w:eastAsia="Times New Roman" w:hAnsi="Arial" w:cs="Arial"/>
          <w:color w:val="000000"/>
          <w:sz w:val="20"/>
          <w:szCs w:val="20"/>
          <w:bdr w:val="none" w:sz="0" w:space="0" w:color="auto" w:frame="1"/>
          <w:shd w:val="clear" w:color="auto" w:fill="FFFFFF"/>
        </w:rPr>
        <w:fldChar w:fldCharType="separate"/>
      </w:r>
      <w:r w:rsidRPr="00070DF2">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47" name="Rectangle 147"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198C9F" id="Rectangle 147"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Al+w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" filled="f" stroked="f">
                <o:lock v:ext="edit" aspectratio="t"/>
                <w10:anchorlock/>
              </v:rect>
            </w:pict>
          </mc:Fallback>
        </mc:AlternateContent>
      </w:r>
      <w:r w:rsidRPr="00070DF2">
        <w:rPr>
          <w:rFonts w:ascii="Arial" w:eastAsia="Times New Roman" w:hAnsi="Arial" w:cs="Arial"/>
          <w:color w:val="000000"/>
          <w:sz w:val="20"/>
          <w:szCs w:val="20"/>
          <w:bdr w:val="none" w:sz="0" w:space="0" w:color="auto" w:frame="1"/>
          <w:shd w:val="clear" w:color="auto" w:fill="FFFFFF"/>
        </w:rPr>
        <w:fldChar w:fldCharType="end"/>
      </w:r>
      <w:r w:rsidRPr="00070DF2">
        <w:rPr>
          <w:rFonts w:ascii="Arial" w:eastAsia="Times New Roman" w:hAnsi="Arial" w:cs="Arial"/>
          <w:color w:val="000000"/>
          <w:sz w:val="20"/>
          <w:szCs w:val="20"/>
          <w:shd w:val="clear" w:color="auto" w:fill="FFFFFF"/>
        </w:rPr>
        <w:t>​</w:t>
      </w:r>
    </w:p>
    <w:p w:rsidR="000E7B4F" w:rsidRDefault="00373545" w:rsidP="00123FCE">
      <w:pPr>
        <w:spacing w:after="280" w:afterAutospacing="1"/>
        <w:rPr>
          <w:rFonts w:eastAsia="Times New Roman"/>
        </w:rPr>
      </w:pPr>
      <w:r>
        <w:rPr>
          <w:rFonts w:eastAsia="Times New Roman"/>
        </w:rPr>
        <w:t> </w:t>
      </w:r>
    </w:p>
    <w:p w:rsidR="000E7B4F" w:rsidRDefault="00070DF2" w:rsidP="00070DF2">
      <w:pPr>
        <w:pStyle w:val="Caption"/>
        <w:rPr>
          <w:rFonts w:eastAsia="Times New Roman"/>
        </w:rPr>
      </w:pPr>
      <w:bookmarkStart w:id="56" w:name="_Toc516128290"/>
      <w:r>
        <w:t xml:space="preserve">Figure </w:t>
      </w:r>
      <w:fldSimple w:instr=" SEQ Figure \* ARABIC ">
        <w:r w:rsidR="00D43490">
          <w:rPr>
            <w:noProof/>
          </w:rPr>
          <w:t>16</w:t>
        </w:r>
      </w:fldSimple>
      <w:r>
        <w:t xml:space="preserve">: </w:t>
      </w:r>
      <w:r w:rsidRPr="007B28B7">
        <w:t>User interface view for a user to choose a subset of varia</w:t>
      </w:r>
      <w:r>
        <w:t>bles for the OMDOAO3 collection</w:t>
      </w:r>
      <w:bookmarkEnd w:id="56"/>
    </w:p>
    <w:p w:rsidR="00070DF2" w:rsidRPr="00070DF2" w:rsidRDefault="00070DF2" w:rsidP="00E130C7">
      <w:pPr>
        <w:contextualSpacing w:val="0"/>
        <w:jc w:val="center"/>
        <w:rPr>
          <w:rFonts w:eastAsia="Times New Roman"/>
        </w:rPr>
      </w:pPr>
      <w:r w:rsidRPr="00070DF2">
        <w:rPr>
          <w:rFonts w:ascii="Arial" w:eastAsia="Times New Roman" w:hAnsi="Arial" w:cs="Arial"/>
          <w:color w:val="000000"/>
          <w:sz w:val="20"/>
          <w:szCs w:val="20"/>
          <w:shd w:val="clear" w:color="auto" w:fill="FFFFFF"/>
        </w:rPr>
        <w:t>​</w:t>
      </w:r>
      <w:r w:rsidRPr="00070DF2">
        <w:rPr>
          <w:rFonts w:ascii="Arial" w:eastAsia="Times New Roman" w:hAnsi="Arial" w:cs="Arial"/>
          <w:color w:val="000000"/>
          <w:sz w:val="20"/>
          <w:szCs w:val="20"/>
          <w:shd w:val="clear" w:color="auto" w:fill="FFFFFF"/>
        </w:rPr>
        <w:fldChar w:fldCharType="begin"/>
      </w:r>
      <w:r w:rsidRPr="00070DF2">
        <w:rPr>
          <w:rFonts w:ascii="Arial" w:eastAsia="Times New Roman" w:hAnsi="Arial" w:cs="Arial"/>
          <w:color w:val="000000"/>
          <w:sz w:val="20"/>
          <w:szCs w:val="20"/>
          <w:shd w:val="clear" w:color="auto" w:fill="FFFFFF"/>
        </w:rPr>
        <w:instrText xml:space="preserve"> INCLUDEPICTURE "https://rms.earthdata.nasa.gov/attachment/6368/2018_05_03_16_31_238.png" \* MERGEFORMATINET </w:instrText>
      </w:r>
      <w:r w:rsidRPr="00070DF2">
        <w:rPr>
          <w:rFonts w:ascii="Arial" w:eastAsia="Times New Roman" w:hAnsi="Arial" w:cs="Arial"/>
          <w:color w:val="000000"/>
          <w:sz w:val="20"/>
          <w:szCs w:val="20"/>
          <w:shd w:val="clear" w:color="auto" w:fill="FFFFFF"/>
        </w:rPr>
        <w:fldChar w:fldCharType="separate"/>
      </w:r>
      <w:r w:rsidRPr="00070DF2">
        <w:rPr>
          <w:rFonts w:ascii="Arial" w:eastAsia="Times New Roman" w:hAnsi="Arial" w:cs="Arial"/>
          <w:noProof/>
          <w:color w:val="000000"/>
          <w:sz w:val="20"/>
          <w:szCs w:val="20"/>
          <w:shd w:val="clear" w:color="auto" w:fill="FFFFFF"/>
        </w:rPr>
        <w:drawing>
          <wp:inline distT="0" distB="0" distL="0" distR="0">
            <wp:extent cx="4546600" cy="2895600"/>
            <wp:effectExtent l="0" t="0" r="0" b="0"/>
            <wp:docPr id="150" name="Picture 150" descr="https://rms.earthdata.nasa.gov/attachment/6368/2018_05_03_16_31_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rms.earthdata.nasa.gov/attachment/6368/2018_05_03_16_31_23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6600" cy="2895600"/>
                    </a:xfrm>
                    <a:prstGeom prst="rect">
                      <a:avLst/>
                    </a:prstGeom>
                    <a:noFill/>
                    <a:ln>
                      <a:noFill/>
                    </a:ln>
                  </pic:spPr>
                </pic:pic>
              </a:graphicData>
            </a:graphic>
          </wp:inline>
        </w:drawing>
      </w:r>
      <w:r w:rsidRPr="00070DF2">
        <w:rPr>
          <w:rFonts w:ascii="Arial" w:eastAsia="Times New Roman" w:hAnsi="Arial" w:cs="Arial"/>
          <w:color w:val="000000"/>
          <w:sz w:val="20"/>
          <w:szCs w:val="20"/>
          <w:shd w:val="clear" w:color="auto" w:fill="FFFFFF"/>
        </w:rPr>
        <w:fldChar w:fldCharType="end"/>
      </w:r>
      <w:r w:rsidRPr="00070DF2">
        <w:rPr>
          <w:rFonts w:ascii="Arial" w:eastAsia="Times New Roman" w:hAnsi="Arial" w:cs="Arial"/>
          <w:color w:val="000000"/>
          <w:sz w:val="20"/>
          <w:szCs w:val="20"/>
          <w:bdr w:val="none" w:sz="0" w:space="0" w:color="auto" w:frame="1"/>
          <w:shd w:val="clear" w:color="auto" w:fill="FFFFFF"/>
        </w:rPr>
        <w:fldChar w:fldCharType="begin"/>
      </w:r>
      <w:r w:rsidRPr="00070DF2">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070DF2">
        <w:rPr>
          <w:rFonts w:ascii="Arial" w:eastAsia="Times New Roman" w:hAnsi="Arial" w:cs="Arial"/>
          <w:color w:val="000000"/>
          <w:sz w:val="20"/>
          <w:szCs w:val="20"/>
          <w:bdr w:val="none" w:sz="0" w:space="0" w:color="auto" w:frame="1"/>
          <w:shd w:val="clear" w:color="auto" w:fill="FFFFFF"/>
        </w:rPr>
        <w:fldChar w:fldCharType="separate"/>
      </w:r>
      <w:r w:rsidRPr="00070DF2">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49" name="Rectangle 149"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375E44" id="Rectangle 149"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7W7+w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" filled="f" stroked="f">
                <o:lock v:ext="edit" aspectratio="t"/>
                <w10:anchorlock/>
              </v:rect>
            </w:pict>
          </mc:Fallback>
        </mc:AlternateContent>
      </w:r>
      <w:r w:rsidRPr="00070DF2">
        <w:rPr>
          <w:rFonts w:ascii="Arial" w:eastAsia="Times New Roman" w:hAnsi="Arial" w:cs="Arial"/>
          <w:color w:val="000000"/>
          <w:sz w:val="20"/>
          <w:szCs w:val="20"/>
          <w:bdr w:val="none" w:sz="0" w:space="0" w:color="auto" w:frame="1"/>
          <w:shd w:val="clear" w:color="auto" w:fill="FFFFFF"/>
        </w:rPr>
        <w:fldChar w:fldCharType="end"/>
      </w:r>
      <w:r w:rsidRPr="00070DF2">
        <w:rPr>
          <w:rFonts w:ascii="Arial" w:eastAsia="Times New Roman" w:hAnsi="Arial" w:cs="Arial"/>
          <w:color w:val="000000"/>
          <w:sz w:val="20"/>
          <w:szCs w:val="20"/>
          <w:shd w:val="clear" w:color="auto" w:fill="FFFFFF"/>
        </w:rPr>
        <w:t>​</w:t>
      </w:r>
    </w:p>
    <w:p w:rsidR="000E7B4F" w:rsidRDefault="00070DF2" w:rsidP="00070DF2">
      <w:pPr>
        <w:pStyle w:val="Caption"/>
        <w:rPr>
          <w:rFonts w:eastAsia="Times New Roman"/>
        </w:rPr>
      </w:pPr>
      <w:bookmarkStart w:id="57" w:name="_Toc516128291"/>
      <w:r>
        <w:t xml:space="preserve">Figure </w:t>
      </w:r>
      <w:fldSimple w:instr=" SEQ Figure \* ARABIC ">
        <w:r w:rsidR="00D43490">
          <w:rPr>
            <w:noProof/>
          </w:rPr>
          <w:t>17</w:t>
        </w:r>
      </w:fldSimple>
      <w:r>
        <w:t xml:space="preserve">: </w:t>
      </w:r>
      <w:r w:rsidRPr="008D3674">
        <w:t>User interface view for a user to choose a subset of var</w:t>
      </w:r>
      <w:r>
        <w:t>iables for the MOD08 collection</w:t>
      </w:r>
      <w:bookmarkEnd w:id="57"/>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See user experience activity diagram below.</w:t>
      </w:r>
    </w:p>
    <w:p w:rsidR="000E7B4F" w:rsidRDefault="00373545" w:rsidP="00123FCE">
      <w:pPr>
        <w:spacing w:after="280" w:afterAutospacing="1"/>
        <w:rPr>
          <w:rFonts w:eastAsia="Times New Roman"/>
        </w:rPr>
      </w:pPr>
      <w:r>
        <w:rPr>
          <w:rFonts w:eastAsia="Times New Roman"/>
        </w:rPr>
        <w:t> </w:t>
      </w:r>
    </w:p>
    <w:p w:rsidR="00070DF2" w:rsidRPr="00070DF2" w:rsidRDefault="00070DF2" w:rsidP="00E130C7">
      <w:pPr>
        <w:contextualSpacing w:val="0"/>
        <w:jc w:val="center"/>
        <w:rPr>
          <w:rFonts w:eastAsia="Times New Roman"/>
        </w:rPr>
      </w:pPr>
      <w:r w:rsidRPr="00070DF2">
        <w:rPr>
          <w:rFonts w:ascii="Arial" w:eastAsia="Times New Roman" w:hAnsi="Arial" w:cs="Arial"/>
          <w:color w:val="000000"/>
          <w:sz w:val="20"/>
          <w:szCs w:val="20"/>
          <w:shd w:val="clear" w:color="auto" w:fill="FFFFFF"/>
        </w:rPr>
        <w:lastRenderedPageBreak/>
        <w:t>​</w:t>
      </w:r>
      <w:r w:rsidRPr="00070DF2">
        <w:rPr>
          <w:rFonts w:ascii="Arial" w:eastAsia="Times New Roman" w:hAnsi="Arial" w:cs="Arial"/>
          <w:color w:val="000000"/>
          <w:sz w:val="20"/>
          <w:szCs w:val="20"/>
          <w:shd w:val="clear" w:color="auto" w:fill="FFFFFF"/>
        </w:rPr>
        <w:fldChar w:fldCharType="begin"/>
      </w:r>
      <w:r w:rsidRPr="00070DF2">
        <w:rPr>
          <w:rFonts w:ascii="Arial" w:eastAsia="Times New Roman" w:hAnsi="Arial" w:cs="Arial"/>
          <w:color w:val="000000"/>
          <w:sz w:val="20"/>
          <w:szCs w:val="20"/>
          <w:shd w:val="clear" w:color="auto" w:fill="FFFFFF"/>
        </w:rPr>
        <w:instrText xml:space="preserve"> INCLUDEPICTURE "https://rms.earthdata.nasa.gov/attachment/6029/UMM-Var%20-%20Activity%20Diagrams%20-%20Activity%20Diagram%20-%20Cross-site%20Data%20Subsetting.png" \* MERGEFORMATINET </w:instrText>
      </w:r>
      <w:r w:rsidRPr="00070DF2">
        <w:rPr>
          <w:rFonts w:ascii="Arial" w:eastAsia="Times New Roman" w:hAnsi="Arial" w:cs="Arial"/>
          <w:color w:val="000000"/>
          <w:sz w:val="20"/>
          <w:szCs w:val="20"/>
          <w:shd w:val="clear" w:color="auto" w:fill="FFFFFF"/>
        </w:rPr>
        <w:fldChar w:fldCharType="separate"/>
      </w:r>
      <w:r w:rsidRPr="00070DF2">
        <w:rPr>
          <w:rFonts w:ascii="Arial" w:eastAsia="Times New Roman" w:hAnsi="Arial" w:cs="Arial"/>
          <w:noProof/>
          <w:color w:val="000000"/>
          <w:sz w:val="20"/>
          <w:szCs w:val="20"/>
          <w:shd w:val="clear" w:color="auto" w:fill="FFFFFF"/>
        </w:rPr>
        <w:drawing>
          <wp:inline distT="0" distB="0" distL="0" distR="0">
            <wp:extent cx="5943600" cy="3519805"/>
            <wp:effectExtent l="0" t="0" r="0" b="0"/>
            <wp:docPr id="152" name="Picture 152" descr="https://rms.earthdata.nasa.gov/attachment/6029/UMM-Var%20-%20Activity%20Diagrams%20-%20Activity%20Diagram%20-%20Cross-site%20Data%20Sub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rms.earthdata.nasa.gov/attachment/6029/UMM-Var%20-%20Activity%20Diagrams%20-%20Activity%20Diagram%20-%20Cross-site%20Data%20Subsettin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519805"/>
                    </a:xfrm>
                    <a:prstGeom prst="rect">
                      <a:avLst/>
                    </a:prstGeom>
                    <a:noFill/>
                    <a:ln>
                      <a:noFill/>
                    </a:ln>
                  </pic:spPr>
                </pic:pic>
              </a:graphicData>
            </a:graphic>
          </wp:inline>
        </w:drawing>
      </w:r>
      <w:r w:rsidRPr="00070DF2">
        <w:rPr>
          <w:rFonts w:ascii="Arial" w:eastAsia="Times New Roman" w:hAnsi="Arial" w:cs="Arial"/>
          <w:color w:val="000000"/>
          <w:sz w:val="20"/>
          <w:szCs w:val="20"/>
          <w:shd w:val="clear" w:color="auto" w:fill="FFFFFF"/>
        </w:rPr>
        <w:fldChar w:fldCharType="end"/>
      </w:r>
      <w:r w:rsidRPr="00070DF2">
        <w:rPr>
          <w:rFonts w:ascii="Arial" w:eastAsia="Times New Roman" w:hAnsi="Arial" w:cs="Arial"/>
          <w:color w:val="000000"/>
          <w:sz w:val="20"/>
          <w:szCs w:val="20"/>
          <w:bdr w:val="none" w:sz="0" w:space="0" w:color="auto" w:frame="1"/>
          <w:shd w:val="clear" w:color="auto" w:fill="FFFFFF"/>
        </w:rPr>
        <w:fldChar w:fldCharType="begin"/>
      </w:r>
      <w:r w:rsidRPr="00070DF2">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070DF2">
        <w:rPr>
          <w:rFonts w:ascii="Arial" w:eastAsia="Times New Roman" w:hAnsi="Arial" w:cs="Arial"/>
          <w:color w:val="000000"/>
          <w:sz w:val="20"/>
          <w:szCs w:val="20"/>
          <w:bdr w:val="none" w:sz="0" w:space="0" w:color="auto" w:frame="1"/>
          <w:shd w:val="clear" w:color="auto" w:fill="FFFFFF"/>
        </w:rPr>
        <w:fldChar w:fldCharType="separate"/>
      </w:r>
      <w:r w:rsidRPr="00070DF2">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51" name="Rectangle 151"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E68E69" id="Rectangle 151"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1nK+w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" filled="f" stroked="f">
                <o:lock v:ext="edit" aspectratio="t"/>
                <w10:anchorlock/>
              </v:rect>
            </w:pict>
          </mc:Fallback>
        </mc:AlternateContent>
      </w:r>
      <w:r w:rsidRPr="00070DF2">
        <w:rPr>
          <w:rFonts w:ascii="Arial" w:eastAsia="Times New Roman" w:hAnsi="Arial" w:cs="Arial"/>
          <w:color w:val="000000"/>
          <w:sz w:val="20"/>
          <w:szCs w:val="20"/>
          <w:bdr w:val="none" w:sz="0" w:space="0" w:color="auto" w:frame="1"/>
          <w:shd w:val="clear" w:color="auto" w:fill="FFFFFF"/>
        </w:rPr>
        <w:fldChar w:fldCharType="end"/>
      </w:r>
      <w:r w:rsidRPr="00070DF2">
        <w:rPr>
          <w:rFonts w:ascii="Arial" w:eastAsia="Times New Roman" w:hAnsi="Arial" w:cs="Arial"/>
          <w:color w:val="000000"/>
          <w:sz w:val="20"/>
          <w:szCs w:val="20"/>
          <w:shd w:val="clear" w:color="auto" w:fill="FFFFFF"/>
        </w:rPr>
        <w:t>​</w:t>
      </w:r>
    </w:p>
    <w:p w:rsidR="000E7B4F" w:rsidRDefault="00070DF2" w:rsidP="00070DF2">
      <w:pPr>
        <w:pStyle w:val="Caption"/>
        <w:rPr>
          <w:rFonts w:eastAsia="Times New Roman"/>
        </w:rPr>
      </w:pPr>
      <w:bookmarkStart w:id="58" w:name="_Toc516128292"/>
      <w:r>
        <w:t xml:space="preserve">Figure </w:t>
      </w:r>
      <w:fldSimple w:instr=" SEQ Figure \* ARABIC ">
        <w:r w:rsidR="00D43490">
          <w:rPr>
            <w:noProof/>
          </w:rPr>
          <w:t>18</w:t>
        </w:r>
      </w:fldSimple>
      <w:r>
        <w:t xml:space="preserve">: </w:t>
      </w:r>
      <w:r w:rsidRPr="00BB59A7">
        <w:t>Activity Diagram: Cross-site Data Subsetting</w:t>
      </w:r>
      <w:bookmarkEnd w:id="58"/>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This following depicts the case where collections are searched for across DAACs. See the workflow sequence diagram below.</w:t>
      </w:r>
    </w:p>
    <w:p w:rsidR="000E7B4F" w:rsidRDefault="00373545" w:rsidP="00123FCE">
      <w:pPr>
        <w:spacing w:after="280" w:afterAutospacing="1"/>
        <w:rPr>
          <w:rFonts w:eastAsia="Times New Roman"/>
        </w:rPr>
      </w:pPr>
      <w:r>
        <w:rPr>
          <w:rFonts w:eastAsia="Times New Roman"/>
        </w:rPr>
        <w:t> </w:t>
      </w:r>
    </w:p>
    <w:p w:rsidR="00070DF2" w:rsidRPr="00070DF2" w:rsidRDefault="00070DF2" w:rsidP="00070DF2">
      <w:pPr>
        <w:contextualSpacing w:val="0"/>
        <w:rPr>
          <w:rFonts w:eastAsia="Times New Roman"/>
        </w:rPr>
      </w:pPr>
      <w:r w:rsidRPr="00070DF2">
        <w:rPr>
          <w:rFonts w:ascii="Arial" w:eastAsia="Times New Roman" w:hAnsi="Arial" w:cs="Arial"/>
          <w:color w:val="000000"/>
          <w:sz w:val="20"/>
          <w:szCs w:val="20"/>
          <w:shd w:val="clear" w:color="auto" w:fill="FFFFFF"/>
        </w:rPr>
        <w:t>​</w:t>
      </w:r>
      <w:r w:rsidRPr="00070DF2">
        <w:rPr>
          <w:rFonts w:ascii="Arial" w:eastAsia="Times New Roman" w:hAnsi="Arial" w:cs="Arial"/>
          <w:color w:val="000000"/>
          <w:sz w:val="20"/>
          <w:szCs w:val="20"/>
          <w:shd w:val="clear" w:color="auto" w:fill="FFFFFF"/>
        </w:rPr>
        <w:fldChar w:fldCharType="begin"/>
      </w:r>
      <w:r w:rsidRPr="00070DF2">
        <w:rPr>
          <w:rFonts w:ascii="Arial" w:eastAsia="Times New Roman" w:hAnsi="Arial" w:cs="Arial"/>
          <w:color w:val="000000"/>
          <w:sz w:val="20"/>
          <w:szCs w:val="20"/>
          <w:shd w:val="clear" w:color="auto" w:fill="FFFFFF"/>
        </w:rPr>
        <w:instrText xml:space="preserve"> INCLUDEPICTURE "https://rms.earthdata.nasa.gov/attachment/5559/Aspose.Words.d466de28-5dde-4800-b2f8-610942b7aec3.013.png" \* MERGEFORMATINET </w:instrText>
      </w:r>
      <w:r w:rsidRPr="00070DF2">
        <w:rPr>
          <w:rFonts w:ascii="Arial" w:eastAsia="Times New Roman" w:hAnsi="Arial" w:cs="Arial"/>
          <w:color w:val="000000"/>
          <w:sz w:val="20"/>
          <w:szCs w:val="20"/>
          <w:shd w:val="clear" w:color="auto" w:fill="FFFFFF"/>
        </w:rPr>
        <w:fldChar w:fldCharType="separate"/>
      </w:r>
      <w:r w:rsidRPr="00070DF2">
        <w:rPr>
          <w:rFonts w:ascii="Arial" w:eastAsia="Times New Roman" w:hAnsi="Arial" w:cs="Arial"/>
          <w:noProof/>
          <w:color w:val="000000"/>
          <w:sz w:val="20"/>
          <w:szCs w:val="20"/>
          <w:shd w:val="clear" w:color="auto" w:fill="FFFFFF"/>
        </w:rPr>
        <w:drawing>
          <wp:inline distT="0" distB="0" distL="0" distR="0">
            <wp:extent cx="5943600" cy="2393950"/>
            <wp:effectExtent l="0" t="0" r="0" b="6350"/>
            <wp:docPr id="154" name="Picture 154" descr="see attached image: Aspose.Words.d466de28-5dde-4800-b2f8-610942b7aec3.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see attached image: Aspose.Words.d466de28-5dde-4800-b2f8-610942b7aec3.01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393950"/>
                    </a:xfrm>
                    <a:prstGeom prst="rect">
                      <a:avLst/>
                    </a:prstGeom>
                    <a:noFill/>
                    <a:ln>
                      <a:noFill/>
                    </a:ln>
                  </pic:spPr>
                </pic:pic>
              </a:graphicData>
            </a:graphic>
          </wp:inline>
        </w:drawing>
      </w:r>
      <w:r w:rsidRPr="00070DF2">
        <w:rPr>
          <w:rFonts w:ascii="Arial" w:eastAsia="Times New Roman" w:hAnsi="Arial" w:cs="Arial"/>
          <w:color w:val="000000"/>
          <w:sz w:val="20"/>
          <w:szCs w:val="20"/>
          <w:shd w:val="clear" w:color="auto" w:fill="FFFFFF"/>
        </w:rPr>
        <w:fldChar w:fldCharType="end"/>
      </w:r>
      <w:r w:rsidRPr="00070DF2">
        <w:rPr>
          <w:rFonts w:ascii="Arial" w:eastAsia="Times New Roman" w:hAnsi="Arial" w:cs="Arial"/>
          <w:color w:val="000000"/>
          <w:sz w:val="20"/>
          <w:szCs w:val="20"/>
          <w:bdr w:val="none" w:sz="0" w:space="0" w:color="auto" w:frame="1"/>
          <w:shd w:val="clear" w:color="auto" w:fill="FFFFFF"/>
        </w:rPr>
        <w:fldChar w:fldCharType="begin"/>
      </w:r>
      <w:r w:rsidRPr="00070DF2">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070DF2">
        <w:rPr>
          <w:rFonts w:ascii="Arial" w:eastAsia="Times New Roman" w:hAnsi="Arial" w:cs="Arial"/>
          <w:color w:val="000000"/>
          <w:sz w:val="20"/>
          <w:szCs w:val="20"/>
          <w:bdr w:val="none" w:sz="0" w:space="0" w:color="auto" w:frame="1"/>
          <w:shd w:val="clear" w:color="auto" w:fill="FFFFFF"/>
        </w:rPr>
        <w:fldChar w:fldCharType="separate"/>
      </w:r>
      <w:r w:rsidRPr="00070DF2">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53" name="Rectangle 153"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A272A6" id="Rectangle 153"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UU3/A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" filled="f" stroked="f">
                <o:lock v:ext="edit" aspectratio="t"/>
                <w10:anchorlock/>
              </v:rect>
            </w:pict>
          </mc:Fallback>
        </mc:AlternateContent>
      </w:r>
      <w:r w:rsidRPr="00070DF2">
        <w:rPr>
          <w:rFonts w:ascii="Arial" w:eastAsia="Times New Roman" w:hAnsi="Arial" w:cs="Arial"/>
          <w:color w:val="000000"/>
          <w:sz w:val="20"/>
          <w:szCs w:val="20"/>
          <w:bdr w:val="none" w:sz="0" w:space="0" w:color="auto" w:frame="1"/>
          <w:shd w:val="clear" w:color="auto" w:fill="FFFFFF"/>
        </w:rPr>
        <w:fldChar w:fldCharType="end"/>
      </w:r>
      <w:r w:rsidRPr="00070DF2">
        <w:rPr>
          <w:rFonts w:ascii="Arial" w:eastAsia="Times New Roman" w:hAnsi="Arial" w:cs="Arial"/>
          <w:color w:val="000000"/>
          <w:sz w:val="20"/>
          <w:szCs w:val="20"/>
          <w:shd w:val="clear" w:color="auto" w:fill="FFFFFF"/>
        </w:rPr>
        <w:t>​</w:t>
      </w:r>
    </w:p>
    <w:p w:rsidR="000E7B4F" w:rsidRDefault="00070DF2" w:rsidP="00070DF2">
      <w:pPr>
        <w:pStyle w:val="Caption"/>
        <w:rPr>
          <w:rFonts w:eastAsia="Times New Roman"/>
        </w:rPr>
      </w:pPr>
      <w:bookmarkStart w:id="59" w:name="_Toc516128293"/>
      <w:r>
        <w:t xml:space="preserve">Figure </w:t>
      </w:r>
      <w:fldSimple w:instr=" SEQ Figure \* ARABIC ">
        <w:r w:rsidR="00D43490">
          <w:rPr>
            <w:noProof/>
          </w:rPr>
          <w:t>19</w:t>
        </w:r>
      </w:fldSimple>
      <w:r>
        <w:t xml:space="preserve">: </w:t>
      </w:r>
      <w:r w:rsidRPr="00823EE9">
        <w:t>Sequence Diagram: Cross-site Data Subsetting</w:t>
      </w:r>
      <w:bookmarkEnd w:id="59"/>
    </w:p>
    <w:p w:rsidR="00373545" w:rsidRDefault="00373545" w:rsidP="00123FCE">
      <w:pPr>
        <w:spacing w:after="280" w:afterAutospacing="1"/>
        <w:rPr>
          <w:rFonts w:eastAsia="Times New Roman"/>
          <w:noProof/>
        </w:rPr>
      </w:pPr>
    </w:p>
    <w:p w:rsidR="00373545" w:rsidRPr="00D71239" w:rsidRDefault="00373545" w:rsidP="00373545">
      <w:pPr>
        <w:pStyle w:val="Heading3"/>
      </w:pPr>
      <w:bookmarkStart w:id="60" w:name="UMM-TXT-2713"/>
      <w:bookmarkStart w:id="61" w:name="_Toc516128226"/>
      <w:r>
        <w:rPr>
          <w:rFonts w:eastAsia="Times New Roman"/>
          <w:noProof/>
        </w:rPr>
        <w:lastRenderedPageBreak/>
        <w:t>Access Variables, including Ancillary Variables (extension of the Cross-Site Subsetting Use Case).</w:t>
      </w:r>
      <w:bookmarkEnd w:id="60"/>
      <w:bookmarkEnd w:id="61"/>
    </w:p>
    <w:p w:rsidR="00373545" w:rsidRPr="00D71239" w:rsidRDefault="00373545" w:rsidP="00123FCE">
      <w:pPr>
        <w:spacing w:after="280" w:afterAutospacing="1"/>
        <w:rPr>
          <w:rFonts w:eastAsia="Times New Roman"/>
        </w:rPr>
      </w:pPr>
      <w:r>
        <w:rPr>
          <w:rFonts w:eastAsia="Times New Roman"/>
        </w:rPr>
        <w:t>Scenario: The user starts with a list of science variables, e.g., {"sea surface height", "10.7 micron band", "NIR radiances", ... }, and wants to know which collections contain the specified variables (and may also want to know about data quality, instrument calibration, brightness temperature). These variables may be needed to fully understand the data.</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Outcomes:</w:t>
      </w:r>
      <w:r>
        <w:rPr>
          <w:rFonts w:eastAsia="Times New Roman"/>
        </w:rPr>
        <w:t xml:space="preserve"> Enables a user without any knowledge of the available variables to locate those variables of interest, and constrain these by collection metadata, e.g. calibration, spatial extent, temporal extent, spacecraft orbit location, etc. which contain a variable containing properties selected from the initial list of properties. Allows the subsequent discovery of associated variables, e.g. ancillary, calibration, geolocation, data quality variables, which are directly related to the science variable selected.</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See the use case diagram below.</w:t>
      </w:r>
    </w:p>
    <w:p w:rsidR="000E7B4F" w:rsidRDefault="00373545" w:rsidP="00123FCE">
      <w:pPr>
        <w:spacing w:after="280" w:afterAutospacing="1"/>
        <w:rPr>
          <w:rFonts w:eastAsia="Times New Roman"/>
        </w:rPr>
      </w:pPr>
      <w:r>
        <w:rPr>
          <w:rFonts w:eastAsia="Times New Roman"/>
        </w:rPr>
        <w:t> </w:t>
      </w:r>
    </w:p>
    <w:p w:rsidR="00070DF2" w:rsidRPr="00070DF2" w:rsidRDefault="00070DF2" w:rsidP="00070DF2">
      <w:pPr>
        <w:contextualSpacing w:val="0"/>
        <w:rPr>
          <w:rFonts w:eastAsia="Times New Roman"/>
        </w:rPr>
      </w:pPr>
      <w:r w:rsidRPr="00070DF2">
        <w:rPr>
          <w:rFonts w:ascii="Arial" w:eastAsia="Times New Roman" w:hAnsi="Arial" w:cs="Arial"/>
          <w:color w:val="000000"/>
          <w:sz w:val="20"/>
          <w:szCs w:val="20"/>
          <w:shd w:val="clear" w:color="auto" w:fill="FFFFFF"/>
        </w:rPr>
        <w:t>​</w:t>
      </w:r>
      <w:r w:rsidRPr="00070DF2">
        <w:rPr>
          <w:rFonts w:ascii="Arial" w:eastAsia="Times New Roman" w:hAnsi="Arial" w:cs="Arial"/>
          <w:color w:val="000000"/>
          <w:sz w:val="20"/>
          <w:szCs w:val="20"/>
          <w:shd w:val="clear" w:color="auto" w:fill="FFFFFF"/>
        </w:rPr>
        <w:fldChar w:fldCharType="begin"/>
      </w:r>
      <w:r w:rsidRPr="00070DF2">
        <w:rPr>
          <w:rFonts w:ascii="Arial" w:eastAsia="Times New Roman" w:hAnsi="Arial" w:cs="Arial"/>
          <w:color w:val="000000"/>
          <w:sz w:val="20"/>
          <w:szCs w:val="20"/>
          <w:shd w:val="clear" w:color="auto" w:fill="FFFFFF"/>
        </w:rPr>
        <w:instrText xml:space="preserve"> INCLUDEPICTURE "https://rms.earthdata.nasa.gov/attachment/6027/UMM-Var%20-%20Use%20Cases%20-%20Access%20Variables%20Data%20including%20Ancillary%20Variable%20Data%20-%20Use%20Case%20%282%29.png" \* MERGEFORMATINET </w:instrText>
      </w:r>
      <w:r w:rsidRPr="00070DF2">
        <w:rPr>
          <w:rFonts w:ascii="Arial" w:eastAsia="Times New Roman" w:hAnsi="Arial" w:cs="Arial"/>
          <w:color w:val="000000"/>
          <w:sz w:val="20"/>
          <w:szCs w:val="20"/>
          <w:shd w:val="clear" w:color="auto" w:fill="FFFFFF"/>
        </w:rPr>
        <w:fldChar w:fldCharType="separate"/>
      </w:r>
      <w:r w:rsidRPr="00070DF2">
        <w:rPr>
          <w:rFonts w:ascii="Arial" w:eastAsia="Times New Roman" w:hAnsi="Arial" w:cs="Arial"/>
          <w:noProof/>
          <w:color w:val="000000"/>
          <w:sz w:val="20"/>
          <w:szCs w:val="20"/>
          <w:shd w:val="clear" w:color="auto" w:fill="FFFFFF"/>
        </w:rPr>
        <w:drawing>
          <wp:inline distT="0" distB="0" distL="0" distR="0">
            <wp:extent cx="5943600" cy="3322955"/>
            <wp:effectExtent l="0" t="0" r="0" b="4445"/>
            <wp:docPr id="156" name="Picture 156" descr="https://rms.earthdata.nasa.gov/attachment/6027/UMM-Var%20-%20Use%20Cases%20-%20Access%20Variables%20Data%20including%20Ancillary%20Variable%20Data%20-%20Use%20Case%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rms.earthdata.nasa.gov/attachment/6027/UMM-Var%20-%20Use%20Cases%20-%20Access%20Variables%20Data%20including%20Ancillary%20Variable%20Data%20-%20Use%20Case%20%282%2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322955"/>
                    </a:xfrm>
                    <a:prstGeom prst="rect">
                      <a:avLst/>
                    </a:prstGeom>
                    <a:noFill/>
                    <a:ln>
                      <a:noFill/>
                    </a:ln>
                  </pic:spPr>
                </pic:pic>
              </a:graphicData>
            </a:graphic>
          </wp:inline>
        </w:drawing>
      </w:r>
      <w:r w:rsidRPr="00070DF2">
        <w:rPr>
          <w:rFonts w:ascii="Arial" w:eastAsia="Times New Roman" w:hAnsi="Arial" w:cs="Arial"/>
          <w:color w:val="000000"/>
          <w:sz w:val="20"/>
          <w:szCs w:val="20"/>
          <w:shd w:val="clear" w:color="auto" w:fill="FFFFFF"/>
        </w:rPr>
        <w:fldChar w:fldCharType="end"/>
      </w:r>
      <w:r w:rsidRPr="00070DF2">
        <w:rPr>
          <w:rFonts w:ascii="Arial" w:eastAsia="Times New Roman" w:hAnsi="Arial" w:cs="Arial"/>
          <w:color w:val="000000"/>
          <w:sz w:val="20"/>
          <w:szCs w:val="20"/>
          <w:bdr w:val="none" w:sz="0" w:space="0" w:color="auto" w:frame="1"/>
          <w:shd w:val="clear" w:color="auto" w:fill="FFFFFF"/>
        </w:rPr>
        <w:fldChar w:fldCharType="begin"/>
      </w:r>
      <w:r w:rsidRPr="00070DF2">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070DF2">
        <w:rPr>
          <w:rFonts w:ascii="Arial" w:eastAsia="Times New Roman" w:hAnsi="Arial" w:cs="Arial"/>
          <w:color w:val="000000"/>
          <w:sz w:val="20"/>
          <w:szCs w:val="20"/>
          <w:bdr w:val="none" w:sz="0" w:space="0" w:color="auto" w:frame="1"/>
          <w:shd w:val="clear" w:color="auto" w:fill="FFFFFF"/>
        </w:rPr>
        <w:fldChar w:fldCharType="separate"/>
      </w:r>
      <w:r w:rsidRPr="00070DF2">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55" name="Rectangle 155"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6B3DE2" id="Rectangle 155"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" filled="f" stroked="f">
                <o:lock v:ext="edit" aspectratio="t"/>
                <w10:anchorlock/>
              </v:rect>
            </w:pict>
          </mc:Fallback>
        </mc:AlternateContent>
      </w:r>
      <w:r w:rsidRPr="00070DF2">
        <w:rPr>
          <w:rFonts w:ascii="Arial" w:eastAsia="Times New Roman" w:hAnsi="Arial" w:cs="Arial"/>
          <w:color w:val="000000"/>
          <w:sz w:val="20"/>
          <w:szCs w:val="20"/>
          <w:bdr w:val="none" w:sz="0" w:space="0" w:color="auto" w:frame="1"/>
          <w:shd w:val="clear" w:color="auto" w:fill="FFFFFF"/>
        </w:rPr>
        <w:fldChar w:fldCharType="end"/>
      </w:r>
      <w:r w:rsidRPr="00070DF2">
        <w:rPr>
          <w:rFonts w:ascii="Arial" w:eastAsia="Times New Roman" w:hAnsi="Arial" w:cs="Arial"/>
          <w:color w:val="000000"/>
          <w:sz w:val="20"/>
          <w:szCs w:val="20"/>
          <w:shd w:val="clear" w:color="auto" w:fill="FFFFFF"/>
        </w:rPr>
        <w:t>​</w:t>
      </w:r>
    </w:p>
    <w:p w:rsidR="000E7B4F" w:rsidRDefault="00070DF2" w:rsidP="00070DF2">
      <w:pPr>
        <w:pStyle w:val="Caption"/>
        <w:rPr>
          <w:rFonts w:eastAsia="Times New Roman"/>
        </w:rPr>
      </w:pPr>
      <w:bookmarkStart w:id="62" w:name="_Toc516128294"/>
      <w:r>
        <w:t xml:space="preserve">Figure </w:t>
      </w:r>
      <w:fldSimple w:instr=" SEQ Figure \* ARABIC ">
        <w:r w:rsidR="00D43490">
          <w:rPr>
            <w:noProof/>
          </w:rPr>
          <w:t>20</w:t>
        </w:r>
      </w:fldSimple>
      <w:r>
        <w:t xml:space="preserve">: </w:t>
      </w:r>
      <w:r w:rsidRPr="00680D25">
        <w:t>Use Case: Access Variables including Ancillary Variable</w:t>
      </w:r>
      <w:bookmarkEnd w:id="62"/>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See the user experience activity diagram below.</w:t>
      </w:r>
    </w:p>
    <w:p w:rsidR="000E7B4F" w:rsidRDefault="00373545" w:rsidP="00123FCE">
      <w:pPr>
        <w:spacing w:after="280" w:afterAutospacing="1"/>
        <w:rPr>
          <w:rFonts w:eastAsia="Times New Roman"/>
        </w:rPr>
      </w:pPr>
      <w:r>
        <w:rPr>
          <w:rFonts w:eastAsia="Times New Roman"/>
        </w:rPr>
        <w:t> </w:t>
      </w:r>
    </w:p>
    <w:p w:rsidR="00070DF2" w:rsidRPr="00070DF2" w:rsidRDefault="00070DF2" w:rsidP="00070DF2">
      <w:pPr>
        <w:contextualSpacing w:val="0"/>
        <w:rPr>
          <w:rFonts w:eastAsia="Times New Roman"/>
        </w:rPr>
      </w:pPr>
      <w:r w:rsidRPr="00070DF2">
        <w:rPr>
          <w:rFonts w:ascii="Arial" w:eastAsia="Times New Roman" w:hAnsi="Arial" w:cs="Arial"/>
          <w:color w:val="000000"/>
          <w:sz w:val="20"/>
          <w:szCs w:val="20"/>
          <w:shd w:val="clear" w:color="auto" w:fill="FFFFFF"/>
        </w:rPr>
        <w:lastRenderedPageBreak/>
        <w:t>​</w:t>
      </w:r>
      <w:r w:rsidRPr="00070DF2">
        <w:rPr>
          <w:rFonts w:ascii="Arial" w:eastAsia="Times New Roman" w:hAnsi="Arial" w:cs="Arial"/>
          <w:color w:val="000000"/>
          <w:sz w:val="20"/>
          <w:szCs w:val="20"/>
          <w:shd w:val="clear" w:color="auto" w:fill="FFFFFF"/>
        </w:rPr>
        <w:fldChar w:fldCharType="begin"/>
      </w:r>
      <w:r w:rsidRPr="00070DF2">
        <w:rPr>
          <w:rFonts w:ascii="Arial" w:eastAsia="Times New Roman" w:hAnsi="Arial" w:cs="Arial"/>
          <w:color w:val="000000"/>
          <w:sz w:val="20"/>
          <w:szCs w:val="20"/>
          <w:shd w:val="clear" w:color="auto" w:fill="FFFFFF"/>
        </w:rPr>
        <w:instrText xml:space="preserve"> INCLUDEPICTURE "https://rms.earthdata.nasa.gov/attachment/6028/UMM-Var%20-%20Activity%20Diagrams%20-%20Access%20Variables%20including%20Ancillary%20Variables.png" \* MERGEFORMATINET </w:instrText>
      </w:r>
      <w:r w:rsidRPr="00070DF2">
        <w:rPr>
          <w:rFonts w:ascii="Arial" w:eastAsia="Times New Roman" w:hAnsi="Arial" w:cs="Arial"/>
          <w:color w:val="000000"/>
          <w:sz w:val="20"/>
          <w:szCs w:val="20"/>
          <w:shd w:val="clear" w:color="auto" w:fill="FFFFFF"/>
        </w:rPr>
        <w:fldChar w:fldCharType="separate"/>
      </w:r>
      <w:r w:rsidRPr="00070DF2">
        <w:rPr>
          <w:rFonts w:ascii="Arial" w:eastAsia="Times New Roman" w:hAnsi="Arial" w:cs="Arial"/>
          <w:noProof/>
          <w:color w:val="000000"/>
          <w:sz w:val="20"/>
          <w:szCs w:val="20"/>
          <w:shd w:val="clear" w:color="auto" w:fill="FFFFFF"/>
        </w:rPr>
        <w:drawing>
          <wp:inline distT="0" distB="0" distL="0" distR="0">
            <wp:extent cx="5943600" cy="2231390"/>
            <wp:effectExtent l="0" t="0" r="0" b="3810"/>
            <wp:docPr id="158" name="Picture 158" descr="https://rms.earthdata.nasa.gov/attachment/6028/UMM-Var%20-%20Activity%20Diagrams%20-%20Access%20Variables%20including%20Ancillary%20Variab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rms.earthdata.nasa.gov/attachment/6028/UMM-Var%20-%20Activity%20Diagrams%20-%20Access%20Variables%20including%20Ancillary%20Variable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231390"/>
                    </a:xfrm>
                    <a:prstGeom prst="rect">
                      <a:avLst/>
                    </a:prstGeom>
                    <a:noFill/>
                    <a:ln>
                      <a:noFill/>
                    </a:ln>
                  </pic:spPr>
                </pic:pic>
              </a:graphicData>
            </a:graphic>
          </wp:inline>
        </w:drawing>
      </w:r>
      <w:r w:rsidRPr="00070DF2">
        <w:rPr>
          <w:rFonts w:ascii="Arial" w:eastAsia="Times New Roman" w:hAnsi="Arial" w:cs="Arial"/>
          <w:color w:val="000000"/>
          <w:sz w:val="20"/>
          <w:szCs w:val="20"/>
          <w:shd w:val="clear" w:color="auto" w:fill="FFFFFF"/>
        </w:rPr>
        <w:fldChar w:fldCharType="end"/>
      </w:r>
      <w:r w:rsidRPr="00070DF2">
        <w:rPr>
          <w:rFonts w:ascii="Arial" w:eastAsia="Times New Roman" w:hAnsi="Arial" w:cs="Arial"/>
          <w:color w:val="000000"/>
          <w:sz w:val="20"/>
          <w:szCs w:val="20"/>
          <w:bdr w:val="none" w:sz="0" w:space="0" w:color="auto" w:frame="1"/>
          <w:shd w:val="clear" w:color="auto" w:fill="FFFFFF"/>
        </w:rPr>
        <w:fldChar w:fldCharType="begin"/>
      </w:r>
      <w:r w:rsidRPr="00070DF2">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070DF2">
        <w:rPr>
          <w:rFonts w:ascii="Arial" w:eastAsia="Times New Roman" w:hAnsi="Arial" w:cs="Arial"/>
          <w:color w:val="000000"/>
          <w:sz w:val="20"/>
          <w:szCs w:val="20"/>
          <w:bdr w:val="none" w:sz="0" w:space="0" w:color="auto" w:frame="1"/>
          <w:shd w:val="clear" w:color="auto" w:fill="FFFFFF"/>
        </w:rPr>
        <w:fldChar w:fldCharType="separate"/>
      </w:r>
      <w:r w:rsidRPr="00070DF2">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57" name="Rectangle 157"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EE7DC5" id="Rectangle 157"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0W/A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" filled="f" stroked="f">
                <o:lock v:ext="edit" aspectratio="t"/>
                <w10:anchorlock/>
              </v:rect>
            </w:pict>
          </mc:Fallback>
        </mc:AlternateContent>
      </w:r>
      <w:r w:rsidRPr="00070DF2">
        <w:rPr>
          <w:rFonts w:ascii="Arial" w:eastAsia="Times New Roman" w:hAnsi="Arial" w:cs="Arial"/>
          <w:color w:val="000000"/>
          <w:sz w:val="20"/>
          <w:szCs w:val="20"/>
          <w:bdr w:val="none" w:sz="0" w:space="0" w:color="auto" w:frame="1"/>
          <w:shd w:val="clear" w:color="auto" w:fill="FFFFFF"/>
        </w:rPr>
        <w:fldChar w:fldCharType="end"/>
      </w:r>
      <w:r w:rsidRPr="00070DF2">
        <w:rPr>
          <w:rFonts w:ascii="Arial" w:eastAsia="Times New Roman" w:hAnsi="Arial" w:cs="Arial"/>
          <w:color w:val="000000"/>
          <w:sz w:val="20"/>
          <w:szCs w:val="20"/>
          <w:shd w:val="clear" w:color="auto" w:fill="FFFFFF"/>
        </w:rPr>
        <w:t>​</w:t>
      </w:r>
    </w:p>
    <w:p w:rsidR="000E7B4F" w:rsidRDefault="00070DF2" w:rsidP="00070DF2">
      <w:pPr>
        <w:pStyle w:val="Caption"/>
        <w:rPr>
          <w:rFonts w:eastAsia="Times New Roman"/>
        </w:rPr>
      </w:pPr>
      <w:bookmarkStart w:id="63" w:name="_Toc516128295"/>
      <w:r>
        <w:t xml:space="preserve">Figure </w:t>
      </w:r>
      <w:fldSimple w:instr=" SEQ Figure \* ARABIC ">
        <w:r w:rsidR="00D43490">
          <w:rPr>
            <w:noProof/>
          </w:rPr>
          <w:t>21</w:t>
        </w:r>
      </w:fldSimple>
      <w:r>
        <w:t xml:space="preserve">: </w:t>
      </w:r>
      <w:r w:rsidRPr="00BA35F6">
        <w:t>Activity Diagram: Access Variables including Ancillary Variable</w:t>
      </w:r>
      <w:bookmarkEnd w:id="63"/>
    </w:p>
    <w:p w:rsidR="00213751" w:rsidRDefault="00213751" w:rsidP="00123FCE">
      <w:pPr>
        <w:spacing w:after="280" w:afterAutospacing="1"/>
        <w:rPr>
          <w:rFonts w:eastAsia="Times New Roman"/>
        </w:rPr>
      </w:pPr>
    </w:p>
    <w:p w:rsidR="000E7B4F" w:rsidRDefault="00373545" w:rsidP="00123FCE">
      <w:pPr>
        <w:spacing w:after="280" w:afterAutospacing="1"/>
        <w:rPr>
          <w:rFonts w:eastAsia="Times New Roman"/>
        </w:rPr>
      </w:pPr>
      <w:r>
        <w:rPr>
          <w:rFonts w:eastAsia="Times New Roman"/>
        </w:rPr>
        <w:t>See the workflow sequence diagram below.</w:t>
      </w:r>
    </w:p>
    <w:p w:rsidR="000E7B4F" w:rsidRDefault="00373545" w:rsidP="00123FCE">
      <w:pPr>
        <w:spacing w:after="280" w:afterAutospacing="1"/>
        <w:rPr>
          <w:rFonts w:eastAsia="Times New Roman"/>
        </w:rPr>
      </w:pPr>
      <w:r>
        <w:rPr>
          <w:rFonts w:eastAsia="Times New Roman"/>
        </w:rPr>
        <w:t> </w:t>
      </w:r>
    </w:p>
    <w:p w:rsidR="00213751" w:rsidRPr="00213751" w:rsidRDefault="00213751" w:rsidP="00213751">
      <w:pPr>
        <w:contextualSpacing w:val="0"/>
        <w:rPr>
          <w:rFonts w:eastAsia="Times New Roman"/>
        </w:rPr>
      </w:pPr>
      <w:r w:rsidRPr="00213751">
        <w:rPr>
          <w:rFonts w:ascii="Arial" w:eastAsia="Times New Roman" w:hAnsi="Arial" w:cs="Arial"/>
          <w:color w:val="000000"/>
          <w:sz w:val="20"/>
          <w:szCs w:val="20"/>
          <w:shd w:val="clear" w:color="auto" w:fill="FFFFFF"/>
        </w:rPr>
        <w:t>​</w:t>
      </w:r>
      <w:r w:rsidRPr="00213751">
        <w:rPr>
          <w:rFonts w:ascii="Arial" w:eastAsia="Times New Roman" w:hAnsi="Arial" w:cs="Arial"/>
          <w:color w:val="000000"/>
          <w:sz w:val="20"/>
          <w:szCs w:val="20"/>
          <w:shd w:val="clear" w:color="auto" w:fill="FFFFFF"/>
        </w:rPr>
        <w:fldChar w:fldCharType="begin"/>
      </w:r>
      <w:r w:rsidRPr="00213751">
        <w:rPr>
          <w:rFonts w:ascii="Arial" w:eastAsia="Times New Roman" w:hAnsi="Arial" w:cs="Arial"/>
          <w:color w:val="000000"/>
          <w:sz w:val="20"/>
          <w:szCs w:val="20"/>
          <w:shd w:val="clear" w:color="auto" w:fill="FFFFFF"/>
        </w:rPr>
        <w:instrText xml:space="preserve"> INCLUDEPICTURE "https://rms.earthdata.nasa.gov/attachment/5561/Aspose.Words.d466de28-5dde-4800-b2f8-610942b7aec3.015.png" \* MERGEFORMATINET </w:instrText>
      </w:r>
      <w:r w:rsidRPr="00213751">
        <w:rPr>
          <w:rFonts w:ascii="Arial" w:eastAsia="Times New Roman" w:hAnsi="Arial" w:cs="Arial"/>
          <w:color w:val="000000"/>
          <w:sz w:val="20"/>
          <w:szCs w:val="20"/>
          <w:shd w:val="clear" w:color="auto" w:fill="FFFFFF"/>
        </w:rPr>
        <w:fldChar w:fldCharType="separate"/>
      </w:r>
      <w:r w:rsidRPr="00213751">
        <w:rPr>
          <w:rFonts w:ascii="Arial" w:eastAsia="Times New Roman" w:hAnsi="Arial" w:cs="Arial"/>
          <w:noProof/>
          <w:color w:val="000000"/>
          <w:sz w:val="20"/>
          <w:szCs w:val="20"/>
          <w:shd w:val="clear" w:color="auto" w:fill="FFFFFF"/>
        </w:rPr>
        <w:drawing>
          <wp:inline distT="0" distB="0" distL="0" distR="0">
            <wp:extent cx="5943600" cy="2265680"/>
            <wp:effectExtent l="0" t="0" r="0" b="0"/>
            <wp:docPr id="160" name="Picture 160" descr="see attached image: Aspose.Words.d466de28-5dde-4800-b2f8-610942b7aec3.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see attached image: Aspose.Words.d466de28-5dde-4800-b2f8-610942b7aec3.015.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265680"/>
                    </a:xfrm>
                    <a:prstGeom prst="rect">
                      <a:avLst/>
                    </a:prstGeom>
                    <a:noFill/>
                    <a:ln>
                      <a:noFill/>
                    </a:ln>
                  </pic:spPr>
                </pic:pic>
              </a:graphicData>
            </a:graphic>
          </wp:inline>
        </w:drawing>
      </w:r>
      <w:r w:rsidRPr="00213751">
        <w:rPr>
          <w:rFonts w:ascii="Arial" w:eastAsia="Times New Roman" w:hAnsi="Arial" w:cs="Arial"/>
          <w:color w:val="000000"/>
          <w:sz w:val="20"/>
          <w:szCs w:val="20"/>
          <w:shd w:val="clear" w:color="auto" w:fill="FFFFFF"/>
        </w:rPr>
        <w:fldChar w:fldCharType="end"/>
      </w:r>
      <w:r w:rsidRPr="00213751">
        <w:rPr>
          <w:rFonts w:ascii="Arial" w:eastAsia="Times New Roman" w:hAnsi="Arial" w:cs="Arial"/>
          <w:color w:val="000000"/>
          <w:sz w:val="20"/>
          <w:szCs w:val="20"/>
          <w:bdr w:val="none" w:sz="0" w:space="0" w:color="auto" w:frame="1"/>
          <w:shd w:val="clear" w:color="auto" w:fill="FFFFFF"/>
        </w:rPr>
        <w:fldChar w:fldCharType="begin"/>
      </w:r>
      <w:r w:rsidRPr="00213751">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213751">
        <w:rPr>
          <w:rFonts w:ascii="Arial" w:eastAsia="Times New Roman" w:hAnsi="Arial" w:cs="Arial"/>
          <w:color w:val="000000"/>
          <w:sz w:val="20"/>
          <w:szCs w:val="20"/>
          <w:bdr w:val="none" w:sz="0" w:space="0" w:color="auto" w:frame="1"/>
          <w:shd w:val="clear" w:color="auto" w:fill="FFFFFF"/>
        </w:rPr>
        <w:fldChar w:fldCharType="separate"/>
      </w:r>
      <w:r w:rsidRPr="00213751">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59" name="Rectangle 159"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97F06B" id="Rectangle 159"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I+w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" filled="f" stroked="f">
                <o:lock v:ext="edit" aspectratio="t"/>
                <w10:anchorlock/>
              </v:rect>
            </w:pict>
          </mc:Fallback>
        </mc:AlternateContent>
      </w:r>
      <w:r w:rsidRPr="00213751">
        <w:rPr>
          <w:rFonts w:ascii="Arial" w:eastAsia="Times New Roman" w:hAnsi="Arial" w:cs="Arial"/>
          <w:color w:val="000000"/>
          <w:sz w:val="20"/>
          <w:szCs w:val="20"/>
          <w:bdr w:val="none" w:sz="0" w:space="0" w:color="auto" w:frame="1"/>
          <w:shd w:val="clear" w:color="auto" w:fill="FFFFFF"/>
        </w:rPr>
        <w:fldChar w:fldCharType="end"/>
      </w:r>
      <w:r w:rsidRPr="00213751">
        <w:rPr>
          <w:rFonts w:ascii="Arial" w:eastAsia="Times New Roman" w:hAnsi="Arial" w:cs="Arial"/>
          <w:color w:val="000000"/>
          <w:sz w:val="20"/>
          <w:szCs w:val="20"/>
          <w:shd w:val="clear" w:color="auto" w:fill="FFFFFF"/>
        </w:rPr>
        <w:t>​</w:t>
      </w:r>
    </w:p>
    <w:p w:rsidR="000E7B4F" w:rsidRDefault="00213751" w:rsidP="00213751">
      <w:pPr>
        <w:pStyle w:val="Caption"/>
        <w:rPr>
          <w:rFonts w:eastAsia="Times New Roman"/>
        </w:rPr>
      </w:pPr>
      <w:bookmarkStart w:id="64" w:name="_Toc516128296"/>
      <w:r>
        <w:t xml:space="preserve">Figure </w:t>
      </w:r>
      <w:fldSimple w:instr=" SEQ Figure \* ARABIC ">
        <w:r w:rsidR="00D43490">
          <w:rPr>
            <w:noProof/>
          </w:rPr>
          <w:t>22</w:t>
        </w:r>
      </w:fldSimple>
      <w:r>
        <w:t xml:space="preserve">: </w:t>
      </w:r>
      <w:r w:rsidRPr="0013102E">
        <w:t>Sequence Diagram: Access Variables, including Ancillary Variable</w:t>
      </w:r>
      <w:bookmarkEnd w:id="64"/>
    </w:p>
    <w:p w:rsidR="00373545" w:rsidRDefault="00373545" w:rsidP="00123FCE">
      <w:pPr>
        <w:spacing w:after="280" w:afterAutospacing="1"/>
        <w:rPr>
          <w:rFonts w:eastAsia="Times New Roman"/>
          <w:noProof/>
        </w:rPr>
      </w:pPr>
    </w:p>
    <w:p w:rsidR="00373545" w:rsidRPr="00D71239" w:rsidRDefault="00373545" w:rsidP="00373545">
      <w:pPr>
        <w:pStyle w:val="Heading3"/>
      </w:pPr>
      <w:bookmarkStart w:id="65" w:name="UMM-TXT-2714"/>
      <w:bookmarkStart w:id="66" w:name="_Toc516128227"/>
      <w:r>
        <w:rPr>
          <w:rFonts w:eastAsia="Times New Roman"/>
          <w:noProof/>
        </w:rPr>
        <w:t>Integrating Global Imagery Browse Services (GIBS) with Web-Based Clients</w:t>
      </w:r>
      <w:bookmarkEnd w:id="65"/>
      <w:bookmarkEnd w:id="66"/>
    </w:p>
    <w:p w:rsidR="00373545" w:rsidRPr="00D71239" w:rsidRDefault="00373545" w:rsidP="00123FCE">
      <w:pPr>
        <w:spacing w:after="280" w:afterAutospacing="1"/>
        <w:rPr>
          <w:rFonts w:eastAsia="Times New Roman"/>
        </w:rPr>
      </w:pPr>
      <w:r>
        <w:rPr>
          <w:rFonts w:eastAsia="Times New Roman"/>
        </w:rPr>
        <w:t>Scenario: As a user of a GIBS client (e.g. EDSC, Worldview, GloVIS - https://glovis.usgs.gov/), I can view a pre-generated visualization for a specific granule or a daily composite of multiple granules with a specific collection and variable. Through CMR, I can locate the granules, the corresponding data variable from which the layer was generated, and any ancillary variables that need to go along with that variable (geolocation, data quality, etc.). Ideally, I can transform that information into a set of subsetting request URLs that will fetch just those data variables from the appropriate granules.</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lastRenderedPageBreak/>
        <w:t>Outcomes:</w:t>
      </w:r>
      <w:r>
        <w:rPr>
          <w:rFonts w:eastAsia="Times New Roman"/>
        </w:rPr>
        <w:t xml:space="preserve"> Allow users of a GIBS client to fetch data subsets based on their layer selections, and any associated variables.</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Note: It may be a prerequisite for this use case to have a way to invoke "show layers" for a collection, and selected variable(s), per the GIBS client. Also, providers may be providing a single image per granule to GIBS, e.g. if it's a L3/L4 product. But for L1/L2 products, this is not always the case. For one provider, LP DAAC, the only non-composited L1/L2 granule imagery available is for the AST_L1T product.</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See the use case diagram below.</w:t>
      </w:r>
    </w:p>
    <w:p w:rsidR="000E7B4F" w:rsidRDefault="00373545" w:rsidP="00123FCE">
      <w:pPr>
        <w:spacing w:after="280" w:afterAutospacing="1"/>
        <w:rPr>
          <w:rFonts w:eastAsia="Times New Roman"/>
        </w:rPr>
      </w:pPr>
      <w:r>
        <w:rPr>
          <w:rFonts w:eastAsia="Times New Roman"/>
        </w:rPr>
        <w:t> </w:t>
      </w:r>
    </w:p>
    <w:p w:rsidR="00213751" w:rsidRPr="00213751" w:rsidRDefault="00213751" w:rsidP="00213751">
      <w:pPr>
        <w:contextualSpacing w:val="0"/>
        <w:rPr>
          <w:rFonts w:eastAsia="Times New Roman"/>
        </w:rPr>
      </w:pPr>
      <w:r w:rsidRPr="00213751">
        <w:rPr>
          <w:rFonts w:ascii="Arial" w:eastAsia="Times New Roman" w:hAnsi="Arial" w:cs="Arial"/>
          <w:color w:val="000000"/>
          <w:sz w:val="20"/>
          <w:szCs w:val="20"/>
          <w:shd w:val="clear" w:color="auto" w:fill="FFFFFF"/>
        </w:rPr>
        <w:t>​</w:t>
      </w:r>
      <w:r w:rsidRPr="00213751">
        <w:rPr>
          <w:rFonts w:ascii="Arial" w:eastAsia="Times New Roman" w:hAnsi="Arial" w:cs="Arial"/>
          <w:color w:val="000000"/>
          <w:sz w:val="20"/>
          <w:szCs w:val="20"/>
          <w:shd w:val="clear" w:color="auto" w:fill="FFFFFF"/>
        </w:rPr>
        <w:fldChar w:fldCharType="begin"/>
      </w:r>
      <w:r w:rsidRPr="00213751">
        <w:rPr>
          <w:rFonts w:ascii="Arial" w:eastAsia="Times New Roman" w:hAnsi="Arial" w:cs="Arial"/>
          <w:color w:val="000000"/>
          <w:sz w:val="20"/>
          <w:szCs w:val="20"/>
          <w:shd w:val="clear" w:color="auto" w:fill="FFFFFF"/>
        </w:rPr>
        <w:instrText xml:space="preserve"> INCLUDEPICTURE "https://rms.earthdata.nasa.gov/attachment/5562/Aspose.Words.d466de28-5dde-4800-b2f8-610942b7aec3.016.png" \* MERGEFORMATINET </w:instrText>
      </w:r>
      <w:r w:rsidRPr="00213751">
        <w:rPr>
          <w:rFonts w:ascii="Arial" w:eastAsia="Times New Roman" w:hAnsi="Arial" w:cs="Arial"/>
          <w:color w:val="000000"/>
          <w:sz w:val="20"/>
          <w:szCs w:val="20"/>
          <w:shd w:val="clear" w:color="auto" w:fill="FFFFFF"/>
        </w:rPr>
        <w:fldChar w:fldCharType="separate"/>
      </w:r>
      <w:r w:rsidRPr="00213751">
        <w:rPr>
          <w:rFonts w:ascii="Arial" w:eastAsia="Times New Roman" w:hAnsi="Arial" w:cs="Arial"/>
          <w:noProof/>
          <w:color w:val="000000"/>
          <w:sz w:val="20"/>
          <w:szCs w:val="20"/>
          <w:shd w:val="clear" w:color="auto" w:fill="FFFFFF"/>
        </w:rPr>
        <w:drawing>
          <wp:inline distT="0" distB="0" distL="0" distR="0">
            <wp:extent cx="5943600" cy="4408805"/>
            <wp:effectExtent l="0" t="0" r="0" b="0"/>
            <wp:docPr id="162" name="Picture 162" descr="see attached image: Aspose.Words.d466de28-5dde-4800-b2f8-610942b7aec3.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see attached image: Aspose.Words.d466de28-5dde-4800-b2f8-610942b7aec3.01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408805"/>
                    </a:xfrm>
                    <a:prstGeom prst="rect">
                      <a:avLst/>
                    </a:prstGeom>
                    <a:noFill/>
                    <a:ln>
                      <a:noFill/>
                    </a:ln>
                  </pic:spPr>
                </pic:pic>
              </a:graphicData>
            </a:graphic>
          </wp:inline>
        </w:drawing>
      </w:r>
      <w:r w:rsidRPr="00213751">
        <w:rPr>
          <w:rFonts w:ascii="Arial" w:eastAsia="Times New Roman" w:hAnsi="Arial" w:cs="Arial"/>
          <w:color w:val="000000"/>
          <w:sz w:val="20"/>
          <w:szCs w:val="20"/>
          <w:shd w:val="clear" w:color="auto" w:fill="FFFFFF"/>
        </w:rPr>
        <w:fldChar w:fldCharType="end"/>
      </w:r>
      <w:r w:rsidRPr="00213751">
        <w:rPr>
          <w:rFonts w:ascii="Arial" w:eastAsia="Times New Roman" w:hAnsi="Arial" w:cs="Arial"/>
          <w:color w:val="000000"/>
          <w:sz w:val="20"/>
          <w:szCs w:val="20"/>
          <w:bdr w:val="none" w:sz="0" w:space="0" w:color="auto" w:frame="1"/>
          <w:shd w:val="clear" w:color="auto" w:fill="FFFFFF"/>
        </w:rPr>
        <w:fldChar w:fldCharType="begin"/>
      </w:r>
      <w:r w:rsidRPr="00213751">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213751">
        <w:rPr>
          <w:rFonts w:ascii="Arial" w:eastAsia="Times New Roman" w:hAnsi="Arial" w:cs="Arial"/>
          <w:color w:val="000000"/>
          <w:sz w:val="20"/>
          <w:szCs w:val="20"/>
          <w:bdr w:val="none" w:sz="0" w:space="0" w:color="auto" w:frame="1"/>
          <w:shd w:val="clear" w:color="auto" w:fill="FFFFFF"/>
        </w:rPr>
        <w:fldChar w:fldCharType="separate"/>
      </w:r>
      <w:r w:rsidRPr="00213751">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61" name="Rectangle 161"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73633B" id="Rectangle 161"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9+f+w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" filled="f" stroked="f">
                <o:lock v:ext="edit" aspectratio="t"/>
                <w10:anchorlock/>
              </v:rect>
            </w:pict>
          </mc:Fallback>
        </mc:AlternateContent>
      </w:r>
      <w:r w:rsidRPr="00213751">
        <w:rPr>
          <w:rFonts w:ascii="Arial" w:eastAsia="Times New Roman" w:hAnsi="Arial" w:cs="Arial"/>
          <w:color w:val="000000"/>
          <w:sz w:val="20"/>
          <w:szCs w:val="20"/>
          <w:bdr w:val="none" w:sz="0" w:space="0" w:color="auto" w:frame="1"/>
          <w:shd w:val="clear" w:color="auto" w:fill="FFFFFF"/>
        </w:rPr>
        <w:fldChar w:fldCharType="end"/>
      </w:r>
      <w:r w:rsidRPr="00213751">
        <w:rPr>
          <w:rFonts w:ascii="Arial" w:eastAsia="Times New Roman" w:hAnsi="Arial" w:cs="Arial"/>
          <w:color w:val="000000"/>
          <w:sz w:val="20"/>
          <w:szCs w:val="20"/>
          <w:shd w:val="clear" w:color="auto" w:fill="FFFFFF"/>
        </w:rPr>
        <w:t>​</w:t>
      </w:r>
    </w:p>
    <w:p w:rsidR="000E7B4F" w:rsidRDefault="00213751" w:rsidP="00213751">
      <w:pPr>
        <w:pStyle w:val="Caption"/>
        <w:rPr>
          <w:rFonts w:eastAsia="Times New Roman"/>
        </w:rPr>
      </w:pPr>
      <w:bookmarkStart w:id="67" w:name="_Toc516128297"/>
      <w:r>
        <w:t xml:space="preserve">Figure </w:t>
      </w:r>
      <w:fldSimple w:instr=" SEQ Figure \* ARABIC ">
        <w:r w:rsidR="00D43490">
          <w:rPr>
            <w:noProof/>
          </w:rPr>
          <w:t>23</w:t>
        </w:r>
      </w:fldSimple>
      <w:r>
        <w:t xml:space="preserve">: </w:t>
      </w:r>
      <w:r w:rsidRPr="00484601">
        <w:t>Use Case: Integrating GIBS with web-based clients</w:t>
      </w:r>
      <w:bookmarkEnd w:id="67"/>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See the user experience activity diagram below.</w:t>
      </w:r>
    </w:p>
    <w:p w:rsidR="000E7B4F" w:rsidRDefault="00373545" w:rsidP="00123FCE">
      <w:pPr>
        <w:spacing w:after="280" w:afterAutospacing="1"/>
        <w:rPr>
          <w:rFonts w:eastAsia="Times New Roman"/>
        </w:rPr>
      </w:pPr>
      <w:r>
        <w:rPr>
          <w:rFonts w:eastAsia="Times New Roman"/>
        </w:rPr>
        <w:t> </w:t>
      </w:r>
    </w:p>
    <w:p w:rsidR="00213751" w:rsidRPr="00213751" w:rsidRDefault="00213751" w:rsidP="00213751">
      <w:pPr>
        <w:contextualSpacing w:val="0"/>
        <w:rPr>
          <w:rFonts w:eastAsia="Times New Roman"/>
        </w:rPr>
      </w:pPr>
      <w:r w:rsidRPr="00213751">
        <w:rPr>
          <w:rFonts w:ascii="Arial" w:eastAsia="Times New Roman" w:hAnsi="Arial" w:cs="Arial"/>
          <w:color w:val="000000"/>
          <w:sz w:val="20"/>
          <w:szCs w:val="20"/>
          <w:shd w:val="clear" w:color="auto" w:fill="FFFFFF"/>
        </w:rPr>
        <w:lastRenderedPageBreak/>
        <w:t>​</w:t>
      </w:r>
      <w:r w:rsidRPr="00213751">
        <w:rPr>
          <w:rFonts w:ascii="Arial" w:eastAsia="Times New Roman" w:hAnsi="Arial" w:cs="Arial"/>
          <w:color w:val="000000"/>
          <w:sz w:val="20"/>
          <w:szCs w:val="20"/>
          <w:shd w:val="clear" w:color="auto" w:fill="FFFFFF"/>
        </w:rPr>
        <w:fldChar w:fldCharType="begin"/>
      </w:r>
      <w:r w:rsidRPr="00213751">
        <w:rPr>
          <w:rFonts w:ascii="Arial" w:eastAsia="Times New Roman" w:hAnsi="Arial" w:cs="Arial"/>
          <w:color w:val="000000"/>
          <w:sz w:val="20"/>
          <w:szCs w:val="20"/>
          <w:shd w:val="clear" w:color="auto" w:fill="FFFFFF"/>
        </w:rPr>
        <w:instrText xml:space="preserve"> INCLUDEPICTURE "https://rms.earthdata.nasa.gov/attachment/6030/UMM-Var%20-%20Activity%20Diagrams%20-%20Activity%20Diagram%20-%20Integrating%20Global%20Imagery%20Browse%20Services%20%28GIBS%29.png" \* MERGEFORMATINET </w:instrText>
      </w:r>
      <w:r w:rsidRPr="00213751">
        <w:rPr>
          <w:rFonts w:ascii="Arial" w:eastAsia="Times New Roman" w:hAnsi="Arial" w:cs="Arial"/>
          <w:color w:val="000000"/>
          <w:sz w:val="20"/>
          <w:szCs w:val="20"/>
          <w:shd w:val="clear" w:color="auto" w:fill="FFFFFF"/>
        </w:rPr>
        <w:fldChar w:fldCharType="separate"/>
      </w:r>
      <w:r w:rsidRPr="00213751">
        <w:rPr>
          <w:rFonts w:ascii="Arial" w:eastAsia="Times New Roman" w:hAnsi="Arial" w:cs="Arial"/>
          <w:noProof/>
          <w:color w:val="000000"/>
          <w:sz w:val="20"/>
          <w:szCs w:val="20"/>
          <w:shd w:val="clear" w:color="auto" w:fill="FFFFFF"/>
        </w:rPr>
        <w:drawing>
          <wp:inline distT="0" distB="0" distL="0" distR="0">
            <wp:extent cx="5943600" cy="2843530"/>
            <wp:effectExtent l="0" t="0" r="0" b="1270"/>
            <wp:docPr id="164" name="Picture 164" descr="https://rms.earthdata.nasa.gov/attachment/6030/UMM-Var%20-%20Activity%20Diagrams%20-%20Activity%20Diagram%20-%20Integrating%20Global%20Imagery%20Browse%20Services%20%28GIB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rms.earthdata.nasa.gov/attachment/6030/UMM-Var%20-%20Activity%20Diagrams%20-%20Activity%20Diagram%20-%20Integrating%20Global%20Imagery%20Browse%20Services%20%28GIBS%2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843530"/>
                    </a:xfrm>
                    <a:prstGeom prst="rect">
                      <a:avLst/>
                    </a:prstGeom>
                    <a:noFill/>
                    <a:ln>
                      <a:noFill/>
                    </a:ln>
                  </pic:spPr>
                </pic:pic>
              </a:graphicData>
            </a:graphic>
          </wp:inline>
        </w:drawing>
      </w:r>
      <w:r w:rsidRPr="00213751">
        <w:rPr>
          <w:rFonts w:ascii="Arial" w:eastAsia="Times New Roman" w:hAnsi="Arial" w:cs="Arial"/>
          <w:color w:val="000000"/>
          <w:sz w:val="20"/>
          <w:szCs w:val="20"/>
          <w:shd w:val="clear" w:color="auto" w:fill="FFFFFF"/>
        </w:rPr>
        <w:fldChar w:fldCharType="end"/>
      </w:r>
      <w:r w:rsidRPr="00213751">
        <w:rPr>
          <w:rFonts w:ascii="Arial" w:eastAsia="Times New Roman" w:hAnsi="Arial" w:cs="Arial"/>
          <w:color w:val="000000"/>
          <w:sz w:val="20"/>
          <w:szCs w:val="20"/>
          <w:bdr w:val="none" w:sz="0" w:space="0" w:color="auto" w:frame="1"/>
          <w:shd w:val="clear" w:color="auto" w:fill="FFFFFF"/>
        </w:rPr>
        <w:fldChar w:fldCharType="begin"/>
      </w:r>
      <w:r w:rsidRPr="00213751">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213751">
        <w:rPr>
          <w:rFonts w:ascii="Arial" w:eastAsia="Times New Roman" w:hAnsi="Arial" w:cs="Arial"/>
          <w:color w:val="000000"/>
          <w:sz w:val="20"/>
          <w:szCs w:val="20"/>
          <w:bdr w:val="none" w:sz="0" w:space="0" w:color="auto" w:frame="1"/>
          <w:shd w:val="clear" w:color="auto" w:fill="FFFFFF"/>
        </w:rPr>
        <w:fldChar w:fldCharType="separate"/>
      </w:r>
      <w:r w:rsidRPr="00213751">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63" name="Rectangle 163"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60C02A" id="Rectangle 163"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cNi/A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" filled="f" stroked="f">
                <o:lock v:ext="edit" aspectratio="t"/>
                <w10:anchorlock/>
              </v:rect>
            </w:pict>
          </mc:Fallback>
        </mc:AlternateContent>
      </w:r>
      <w:r w:rsidRPr="00213751">
        <w:rPr>
          <w:rFonts w:ascii="Arial" w:eastAsia="Times New Roman" w:hAnsi="Arial" w:cs="Arial"/>
          <w:color w:val="000000"/>
          <w:sz w:val="20"/>
          <w:szCs w:val="20"/>
          <w:bdr w:val="none" w:sz="0" w:space="0" w:color="auto" w:frame="1"/>
          <w:shd w:val="clear" w:color="auto" w:fill="FFFFFF"/>
        </w:rPr>
        <w:fldChar w:fldCharType="end"/>
      </w:r>
      <w:r w:rsidRPr="00213751">
        <w:rPr>
          <w:rFonts w:ascii="Arial" w:eastAsia="Times New Roman" w:hAnsi="Arial" w:cs="Arial"/>
          <w:color w:val="000000"/>
          <w:sz w:val="20"/>
          <w:szCs w:val="20"/>
          <w:shd w:val="clear" w:color="auto" w:fill="FFFFFF"/>
        </w:rPr>
        <w:t>​</w:t>
      </w:r>
    </w:p>
    <w:p w:rsidR="000E7B4F" w:rsidRDefault="00213751" w:rsidP="00213751">
      <w:pPr>
        <w:pStyle w:val="Caption"/>
        <w:rPr>
          <w:rFonts w:eastAsia="Times New Roman"/>
        </w:rPr>
      </w:pPr>
      <w:bookmarkStart w:id="68" w:name="_Toc516128298"/>
      <w:r>
        <w:t xml:space="preserve">Figure </w:t>
      </w:r>
      <w:fldSimple w:instr=" SEQ Figure \* ARABIC ">
        <w:r w:rsidR="00D43490">
          <w:rPr>
            <w:noProof/>
          </w:rPr>
          <w:t>24</w:t>
        </w:r>
      </w:fldSimple>
      <w:r>
        <w:t xml:space="preserve">: </w:t>
      </w:r>
      <w:r w:rsidRPr="00E402A4">
        <w:t>Activity Diagram: Integrating GIBS with web-based clients</w:t>
      </w:r>
      <w:bookmarkEnd w:id="68"/>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See the workflow sequence diagram below.</w:t>
      </w:r>
    </w:p>
    <w:p w:rsidR="000E7B4F" w:rsidRDefault="00373545" w:rsidP="00123FCE">
      <w:pPr>
        <w:spacing w:after="280" w:afterAutospacing="1"/>
        <w:rPr>
          <w:rFonts w:eastAsia="Times New Roman"/>
        </w:rPr>
      </w:pPr>
      <w:r>
        <w:rPr>
          <w:rFonts w:eastAsia="Times New Roman"/>
        </w:rPr>
        <w:t> </w:t>
      </w:r>
    </w:p>
    <w:p w:rsidR="00213751" w:rsidRPr="00213751" w:rsidRDefault="00213751" w:rsidP="00213751">
      <w:pPr>
        <w:contextualSpacing w:val="0"/>
        <w:rPr>
          <w:rFonts w:eastAsia="Times New Roman"/>
        </w:rPr>
      </w:pPr>
      <w:r w:rsidRPr="00213751">
        <w:rPr>
          <w:rFonts w:ascii="Arial" w:eastAsia="Times New Roman" w:hAnsi="Arial" w:cs="Arial"/>
          <w:color w:val="000000"/>
          <w:sz w:val="20"/>
          <w:szCs w:val="20"/>
          <w:shd w:val="clear" w:color="auto" w:fill="FFFFFF"/>
        </w:rPr>
        <w:t>​</w:t>
      </w:r>
      <w:r w:rsidRPr="00213751">
        <w:rPr>
          <w:rFonts w:ascii="Arial" w:eastAsia="Times New Roman" w:hAnsi="Arial" w:cs="Arial"/>
          <w:color w:val="000000"/>
          <w:sz w:val="20"/>
          <w:szCs w:val="20"/>
          <w:shd w:val="clear" w:color="auto" w:fill="FFFFFF"/>
        </w:rPr>
        <w:fldChar w:fldCharType="begin"/>
      </w:r>
      <w:r w:rsidRPr="00213751">
        <w:rPr>
          <w:rFonts w:ascii="Arial" w:eastAsia="Times New Roman" w:hAnsi="Arial" w:cs="Arial"/>
          <w:color w:val="000000"/>
          <w:sz w:val="20"/>
          <w:szCs w:val="20"/>
          <w:shd w:val="clear" w:color="auto" w:fill="FFFFFF"/>
        </w:rPr>
        <w:instrText xml:space="preserve"> INCLUDEPICTURE "https://rms.earthdata.nasa.gov/attachment/5563/Aspose.Words.d466de28-5dde-4800-b2f8-610942b7aec3.017.png" \* MERGEFORMATINET </w:instrText>
      </w:r>
      <w:r w:rsidRPr="00213751">
        <w:rPr>
          <w:rFonts w:ascii="Arial" w:eastAsia="Times New Roman" w:hAnsi="Arial" w:cs="Arial"/>
          <w:color w:val="000000"/>
          <w:sz w:val="20"/>
          <w:szCs w:val="20"/>
          <w:shd w:val="clear" w:color="auto" w:fill="FFFFFF"/>
        </w:rPr>
        <w:fldChar w:fldCharType="separate"/>
      </w:r>
      <w:r w:rsidRPr="00213751">
        <w:rPr>
          <w:rFonts w:ascii="Arial" w:eastAsia="Times New Roman" w:hAnsi="Arial" w:cs="Arial"/>
          <w:noProof/>
          <w:color w:val="000000"/>
          <w:sz w:val="20"/>
          <w:szCs w:val="20"/>
          <w:shd w:val="clear" w:color="auto" w:fill="FFFFFF"/>
        </w:rPr>
        <w:drawing>
          <wp:inline distT="0" distB="0" distL="0" distR="0">
            <wp:extent cx="5943600" cy="2682875"/>
            <wp:effectExtent l="0" t="0" r="0" b="0"/>
            <wp:docPr id="166" name="Picture 166" descr="see attached image: Aspose.Words.d466de28-5dde-4800-b2f8-610942b7aec3.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see attached image: Aspose.Words.d466de28-5dde-4800-b2f8-610942b7aec3.017.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682875"/>
                    </a:xfrm>
                    <a:prstGeom prst="rect">
                      <a:avLst/>
                    </a:prstGeom>
                    <a:noFill/>
                    <a:ln>
                      <a:noFill/>
                    </a:ln>
                  </pic:spPr>
                </pic:pic>
              </a:graphicData>
            </a:graphic>
          </wp:inline>
        </w:drawing>
      </w:r>
      <w:r w:rsidRPr="00213751">
        <w:rPr>
          <w:rFonts w:ascii="Arial" w:eastAsia="Times New Roman" w:hAnsi="Arial" w:cs="Arial"/>
          <w:color w:val="000000"/>
          <w:sz w:val="20"/>
          <w:szCs w:val="20"/>
          <w:shd w:val="clear" w:color="auto" w:fill="FFFFFF"/>
        </w:rPr>
        <w:fldChar w:fldCharType="end"/>
      </w:r>
      <w:r w:rsidRPr="00213751">
        <w:rPr>
          <w:rFonts w:ascii="Arial" w:eastAsia="Times New Roman" w:hAnsi="Arial" w:cs="Arial"/>
          <w:color w:val="000000"/>
          <w:sz w:val="20"/>
          <w:szCs w:val="20"/>
          <w:bdr w:val="none" w:sz="0" w:space="0" w:color="auto" w:frame="1"/>
          <w:shd w:val="clear" w:color="auto" w:fill="FFFFFF"/>
        </w:rPr>
        <w:fldChar w:fldCharType="begin"/>
      </w:r>
      <w:r w:rsidRPr="00213751">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213751">
        <w:rPr>
          <w:rFonts w:ascii="Arial" w:eastAsia="Times New Roman" w:hAnsi="Arial" w:cs="Arial"/>
          <w:color w:val="000000"/>
          <w:sz w:val="20"/>
          <w:szCs w:val="20"/>
          <w:bdr w:val="none" w:sz="0" w:space="0" w:color="auto" w:frame="1"/>
          <w:shd w:val="clear" w:color="auto" w:fill="FFFFFF"/>
        </w:rPr>
        <w:fldChar w:fldCharType="separate"/>
      </w:r>
      <w:r w:rsidRPr="00213751">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65" name="Rectangle 165"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0D03BB" id="Rectangle 165"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e+/A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" filled="f" stroked="f">
                <o:lock v:ext="edit" aspectratio="t"/>
                <w10:anchorlock/>
              </v:rect>
            </w:pict>
          </mc:Fallback>
        </mc:AlternateContent>
      </w:r>
      <w:r w:rsidRPr="00213751">
        <w:rPr>
          <w:rFonts w:ascii="Arial" w:eastAsia="Times New Roman" w:hAnsi="Arial" w:cs="Arial"/>
          <w:color w:val="000000"/>
          <w:sz w:val="20"/>
          <w:szCs w:val="20"/>
          <w:bdr w:val="none" w:sz="0" w:space="0" w:color="auto" w:frame="1"/>
          <w:shd w:val="clear" w:color="auto" w:fill="FFFFFF"/>
        </w:rPr>
        <w:fldChar w:fldCharType="end"/>
      </w:r>
      <w:r w:rsidRPr="00213751">
        <w:rPr>
          <w:rFonts w:ascii="Arial" w:eastAsia="Times New Roman" w:hAnsi="Arial" w:cs="Arial"/>
          <w:color w:val="000000"/>
          <w:sz w:val="20"/>
          <w:szCs w:val="20"/>
          <w:shd w:val="clear" w:color="auto" w:fill="FFFFFF"/>
        </w:rPr>
        <w:t>​</w:t>
      </w:r>
    </w:p>
    <w:p w:rsidR="000E7B4F" w:rsidRDefault="00213751" w:rsidP="00213751">
      <w:pPr>
        <w:pStyle w:val="Caption"/>
        <w:rPr>
          <w:rFonts w:eastAsia="Times New Roman"/>
        </w:rPr>
      </w:pPr>
      <w:bookmarkStart w:id="69" w:name="_Toc516128299"/>
      <w:r>
        <w:t xml:space="preserve">Figure </w:t>
      </w:r>
      <w:fldSimple w:instr=" SEQ Figure \* ARABIC ">
        <w:r w:rsidR="00D43490">
          <w:rPr>
            <w:noProof/>
          </w:rPr>
          <w:t>25</w:t>
        </w:r>
      </w:fldSimple>
      <w:r>
        <w:t xml:space="preserve">: </w:t>
      </w:r>
      <w:r w:rsidRPr="00D36109">
        <w:t>Sequence Diagram: Integrating GIBS with web-based clients</w:t>
      </w:r>
      <w:bookmarkEnd w:id="69"/>
    </w:p>
    <w:p w:rsidR="00373545" w:rsidRDefault="00373545" w:rsidP="00123FCE">
      <w:pPr>
        <w:spacing w:after="280" w:afterAutospacing="1"/>
        <w:rPr>
          <w:rFonts w:eastAsia="Times New Roman"/>
          <w:noProof/>
        </w:rPr>
      </w:pPr>
    </w:p>
    <w:p w:rsidR="00373545" w:rsidRPr="00D71239" w:rsidRDefault="00373545" w:rsidP="00373545">
      <w:pPr>
        <w:pStyle w:val="Heading3"/>
      </w:pPr>
      <w:bookmarkStart w:id="70" w:name="UMM-TXT-3342"/>
      <w:bookmarkStart w:id="71" w:name="_Toc516128228"/>
      <w:r>
        <w:rPr>
          <w:rFonts w:eastAsia="Times New Roman"/>
          <w:noProof/>
        </w:rPr>
        <w:t>Measurement Comparison of two in-situ measurements of Species X</w:t>
      </w:r>
      <w:bookmarkEnd w:id="70"/>
      <w:bookmarkEnd w:id="71"/>
    </w:p>
    <w:p w:rsidR="00373545" w:rsidRPr="00D71239" w:rsidRDefault="00373545" w:rsidP="00123FCE">
      <w:pPr>
        <w:spacing w:after="280" w:afterAutospacing="1"/>
        <w:rPr>
          <w:rFonts w:eastAsia="Times New Roman"/>
        </w:rPr>
      </w:pPr>
      <w:r>
        <w:rPr>
          <w:rFonts w:eastAsia="Times New Roman"/>
        </w:rPr>
        <w:t xml:space="preserve">Scenario: Measurement Comparison of two in-situ measurements of Species X, which is critical to understanding of tropospheric chemistry. In this scenario, the measurement techniques are not </w:t>
      </w:r>
      <w:r>
        <w:rPr>
          <w:rFonts w:eastAsia="Times New Roman"/>
        </w:rPr>
        <w:lastRenderedPageBreak/>
        <w:t>well established. Find collections (and variables) which are tagged with measurement terms for Species X (e.g. X = Nitrous Oxide).</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Outcomes:</w:t>
      </w:r>
      <w:r>
        <w:rPr>
          <w:rFonts w:eastAsia="Times New Roman"/>
        </w:rPr>
        <w:t> User obtains collections (and variables) for Principal Investigator (PI)-related data files containing Species X from instrument A and instrument B.</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See the use case diagram below.</w:t>
      </w:r>
    </w:p>
    <w:p w:rsidR="000E7B4F" w:rsidRDefault="00373545" w:rsidP="00123FCE">
      <w:pPr>
        <w:spacing w:after="280" w:afterAutospacing="1"/>
        <w:rPr>
          <w:rFonts w:eastAsia="Times New Roman"/>
        </w:rPr>
      </w:pPr>
      <w:r>
        <w:rPr>
          <w:rFonts w:eastAsia="Times New Roman"/>
        </w:rPr>
        <w:t> </w:t>
      </w:r>
    </w:p>
    <w:p w:rsidR="00213751" w:rsidRPr="00213751" w:rsidRDefault="00213751" w:rsidP="00213751">
      <w:pPr>
        <w:contextualSpacing w:val="0"/>
        <w:rPr>
          <w:rFonts w:eastAsia="Times New Roman"/>
        </w:rPr>
      </w:pPr>
      <w:r w:rsidRPr="00213751">
        <w:rPr>
          <w:rFonts w:ascii="Arial" w:eastAsia="Times New Roman" w:hAnsi="Arial" w:cs="Arial"/>
          <w:color w:val="000000"/>
          <w:sz w:val="20"/>
          <w:szCs w:val="20"/>
          <w:shd w:val="clear" w:color="auto" w:fill="FFFFFF"/>
        </w:rPr>
        <w:t>​</w:t>
      </w:r>
      <w:r w:rsidRPr="00213751">
        <w:rPr>
          <w:rFonts w:ascii="Arial" w:eastAsia="Times New Roman" w:hAnsi="Arial" w:cs="Arial"/>
          <w:color w:val="000000"/>
          <w:sz w:val="20"/>
          <w:szCs w:val="20"/>
          <w:shd w:val="clear" w:color="auto" w:fill="FFFFFF"/>
        </w:rPr>
        <w:fldChar w:fldCharType="begin"/>
      </w:r>
      <w:r w:rsidRPr="00213751">
        <w:rPr>
          <w:rFonts w:ascii="Arial" w:eastAsia="Times New Roman" w:hAnsi="Arial" w:cs="Arial"/>
          <w:color w:val="000000"/>
          <w:sz w:val="20"/>
          <w:szCs w:val="20"/>
          <w:shd w:val="clear" w:color="auto" w:fill="FFFFFF"/>
        </w:rPr>
        <w:instrText xml:space="preserve"> INCLUDEPICTURE "https://rms.earthdata.nasa.gov/attachment/6018/UMM-Var%20-%20Use%20Cases%20-%20Measurement%20Comparison%20of%20two%20in-situ%20measurements%20of%20Species%20X.png" \* MERGEFORMATINET </w:instrText>
      </w:r>
      <w:r w:rsidRPr="00213751">
        <w:rPr>
          <w:rFonts w:ascii="Arial" w:eastAsia="Times New Roman" w:hAnsi="Arial" w:cs="Arial"/>
          <w:color w:val="000000"/>
          <w:sz w:val="20"/>
          <w:szCs w:val="20"/>
          <w:shd w:val="clear" w:color="auto" w:fill="FFFFFF"/>
        </w:rPr>
        <w:fldChar w:fldCharType="separate"/>
      </w:r>
      <w:r w:rsidRPr="00213751">
        <w:rPr>
          <w:rFonts w:ascii="Arial" w:eastAsia="Times New Roman" w:hAnsi="Arial" w:cs="Arial"/>
          <w:noProof/>
          <w:color w:val="000000"/>
          <w:sz w:val="20"/>
          <w:szCs w:val="20"/>
          <w:shd w:val="clear" w:color="auto" w:fill="FFFFFF"/>
        </w:rPr>
        <w:drawing>
          <wp:inline distT="0" distB="0" distL="0" distR="0">
            <wp:extent cx="5943600" cy="3170555"/>
            <wp:effectExtent l="0" t="0" r="0" b="4445"/>
            <wp:docPr id="168" name="Picture 168" descr="https://rms.earthdata.nasa.gov/attachment/6018/UMM-Var%20-%20Use%20Cases%20-%20Measurement%20Comparison%20of%20two%20in-situ%20measurements%20of%20Species%20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rms.earthdata.nasa.gov/attachment/6018/UMM-Var%20-%20Use%20Cases%20-%20Measurement%20Comparison%20of%20two%20in-situ%20measurements%20of%20Species%20X.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170555"/>
                    </a:xfrm>
                    <a:prstGeom prst="rect">
                      <a:avLst/>
                    </a:prstGeom>
                    <a:noFill/>
                    <a:ln>
                      <a:noFill/>
                    </a:ln>
                  </pic:spPr>
                </pic:pic>
              </a:graphicData>
            </a:graphic>
          </wp:inline>
        </w:drawing>
      </w:r>
      <w:r w:rsidRPr="00213751">
        <w:rPr>
          <w:rFonts w:ascii="Arial" w:eastAsia="Times New Roman" w:hAnsi="Arial" w:cs="Arial"/>
          <w:color w:val="000000"/>
          <w:sz w:val="20"/>
          <w:szCs w:val="20"/>
          <w:shd w:val="clear" w:color="auto" w:fill="FFFFFF"/>
        </w:rPr>
        <w:fldChar w:fldCharType="end"/>
      </w:r>
      <w:r w:rsidRPr="00213751">
        <w:rPr>
          <w:rFonts w:ascii="Arial" w:eastAsia="Times New Roman" w:hAnsi="Arial" w:cs="Arial"/>
          <w:color w:val="000000"/>
          <w:sz w:val="20"/>
          <w:szCs w:val="20"/>
          <w:bdr w:val="none" w:sz="0" w:space="0" w:color="auto" w:frame="1"/>
          <w:shd w:val="clear" w:color="auto" w:fill="FFFFFF"/>
        </w:rPr>
        <w:fldChar w:fldCharType="begin"/>
      </w:r>
      <w:r w:rsidRPr="00213751">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213751">
        <w:rPr>
          <w:rFonts w:ascii="Arial" w:eastAsia="Times New Roman" w:hAnsi="Arial" w:cs="Arial"/>
          <w:color w:val="000000"/>
          <w:sz w:val="20"/>
          <w:szCs w:val="20"/>
          <w:bdr w:val="none" w:sz="0" w:space="0" w:color="auto" w:frame="1"/>
          <w:shd w:val="clear" w:color="auto" w:fill="FFFFFF"/>
        </w:rPr>
        <w:fldChar w:fldCharType="separate"/>
      </w:r>
      <w:r w:rsidRPr="00213751">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67" name="Rectangle 167"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DFAA08" id="Rectangle 167"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tD/A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" filled="f" stroked="f">
                <o:lock v:ext="edit" aspectratio="t"/>
                <w10:anchorlock/>
              </v:rect>
            </w:pict>
          </mc:Fallback>
        </mc:AlternateContent>
      </w:r>
      <w:r w:rsidRPr="00213751">
        <w:rPr>
          <w:rFonts w:ascii="Arial" w:eastAsia="Times New Roman" w:hAnsi="Arial" w:cs="Arial"/>
          <w:color w:val="000000"/>
          <w:sz w:val="20"/>
          <w:szCs w:val="20"/>
          <w:bdr w:val="none" w:sz="0" w:space="0" w:color="auto" w:frame="1"/>
          <w:shd w:val="clear" w:color="auto" w:fill="FFFFFF"/>
        </w:rPr>
        <w:fldChar w:fldCharType="end"/>
      </w:r>
      <w:r w:rsidRPr="00213751">
        <w:rPr>
          <w:rFonts w:ascii="Arial" w:eastAsia="Times New Roman" w:hAnsi="Arial" w:cs="Arial"/>
          <w:color w:val="000000"/>
          <w:sz w:val="20"/>
          <w:szCs w:val="20"/>
          <w:shd w:val="clear" w:color="auto" w:fill="FFFFFF"/>
        </w:rPr>
        <w:t>​</w:t>
      </w:r>
    </w:p>
    <w:p w:rsidR="000E7B4F" w:rsidRDefault="00213751" w:rsidP="00213751">
      <w:pPr>
        <w:pStyle w:val="Caption"/>
        <w:rPr>
          <w:rFonts w:eastAsia="Times New Roman"/>
        </w:rPr>
      </w:pPr>
      <w:bookmarkStart w:id="72" w:name="_Toc516128300"/>
      <w:r>
        <w:t xml:space="preserve">Figure </w:t>
      </w:r>
      <w:fldSimple w:instr=" SEQ Figure \* ARABIC ">
        <w:r w:rsidR="00D43490">
          <w:rPr>
            <w:noProof/>
          </w:rPr>
          <w:t>26</w:t>
        </w:r>
      </w:fldSimple>
      <w:r>
        <w:t xml:space="preserve">: </w:t>
      </w:r>
      <w:r w:rsidRPr="00A4420E">
        <w:t>Use Case, Measurement Comparison of two in-situ measurements of Species X</w:t>
      </w:r>
      <w:bookmarkEnd w:id="72"/>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See the user experience activity diagram below</w:t>
      </w:r>
    </w:p>
    <w:p w:rsidR="000E7B4F" w:rsidRDefault="00373545" w:rsidP="00123FCE">
      <w:pPr>
        <w:spacing w:after="280" w:afterAutospacing="1"/>
        <w:rPr>
          <w:rFonts w:eastAsia="Times New Roman"/>
        </w:rPr>
      </w:pPr>
      <w:r>
        <w:rPr>
          <w:rFonts w:eastAsia="Times New Roman"/>
        </w:rPr>
        <w:t> </w:t>
      </w:r>
    </w:p>
    <w:p w:rsidR="00213751" w:rsidRPr="00213751" w:rsidRDefault="00213751" w:rsidP="00213751">
      <w:pPr>
        <w:contextualSpacing w:val="0"/>
        <w:rPr>
          <w:rFonts w:eastAsia="Times New Roman"/>
        </w:rPr>
      </w:pPr>
      <w:r w:rsidRPr="00213751">
        <w:rPr>
          <w:rFonts w:ascii="Arial" w:eastAsia="Times New Roman" w:hAnsi="Arial" w:cs="Arial"/>
          <w:color w:val="000000"/>
          <w:sz w:val="20"/>
          <w:szCs w:val="20"/>
          <w:shd w:val="clear" w:color="auto" w:fill="FFFFFF"/>
        </w:rPr>
        <w:t>​</w:t>
      </w:r>
      <w:r w:rsidRPr="00213751">
        <w:rPr>
          <w:rFonts w:ascii="Arial" w:eastAsia="Times New Roman" w:hAnsi="Arial" w:cs="Arial"/>
          <w:color w:val="000000"/>
          <w:sz w:val="20"/>
          <w:szCs w:val="20"/>
          <w:shd w:val="clear" w:color="auto" w:fill="FFFFFF"/>
        </w:rPr>
        <w:fldChar w:fldCharType="begin"/>
      </w:r>
      <w:r w:rsidRPr="00213751">
        <w:rPr>
          <w:rFonts w:ascii="Arial" w:eastAsia="Times New Roman" w:hAnsi="Arial" w:cs="Arial"/>
          <w:color w:val="000000"/>
          <w:sz w:val="20"/>
          <w:szCs w:val="20"/>
          <w:shd w:val="clear" w:color="auto" w:fill="FFFFFF"/>
        </w:rPr>
        <w:instrText xml:space="preserve"> INCLUDEPICTURE "https://rms.earthdata.nasa.gov/attachment/6019/UMM-Var%20-%20Activity%20Diagrams%20-%20Activity%20Diagram%20-%20Measurement%20Comparison%20of%20two%20in-situ%20measurements%20of%20Species%20X.png" \* MERGEFORMATINET </w:instrText>
      </w:r>
      <w:r w:rsidRPr="00213751">
        <w:rPr>
          <w:rFonts w:ascii="Arial" w:eastAsia="Times New Roman" w:hAnsi="Arial" w:cs="Arial"/>
          <w:color w:val="000000"/>
          <w:sz w:val="20"/>
          <w:szCs w:val="20"/>
          <w:shd w:val="clear" w:color="auto" w:fill="FFFFFF"/>
        </w:rPr>
        <w:fldChar w:fldCharType="separate"/>
      </w:r>
      <w:r w:rsidRPr="00213751">
        <w:rPr>
          <w:rFonts w:ascii="Arial" w:eastAsia="Times New Roman" w:hAnsi="Arial" w:cs="Arial"/>
          <w:noProof/>
          <w:color w:val="000000"/>
          <w:sz w:val="20"/>
          <w:szCs w:val="20"/>
          <w:shd w:val="clear" w:color="auto" w:fill="FFFFFF"/>
        </w:rPr>
        <w:drawing>
          <wp:inline distT="0" distB="0" distL="0" distR="0">
            <wp:extent cx="5943600" cy="2227580"/>
            <wp:effectExtent l="0" t="0" r="0" b="0"/>
            <wp:docPr id="170" name="Picture 170" descr="https://rms.earthdata.nasa.gov/attachment/6019/UMM-Var%20-%20Activity%20Diagrams%20-%20Activity%20Diagram%20-%20Measurement%20Comparison%20of%20two%20in-situ%20measurements%20of%20Species%20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rms.earthdata.nasa.gov/attachment/6019/UMM-Var%20-%20Activity%20Diagrams%20-%20Activity%20Diagram%20-%20Measurement%20Comparison%20of%20two%20in-situ%20measurements%20of%20Species%20X.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227580"/>
                    </a:xfrm>
                    <a:prstGeom prst="rect">
                      <a:avLst/>
                    </a:prstGeom>
                    <a:noFill/>
                    <a:ln>
                      <a:noFill/>
                    </a:ln>
                  </pic:spPr>
                </pic:pic>
              </a:graphicData>
            </a:graphic>
          </wp:inline>
        </w:drawing>
      </w:r>
      <w:r w:rsidRPr="00213751">
        <w:rPr>
          <w:rFonts w:ascii="Arial" w:eastAsia="Times New Roman" w:hAnsi="Arial" w:cs="Arial"/>
          <w:color w:val="000000"/>
          <w:sz w:val="20"/>
          <w:szCs w:val="20"/>
          <w:shd w:val="clear" w:color="auto" w:fill="FFFFFF"/>
        </w:rPr>
        <w:fldChar w:fldCharType="end"/>
      </w:r>
      <w:r w:rsidRPr="00213751">
        <w:rPr>
          <w:rFonts w:ascii="Arial" w:eastAsia="Times New Roman" w:hAnsi="Arial" w:cs="Arial"/>
          <w:color w:val="000000"/>
          <w:sz w:val="20"/>
          <w:szCs w:val="20"/>
          <w:bdr w:val="none" w:sz="0" w:space="0" w:color="auto" w:frame="1"/>
          <w:shd w:val="clear" w:color="auto" w:fill="FFFFFF"/>
        </w:rPr>
        <w:fldChar w:fldCharType="begin"/>
      </w:r>
      <w:r w:rsidRPr="00213751">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213751">
        <w:rPr>
          <w:rFonts w:ascii="Arial" w:eastAsia="Times New Roman" w:hAnsi="Arial" w:cs="Arial"/>
          <w:color w:val="000000"/>
          <w:sz w:val="20"/>
          <w:szCs w:val="20"/>
          <w:bdr w:val="none" w:sz="0" w:space="0" w:color="auto" w:frame="1"/>
          <w:shd w:val="clear" w:color="auto" w:fill="FFFFFF"/>
        </w:rPr>
        <w:fldChar w:fldCharType="separate"/>
      </w:r>
      <w:r w:rsidRPr="00213751">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69" name="Rectangle 169"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24EB3B" id="Rectangle 169"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E7d+w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" filled="f" stroked="f">
                <o:lock v:ext="edit" aspectratio="t"/>
                <w10:anchorlock/>
              </v:rect>
            </w:pict>
          </mc:Fallback>
        </mc:AlternateContent>
      </w:r>
      <w:r w:rsidRPr="00213751">
        <w:rPr>
          <w:rFonts w:ascii="Arial" w:eastAsia="Times New Roman" w:hAnsi="Arial" w:cs="Arial"/>
          <w:color w:val="000000"/>
          <w:sz w:val="20"/>
          <w:szCs w:val="20"/>
          <w:bdr w:val="none" w:sz="0" w:space="0" w:color="auto" w:frame="1"/>
          <w:shd w:val="clear" w:color="auto" w:fill="FFFFFF"/>
        </w:rPr>
        <w:fldChar w:fldCharType="end"/>
      </w:r>
      <w:r w:rsidRPr="00213751">
        <w:rPr>
          <w:rFonts w:ascii="Arial" w:eastAsia="Times New Roman" w:hAnsi="Arial" w:cs="Arial"/>
          <w:color w:val="000000"/>
          <w:sz w:val="20"/>
          <w:szCs w:val="20"/>
          <w:shd w:val="clear" w:color="auto" w:fill="FFFFFF"/>
        </w:rPr>
        <w:t>​</w:t>
      </w:r>
    </w:p>
    <w:p w:rsidR="000E7B4F" w:rsidRDefault="00213751" w:rsidP="00213751">
      <w:pPr>
        <w:pStyle w:val="Caption"/>
        <w:rPr>
          <w:rFonts w:eastAsia="Times New Roman"/>
        </w:rPr>
      </w:pPr>
      <w:bookmarkStart w:id="73" w:name="_Toc516128301"/>
      <w:r>
        <w:lastRenderedPageBreak/>
        <w:t xml:space="preserve">Figure </w:t>
      </w:r>
      <w:fldSimple w:instr=" SEQ Figure \* ARABIC ">
        <w:r w:rsidR="00D43490">
          <w:rPr>
            <w:noProof/>
          </w:rPr>
          <w:t>27</w:t>
        </w:r>
      </w:fldSimple>
      <w:r>
        <w:t xml:space="preserve">: </w:t>
      </w:r>
      <w:r w:rsidRPr="00DD08DE">
        <w:t>Activity Diagram: Measurement Comparison of two in-situ measurements of Species X</w:t>
      </w:r>
      <w:bookmarkEnd w:id="73"/>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See the workflow sequence diagram below.</w:t>
      </w:r>
    </w:p>
    <w:p w:rsidR="000E7B4F" w:rsidRDefault="00373545" w:rsidP="00123FCE">
      <w:pPr>
        <w:spacing w:after="280" w:afterAutospacing="1"/>
        <w:rPr>
          <w:rFonts w:eastAsia="Times New Roman"/>
        </w:rPr>
      </w:pPr>
      <w:r>
        <w:rPr>
          <w:rFonts w:eastAsia="Times New Roman"/>
        </w:rPr>
        <w:t> </w:t>
      </w:r>
    </w:p>
    <w:p w:rsidR="00213751" w:rsidRPr="00213751" w:rsidRDefault="00213751" w:rsidP="00213751">
      <w:pPr>
        <w:contextualSpacing w:val="0"/>
        <w:rPr>
          <w:rFonts w:eastAsia="Times New Roman"/>
        </w:rPr>
      </w:pPr>
      <w:r w:rsidRPr="00213751">
        <w:rPr>
          <w:rFonts w:ascii="Arial" w:eastAsia="Times New Roman" w:hAnsi="Arial" w:cs="Arial"/>
          <w:color w:val="000000"/>
          <w:sz w:val="20"/>
          <w:szCs w:val="20"/>
          <w:shd w:val="clear" w:color="auto" w:fill="FFFFFF"/>
        </w:rPr>
        <w:t>​</w:t>
      </w:r>
      <w:r w:rsidRPr="00213751">
        <w:rPr>
          <w:rFonts w:ascii="Arial" w:eastAsia="Times New Roman" w:hAnsi="Arial" w:cs="Arial"/>
          <w:color w:val="000000"/>
          <w:sz w:val="20"/>
          <w:szCs w:val="20"/>
          <w:shd w:val="clear" w:color="auto" w:fill="FFFFFF"/>
        </w:rPr>
        <w:fldChar w:fldCharType="begin"/>
      </w:r>
      <w:r w:rsidRPr="00213751">
        <w:rPr>
          <w:rFonts w:ascii="Arial" w:eastAsia="Times New Roman" w:hAnsi="Arial" w:cs="Arial"/>
          <w:color w:val="000000"/>
          <w:sz w:val="20"/>
          <w:szCs w:val="20"/>
          <w:shd w:val="clear" w:color="auto" w:fill="FFFFFF"/>
        </w:rPr>
        <w:instrText xml:space="preserve"> INCLUDEPICTURE "https://rms.earthdata.nasa.gov/attachment/6020/Measurement%20Comparison%20of%20two%20in-situ%20measurements%20of%20Species%20X%20-%20Sequence%20Diagram%20-%20Page%201.png" \* MERGEFORMATINET </w:instrText>
      </w:r>
      <w:r w:rsidRPr="00213751">
        <w:rPr>
          <w:rFonts w:ascii="Arial" w:eastAsia="Times New Roman" w:hAnsi="Arial" w:cs="Arial"/>
          <w:color w:val="000000"/>
          <w:sz w:val="20"/>
          <w:szCs w:val="20"/>
          <w:shd w:val="clear" w:color="auto" w:fill="FFFFFF"/>
        </w:rPr>
        <w:fldChar w:fldCharType="separate"/>
      </w:r>
      <w:r w:rsidRPr="00213751">
        <w:rPr>
          <w:rFonts w:ascii="Arial" w:eastAsia="Times New Roman" w:hAnsi="Arial" w:cs="Arial"/>
          <w:noProof/>
          <w:color w:val="000000"/>
          <w:sz w:val="20"/>
          <w:szCs w:val="20"/>
          <w:shd w:val="clear" w:color="auto" w:fill="FFFFFF"/>
        </w:rPr>
        <w:drawing>
          <wp:inline distT="0" distB="0" distL="0" distR="0">
            <wp:extent cx="5943600" cy="2792095"/>
            <wp:effectExtent l="0" t="0" r="0" b="1905"/>
            <wp:docPr id="172" name="Picture 172" descr="https://rms.earthdata.nasa.gov/attachment/6020/Measurement%20Comparison%20of%20two%20in-situ%20measurements%20of%20Species%20X%20-%20Sequence%20Diagram%20-%20P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rms.earthdata.nasa.gov/attachment/6020/Measurement%20Comparison%20of%20two%20in-situ%20measurements%20of%20Species%20X%20-%20Sequence%20Diagram%20-%20Page%20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792095"/>
                    </a:xfrm>
                    <a:prstGeom prst="rect">
                      <a:avLst/>
                    </a:prstGeom>
                    <a:noFill/>
                    <a:ln>
                      <a:noFill/>
                    </a:ln>
                  </pic:spPr>
                </pic:pic>
              </a:graphicData>
            </a:graphic>
          </wp:inline>
        </w:drawing>
      </w:r>
      <w:r w:rsidRPr="00213751">
        <w:rPr>
          <w:rFonts w:ascii="Arial" w:eastAsia="Times New Roman" w:hAnsi="Arial" w:cs="Arial"/>
          <w:color w:val="000000"/>
          <w:sz w:val="20"/>
          <w:szCs w:val="20"/>
          <w:shd w:val="clear" w:color="auto" w:fill="FFFFFF"/>
        </w:rPr>
        <w:fldChar w:fldCharType="end"/>
      </w:r>
      <w:r w:rsidRPr="00213751">
        <w:rPr>
          <w:rFonts w:ascii="Arial" w:eastAsia="Times New Roman" w:hAnsi="Arial" w:cs="Arial"/>
          <w:color w:val="000000"/>
          <w:sz w:val="20"/>
          <w:szCs w:val="20"/>
          <w:bdr w:val="none" w:sz="0" w:space="0" w:color="auto" w:frame="1"/>
          <w:shd w:val="clear" w:color="auto" w:fill="FFFFFF"/>
        </w:rPr>
        <w:fldChar w:fldCharType="begin"/>
      </w:r>
      <w:r w:rsidRPr="00213751">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213751">
        <w:rPr>
          <w:rFonts w:ascii="Arial" w:eastAsia="Times New Roman" w:hAnsi="Arial" w:cs="Arial"/>
          <w:color w:val="000000"/>
          <w:sz w:val="20"/>
          <w:szCs w:val="20"/>
          <w:bdr w:val="none" w:sz="0" w:space="0" w:color="auto" w:frame="1"/>
          <w:shd w:val="clear" w:color="auto" w:fill="FFFFFF"/>
        </w:rPr>
        <w:fldChar w:fldCharType="separate"/>
      </w:r>
      <w:r w:rsidRPr="00213751">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71" name="Rectangle 171"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207BCC" id="Rectangle 171"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KKs+w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" filled="f" stroked="f">
                <o:lock v:ext="edit" aspectratio="t"/>
                <w10:anchorlock/>
              </v:rect>
            </w:pict>
          </mc:Fallback>
        </mc:AlternateContent>
      </w:r>
      <w:r w:rsidRPr="00213751">
        <w:rPr>
          <w:rFonts w:ascii="Arial" w:eastAsia="Times New Roman" w:hAnsi="Arial" w:cs="Arial"/>
          <w:color w:val="000000"/>
          <w:sz w:val="20"/>
          <w:szCs w:val="20"/>
          <w:bdr w:val="none" w:sz="0" w:space="0" w:color="auto" w:frame="1"/>
          <w:shd w:val="clear" w:color="auto" w:fill="FFFFFF"/>
        </w:rPr>
        <w:fldChar w:fldCharType="end"/>
      </w:r>
      <w:r w:rsidRPr="00213751">
        <w:rPr>
          <w:rFonts w:ascii="Arial" w:eastAsia="Times New Roman" w:hAnsi="Arial" w:cs="Arial"/>
          <w:color w:val="000000"/>
          <w:sz w:val="20"/>
          <w:szCs w:val="20"/>
          <w:shd w:val="clear" w:color="auto" w:fill="FFFFFF"/>
        </w:rPr>
        <w:t>​</w:t>
      </w:r>
    </w:p>
    <w:p w:rsidR="000E7B4F" w:rsidRDefault="00213751" w:rsidP="00213751">
      <w:pPr>
        <w:pStyle w:val="Caption"/>
        <w:rPr>
          <w:rFonts w:eastAsia="Times New Roman"/>
        </w:rPr>
      </w:pPr>
      <w:bookmarkStart w:id="74" w:name="_Toc516128302"/>
      <w:r>
        <w:t xml:space="preserve">Figure </w:t>
      </w:r>
      <w:fldSimple w:instr=" SEQ Figure \* ARABIC ">
        <w:r w:rsidR="00D43490">
          <w:rPr>
            <w:noProof/>
          </w:rPr>
          <w:t>28</w:t>
        </w:r>
      </w:fldSimple>
      <w:r>
        <w:t xml:space="preserve">: </w:t>
      </w:r>
      <w:r w:rsidRPr="00740D1E">
        <w:t>Sequence Diagram: Measurement Comparison of two in-situ measurements of Species X</w:t>
      </w:r>
      <w:bookmarkEnd w:id="74"/>
    </w:p>
    <w:p w:rsidR="00373545" w:rsidRDefault="00373545" w:rsidP="00123FCE">
      <w:pPr>
        <w:spacing w:after="280" w:afterAutospacing="1"/>
        <w:rPr>
          <w:rFonts w:eastAsia="Times New Roman"/>
          <w:noProof/>
        </w:rPr>
      </w:pPr>
    </w:p>
    <w:p w:rsidR="00373545" w:rsidRPr="00D71239" w:rsidRDefault="00373545" w:rsidP="00373545">
      <w:pPr>
        <w:pStyle w:val="Heading2"/>
      </w:pPr>
      <w:bookmarkStart w:id="75" w:name="_Toc516128229"/>
      <w:bookmarkStart w:id="76" w:name="UMM-TXT-2715"/>
      <w:r>
        <w:rPr>
          <w:rFonts w:eastAsia="Times New Roman"/>
          <w:noProof/>
          <w:szCs w:val="24"/>
        </w:rPr>
        <w:t>UMM-Var Metadata Model</w:t>
      </w:r>
      <w:bookmarkEnd w:id="75"/>
      <w:r>
        <w:rPr>
          <w:rFonts w:eastAsia="Times New Roman"/>
          <w:noProof/>
          <w:szCs w:val="24"/>
        </w:rPr>
        <w:t xml:space="preserve">  </w:t>
      </w:r>
      <w:bookmarkEnd w:id="76"/>
    </w:p>
    <w:p w:rsidR="00373545" w:rsidRPr="00D71239" w:rsidRDefault="00373545" w:rsidP="00123FCE">
      <w:pPr>
        <w:spacing w:after="280" w:afterAutospacing="1"/>
        <w:rPr>
          <w:rFonts w:eastAsia="Times New Roman"/>
        </w:rPr>
      </w:pPr>
      <w:r>
        <w:rPr>
          <w:rFonts w:eastAsia="Times New Roman"/>
        </w:rPr>
        <w:t xml:space="preserve">As shown in Figure 29, the UMM-Var Metadata Model asserts that a Variable metadata instance is related to one or more Collections, one or more Granules, one or more Variables (e.g. a Science Variable may have a related Quality or Ancillary Variable).  The remaining classes: Characteristics, ScienceKeywords, Measurements, Sets, FillValues and Dimensions are discussed in more detail throughout the remainder of this document. Each </w:t>
      </w:r>
      <w:r w:rsidR="00213751">
        <w:rPr>
          <w:rFonts w:eastAsia="Times New Roman"/>
        </w:rPr>
        <w:t>class and relationship express</w:t>
      </w:r>
      <w:r>
        <w:rPr>
          <w:rFonts w:eastAsia="Times New Roman"/>
        </w:rPr>
        <w:t xml:space="preserve"> a different type of information conveyed by the variable.</w:t>
      </w:r>
    </w:p>
    <w:p w:rsidR="00213751" w:rsidRPr="00213751" w:rsidRDefault="00213751" w:rsidP="00213751">
      <w:pPr>
        <w:contextualSpacing w:val="0"/>
        <w:rPr>
          <w:rFonts w:eastAsia="Times New Roman"/>
        </w:rPr>
      </w:pPr>
      <w:r w:rsidRPr="00213751">
        <w:rPr>
          <w:rFonts w:ascii="Arial" w:eastAsia="Times New Roman" w:hAnsi="Arial" w:cs="Arial"/>
          <w:color w:val="000000"/>
          <w:sz w:val="20"/>
          <w:szCs w:val="20"/>
          <w:shd w:val="clear" w:color="auto" w:fill="FFFFFF"/>
        </w:rPr>
        <w:lastRenderedPageBreak/>
        <w:t>​</w:t>
      </w:r>
      <w:r w:rsidRPr="00213751">
        <w:rPr>
          <w:rFonts w:ascii="Arial" w:eastAsia="Times New Roman" w:hAnsi="Arial" w:cs="Arial"/>
          <w:color w:val="000000"/>
          <w:sz w:val="20"/>
          <w:szCs w:val="20"/>
          <w:shd w:val="clear" w:color="auto" w:fill="FFFFFF"/>
        </w:rPr>
        <w:fldChar w:fldCharType="begin"/>
      </w:r>
      <w:r w:rsidRPr="00213751">
        <w:rPr>
          <w:rFonts w:ascii="Arial" w:eastAsia="Times New Roman" w:hAnsi="Arial" w:cs="Arial"/>
          <w:color w:val="000000"/>
          <w:sz w:val="20"/>
          <w:szCs w:val="20"/>
          <w:shd w:val="clear" w:color="auto" w:fill="FFFFFF"/>
        </w:rPr>
        <w:instrText xml:space="preserve"> INCLUDEPICTURE "https://rms.earthdata.nasa.gov/attachment/6585/UMM-Var%20-%20UMM-Var%20%28June%202018%29.png" \* MERGEFORMATINET </w:instrText>
      </w:r>
      <w:r w:rsidRPr="00213751">
        <w:rPr>
          <w:rFonts w:ascii="Arial" w:eastAsia="Times New Roman" w:hAnsi="Arial" w:cs="Arial"/>
          <w:color w:val="000000"/>
          <w:sz w:val="20"/>
          <w:szCs w:val="20"/>
          <w:shd w:val="clear" w:color="auto" w:fill="FFFFFF"/>
        </w:rPr>
        <w:fldChar w:fldCharType="separate"/>
      </w:r>
      <w:r w:rsidRPr="00213751">
        <w:rPr>
          <w:rFonts w:ascii="Arial" w:eastAsia="Times New Roman" w:hAnsi="Arial" w:cs="Arial"/>
          <w:noProof/>
          <w:color w:val="000000"/>
          <w:sz w:val="20"/>
          <w:szCs w:val="20"/>
          <w:shd w:val="clear" w:color="auto" w:fill="FFFFFF"/>
        </w:rPr>
        <w:drawing>
          <wp:inline distT="0" distB="0" distL="0" distR="0">
            <wp:extent cx="5943600" cy="4912360"/>
            <wp:effectExtent l="0" t="0" r="0" b="2540"/>
            <wp:docPr id="174" name="Picture 174" descr="https://rms.earthdata.nasa.gov/attachment/6585/UMM-Var%20-%20UMM-Var%20%28June%20201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rms.earthdata.nasa.gov/attachment/6585/UMM-Var%20-%20UMM-Var%20%28June%202018%29.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4912360"/>
                    </a:xfrm>
                    <a:prstGeom prst="rect">
                      <a:avLst/>
                    </a:prstGeom>
                    <a:noFill/>
                    <a:ln>
                      <a:noFill/>
                    </a:ln>
                  </pic:spPr>
                </pic:pic>
              </a:graphicData>
            </a:graphic>
          </wp:inline>
        </w:drawing>
      </w:r>
      <w:r w:rsidRPr="00213751">
        <w:rPr>
          <w:rFonts w:ascii="Arial" w:eastAsia="Times New Roman" w:hAnsi="Arial" w:cs="Arial"/>
          <w:color w:val="000000"/>
          <w:sz w:val="20"/>
          <w:szCs w:val="20"/>
          <w:shd w:val="clear" w:color="auto" w:fill="FFFFFF"/>
        </w:rPr>
        <w:fldChar w:fldCharType="end"/>
      </w:r>
      <w:r w:rsidRPr="00213751">
        <w:rPr>
          <w:rFonts w:ascii="Arial" w:eastAsia="Times New Roman" w:hAnsi="Arial" w:cs="Arial"/>
          <w:color w:val="000000"/>
          <w:sz w:val="20"/>
          <w:szCs w:val="20"/>
          <w:bdr w:val="none" w:sz="0" w:space="0" w:color="auto" w:frame="1"/>
          <w:shd w:val="clear" w:color="auto" w:fill="FFFFFF"/>
        </w:rPr>
        <w:fldChar w:fldCharType="begin"/>
      </w:r>
      <w:r w:rsidRPr="00213751">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213751">
        <w:rPr>
          <w:rFonts w:ascii="Arial" w:eastAsia="Times New Roman" w:hAnsi="Arial" w:cs="Arial"/>
          <w:color w:val="000000"/>
          <w:sz w:val="20"/>
          <w:szCs w:val="20"/>
          <w:bdr w:val="none" w:sz="0" w:space="0" w:color="auto" w:frame="1"/>
          <w:shd w:val="clear" w:color="auto" w:fill="FFFFFF"/>
        </w:rPr>
        <w:fldChar w:fldCharType="separate"/>
      </w:r>
      <w:r w:rsidRPr="00213751">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73" name="Rectangle 173"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567636" id="Rectangle 173"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5R/A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" filled="f" stroked="f">
                <o:lock v:ext="edit" aspectratio="t"/>
                <w10:anchorlock/>
              </v:rect>
            </w:pict>
          </mc:Fallback>
        </mc:AlternateContent>
      </w:r>
      <w:r w:rsidRPr="00213751">
        <w:rPr>
          <w:rFonts w:ascii="Arial" w:eastAsia="Times New Roman" w:hAnsi="Arial" w:cs="Arial"/>
          <w:color w:val="000000"/>
          <w:sz w:val="20"/>
          <w:szCs w:val="20"/>
          <w:bdr w:val="none" w:sz="0" w:space="0" w:color="auto" w:frame="1"/>
          <w:shd w:val="clear" w:color="auto" w:fill="FFFFFF"/>
        </w:rPr>
        <w:fldChar w:fldCharType="end"/>
      </w:r>
      <w:r w:rsidRPr="00213751">
        <w:rPr>
          <w:rFonts w:ascii="Arial" w:eastAsia="Times New Roman" w:hAnsi="Arial" w:cs="Arial"/>
          <w:color w:val="000000"/>
          <w:sz w:val="20"/>
          <w:szCs w:val="20"/>
          <w:shd w:val="clear" w:color="auto" w:fill="FFFFFF"/>
        </w:rPr>
        <w:t>​</w:t>
      </w:r>
    </w:p>
    <w:p w:rsidR="000E7B4F" w:rsidRDefault="00213751" w:rsidP="00213751">
      <w:pPr>
        <w:pStyle w:val="Caption"/>
        <w:rPr>
          <w:rFonts w:eastAsia="Times New Roman"/>
        </w:rPr>
      </w:pPr>
      <w:bookmarkStart w:id="77" w:name="_Toc516128303"/>
      <w:r>
        <w:t xml:space="preserve">Figure </w:t>
      </w:r>
      <w:fldSimple w:instr=" SEQ Figure \* ARABIC ">
        <w:r w:rsidR="00D43490">
          <w:rPr>
            <w:noProof/>
          </w:rPr>
          <w:t>29</w:t>
        </w:r>
      </w:fldSimple>
      <w:r>
        <w:t xml:space="preserve">: </w:t>
      </w:r>
      <w:r w:rsidRPr="00CF31A5">
        <w:t>UMM-Var Metadata Model</w:t>
      </w:r>
      <w:bookmarkEnd w:id="77"/>
      <w:r w:rsidR="00373545">
        <w:rPr>
          <w:rFonts w:eastAsia="Times New Roman"/>
        </w:rPr>
        <w:t> </w:t>
      </w:r>
    </w:p>
    <w:p w:rsidR="000E7B4F" w:rsidRDefault="000E7B4F" w:rsidP="00123FCE">
      <w:pPr>
        <w:spacing w:after="280" w:afterAutospacing="1"/>
        <w:rPr>
          <w:rFonts w:eastAsia="Times New Roman"/>
        </w:rPr>
      </w:pPr>
    </w:p>
    <w:p w:rsidR="000E7B4F" w:rsidRDefault="00373545" w:rsidP="00123FCE">
      <w:pPr>
        <w:spacing w:after="280" w:afterAutospacing="1"/>
        <w:rPr>
          <w:rFonts w:eastAsia="Times New Roman"/>
        </w:rPr>
      </w:pPr>
      <w:r>
        <w:rPr>
          <w:rFonts w:eastAsia="Times New Roman"/>
        </w:rPr>
        <w:t>The author of a Variable metadata record should be cognizant of the following:</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1. A Collection has zero or more Variables.</w:t>
      </w:r>
    </w:p>
    <w:p w:rsidR="000E7B4F" w:rsidRDefault="00373545" w:rsidP="00123FCE">
      <w:pPr>
        <w:spacing w:after="280" w:afterAutospacing="1"/>
        <w:rPr>
          <w:rFonts w:eastAsia="Times New Roman"/>
        </w:rPr>
      </w:pPr>
      <w:r>
        <w:rPr>
          <w:rFonts w:eastAsia="Times New Roman"/>
        </w:rPr>
        <w:t>2. A Granule aggregates one or more Variables. Note the Variable class lifecycle is dependent on the Granule class instance lifecycle. Meaning that a Granule is defined by the Science Team first, and then each Variable which is aggregated by the Granule is defined. The metadata within the CMR simply reflects this.</w:t>
      </w:r>
    </w:p>
    <w:p w:rsidR="000E7B4F" w:rsidRDefault="00373545" w:rsidP="00123FCE">
      <w:pPr>
        <w:spacing w:after="280" w:afterAutospacing="1"/>
        <w:rPr>
          <w:rFonts w:eastAsia="Times New Roman"/>
        </w:rPr>
      </w:pPr>
      <w:r>
        <w:rPr>
          <w:rFonts w:eastAsia="Times New Roman"/>
        </w:rPr>
        <w:t>3. A Variable may be related to zero or more Variables. For example, a Variable with VariableType: Science may have a related Variable(s) with VariableType: Quality and/or a Variable with VariableType: Ancillary.</w:t>
      </w:r>
    </w:p>
    <w:p w:rsidR="000E7B4F" w:rsidRDefault="00373545" w:rsidP="00123FCE">
      <w:pPr>
        <w:spacing w:after="280" w:afterAutospacing="1"/>
        <w:rPr>
          <w:rFonts w:eastAsia="Times New Roman"/>
        </w:rPr>
      </w:pPr>
      <w:r>
        <w:rPr>
          <w:rFonts w:eastAsia="Times New Roman"/>
        </w:rPr>
        <w:t>4. The elements within the Characteristics section apply to a Variable. Not all Variables have all the elements contained within the Characteristics class.</w:t>
      </w:r>
    </w:p>
    <w:p w:rsidR="000E7B4F" w:rsidRDefault="00373545" w:rsidP="00123FCE">
      <w:pPr>
        <w:spacing w:after="280" w:afterAutospacing="1"/>
        <w:rPr>
          <w:rFonts w:eastAsia="Times New Roman"/>
        </w:rPr>
      </w:pPr>
      <w:r>
        <w:rPr>
          <w:rFonts w:eastAsia="Times New Roman"/>
        </w:rPr>
        <w:t>5. The elements of the ScienceKeywords section also apply to a Variable. The ScienceKeywords may be sourced from GCMD Keywords. (See Appendix C).</w:t>
      </w:r>
    </w:p>
    <w:p w:rsidR="000E7B4F" w:rsidRDefault="00373545" w:rsidP="00123FCE">
      <w:pPr>
        <w:spacing w:after="280" w:afterAutospacing="1"/>
        <w:rPr>
          <w:rFonts w:eastAsia="Times New Roman"/>
        </w:rPr>
      </w:pPr>
      <w:r>
        <w:rPr>
          <w:rFonts w:eastAsia="Times New Roman"/>
        </w:rPr>
        <w:lastRenderedPageBreak/>
        <w:t>6. The elements of the Measurement section apply to a Variable. The Measurement names may be sourced from the CSDMS standard names or the CF Convention standard names. This process will be dictated by a GCMD-style Governance process. (See Appendix D).</w:t>
      </w:r>
    </w:p>
    <w:p w:rsidR="000E7B4F" w:rsidRDefault="00373545" w:rsidP="00123FCE">
      <w:pPr>
        <w:spacing w:after="280" w:afterAutospacing="1"/>
        <w:rPr>
          <w:rFonts w:eastAsia="Times New Roman"/>
        </w:rPr>
      </w:pPr>
      <w:r>
        <w:rPr>
          <w:rFonts w:eastAsia="Times New Roman"/>
        </w:rPr>
        <w:t>7. Information in the Characteristics section should be derived only from the Granule's data file. Granule selected should be from a collection that is associated with the variable.</w:t>
      </w:r>
    </w:p>
    <w:p w:rsidR="000E7B4F" w:rsidRDefault="00373545" w:rsidP="00123FCE">
      <w:pPr>
        <w:spacing w:after="280" w:afterAutospacing="1"/>
        <w:rPr>
          <w:rFonts w:eastAsia="Times New Roman"/>
        </w:rPr>
      </w:pPr>
      <w:r>
        <w:rPr>
          <w:rFonts w:eastAsia="Times New Roman"/>
        </w:rPr>
        <w:t>8. A Variable record may be created / updated via the MMT GUI or XML file.</w:t>
      </w:r>
    </w:p>
    <w:p w:rsidR="000E7B4F" w:rsidRDefault="00373545" w:rsidP="00123FCE">
      <w:pPr>
        <w:spacing w:after="280" w:afterAutospacing="1"/>
        <w:rPr>
          <w:rFonts w:eastAsia="Times New Roman"/>
        </w:rPr>
      </w:pPr>
      <w:r>
        <w:rPr>
          <w:rFonts w:eastAsia="Times New Roman"/>
        </w:rPr>
        <w:t>9. A Variable's record should answer all parts of the following question: What measurement type, collections, variables, granules, visualizations are associated with the Variable?</w:t>
      </w:r>
    </w:p>
    <w:p w:rsidR="000E7B4F" w:rsidRDefault="00373545" w:rsidP="00123FCE">
      <w:pPr>
        <w:spacing w:after="280" w:afterAutospacing="1"/>
        <w:rPr>
          <w:rFonts w:eastAsia="Times New Roman"/>
        </w:rPr>
      </w:pPr>
      <w:r>
        <w:rPr>
          <w:rFonts w:eastAsia="Times New Roman"/>
        </w:rPr>
        <w:t>10. A mechanism within the UMM-S model enables the association of Services with specific Variables.</w:t>
      </w:r>
    </w:p>
    <w:p w:rsidR="00373545" w:rsidRDefault="00373545" w:rsidP="00123FCE">
      <w:pPr>
        <w:spacing w:after="280" w:afterAutospacing="1"/>
        <w:rPr>
          <w:rFonts w:eastAsia="Times New Roman"/>
          <w:noProof/>
        </w:rPr>
      </w:pPr>
    </w:p>
    <w:p w:rsidR="00373545" w:rsidRPr="00D71239" w:rsidRDefault="00373545" w:rsidP="00373545">
      <w:pPr>
        <w:pStyle w:val="Heading3"/>
      </w:pPr>
      <w:bookmarkStart w:id="78" w:name="UMM-TXT-2716"/>
      <w:bookmarkStart w:id="79" w:name="_Toc516128230"/>
      <w:r>
        <w:rPr>
          <w:rFonts w:eastAsia="Times New Roman"/>
          <w:noProof/>
        </w:rPr>
        <w:t>Variable</w:t>
      </w:r>
      <w:bookmarkEnd w:id="78"/>
      <w:bookmarkEnd w:id="79"/>
    </w:p>
    <w:p w:rsidR="00373545" w:rsidRPr="00D71239" w:rsidRDefault="00373545" w:rsidP="00123FCE">
      <w:pPr>
        <w:spacing w:after="280" w:afterAutospacing="1"/>
        <w:rPr>
          <w:rFonts w:eastAsia="Times New Roman"/>
        </w:rPr>
      </w:pPr>
      <w:r>
        <w:rPr>
          <w:rFonts w:eastAsia="Times New Roman"/>
          <w:b/>
          <w:bCs/>
        </w:rPr>
        <w:t>Elements</w:t>
      </w:r>
    </w:p>
    <w:p w:rsidR="000E7B4F" w:rsidRDefault="00373545" w:rsidP="00123FCE">
      <w:pPr>
        <w:spacing w:after="280" w:afterAutospacing="1"/>
        <w:rPr>
          <w:rFonts w:eastAsia="Times New Roman"/>
        </w:rPr>
      </w:pPr>
      <w:r>
        <w:rPr>
          <w:rFonts w:eastAsia="Times New Roman"/>
        </w:rPr>
        <w:t>Variable [1..N]</w:t>
      </w:r>
    </w:p>
    <w:p w:rsidR="000E7B4F" w:rsidRDefault="00373545" w:rsidP="00123FCE">
      <w:pPr>
        <w:spacing w:after="280" w:afterAutospacing="1"/>
        <w:rPr>
          <w:rFonts w:eastAsia="Times New Roman"/>
        </w:rPr>
      </w:pPr>
      <w:r>
        <w:rPr>
          <w:rFonts w:eastAsia="Times New Roman"/>
        </w:rPr>
        <w:t>Variable/Name [R]</w:t>
      </w:r>
    </w:p>
    <w:p w:rsidR="000E7B4F" w:rsidRDefault="00373545" w:rsidP="00123FCE">
      <w:pPr>
        <w:spacing w:after="280" w:afterAutospacing="1"/>
        <w:rPr>
          <w:rFonts w:eastAsia="Times New Roman"/>
        </w:rPr>
      </w:pPr>
      <w:r>
        <w:rPr>
          <w:rFonts w:eastAsia="Times New Roman"/>
        </w:rPr>
        <w:t>Variable/LongName [R]</w:t>
      </w:r>
    </w:p>
    <w:p w:rsidR="000E7B4F" w:rsidRDefault="00373545" w:rsidP="00123FCE">
      <w:pPr>
        <w:spacing w:after="280" w:afterAutospacing="1"/>
        <w:rPr>
          <w:rFonts w:eastAsia="Times New Roman"/>
        </w:rPr>
      </w:pPr>
      <w:r>
        <w:rPr>
          <w:rFonts w:eastAsia="Times New Roman"/>
        </w:rPr>
        <w:t>Variable/Definition [R]</w:t>
      </w:r>
    </w:p>
    <w:p w:rsidR="000E7B4F" w:rsidRDefault="00373545" w:rsidP="00123FCE">
      <w:pPr>
        <w:spacing w:after="280" w:afterAutospacing="1"/>
        <w:rPr>
          <w:rFonts w:eastAsia="Times New Roman"/>
        </w:rPr>
      </w:pPr>
      <w:r>
        <w:rPr>
          <w:rFonts w:eastAsia="Times New Roman"/>
        </w:rPr>
        <w:t>Variable/Unit [R]</w:t>
      </w:r>
    </w:p>
    <w:p w:rsidR="000E7B4F" w:rsidRDefault="00373545" w:rsidP="00123FCE">
      <w:pPr>
        <w:spacing w:after="280" w:afterAutospacing="1"/>
        <w:rPr>
          <w:rFonts w:eastAsia="Times New Roman"/>
        </w:rPr>
      </w:pPr>
      <w:r>
        <w:rPr>
          <w:rFonts w:eastAsia="Times New Roman"/>
        </w:rPr>
        <w:t>Variable/DataType [R]</w:t>
      </w:r>
    </w:p>
    <w:p w:rsidR="000E7B4F" w:rsidRDefault="00373545" w:rsidP="00123FCE">
      <w:pPr>
        <w:spacing w:after="280" w:afterAutospacing="1"/>
        <w:rPr>
          <w:rFonts w:eastAsia="Times New Roman"/>
        </w:rPr>
      </w:pPr>
      <w:r>
        <w:rPr>
          <w:rFonts w:eastAsia="Times New Roman"/>
        </w:rPr>
        <w:t>Variable/Scale</w:t>
      </w:r>
    </w:p>
    <w:p w:rsidR="000E7B4F" w:rsidRDefault="00373545" w:rsidP="00123FCE">
      <w:pPr>
        <w:spacing w:after="280" w:afterAutospacing="1"/>
        <w:rPr>
          <w:rFonts w:eastAsia="Times New Roman"/>
        </w:rPr>
      </w:pPr>
      <w:r>
        <w:rPr>
          <w:rFonts w:eastAsia="Times New Roman"/>
        </w:rPr>
        <w:t>Variable/Offset</w:t>
      </w:r>
    </w:p>
    <w:p w:rsidR="000E7B4F" w:rsidRDefault="00373545" w:rsidP="00123FCE">
      <w:pPr>
        <w:spacing w:after="280" w:afterAutospacing="1"/>
        <w:rPr>
          <w:rFonts w:eastAsia="Times New Roman"/>
        </w:rPr>
      </w:pPr>
      <w:r>
        <w:rPr>
          <w:rFonts w:eastAsia="Times New Roman"/>
        </w:rPr>
        <w:t>Variable/VariableType</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The required fields: Name, LongName, DataType are derived from the Variable fields in the data set. The non-mandatory fields. Units, ValidRange, Scale and Offset are derived from the data set, if available. The Definition and the VariableType fields are set by the metadata curator via the MMT client.</w:t>
      </w:r>
    </w:p>
    <w:p w:rsidR="00373545" w:rsidRDefault="00373545" w:rsidP="00123FCE">
      <w:pPr>
        <w:spacing w:after="280" w:afterAutospacing="1"/>
        <w:rPr>
          <w:rFonts w:eastAsia="Times New Roman"/>
          <w:noProof/>
        </w:rPr>
      </w:pPr>
    </w:p>
    <w:p w:rsidR="00373545" w:rsidRPr="00D71239" w:rsidRDefault="00373545" w:rsidP="00373545">
      <w:pPr>
        <w:pStyle w:val="Heading4"/>
      </w:pPr>
      <w:bookmarkStart w:id="80" w:name="_Toc516128231"/>
      <w:bookmarkStart w:id="81" w:name="UMM-TXT-2717"/>
      <w:r>
        <w:rPr>
          <w:rFonts w:eastAsia="Times New Roman"/>
          <w:noProof/>
        </w:rPr>
        <w:t>Name [R]</w:t>
      </w:r>
      <w:bookmarkEnd w:id="80"/>
      <w:r>
        <w:rPr>
          <w:rFonts w:eastAsia="Times New Roman"/>
          <w:noProof/>
        </w:rPr>
        <w:t xml:space="preserve">  </w:t>
      </w:r>
      <w:bookmarkEnd w:id="81"/>
    </w:p>
    <w:p w:rsidR="00373545" w:rsidRPr="00D71239"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Variable/Name (1)</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A variable short name given by the data provider.</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Variables are available in a wide range of forms. These variables are named similarly across a family of collections, but these names differ considerably across collections. The variety of variables is illustrated using some examples across a sample of collections below.</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The VIIRS_SST_NPP L3C-GHRSST-SST Data Set structure is represented as:</w:t>
      </w:r>
    </w:p>
    <w:p w:rsidR="000E7B4F" w:rsidRDefault="00373545" w:rsidP="00123FCE">
      <w:pPr>
        <w:spacing w:after="280" w:afterAutospacing="1"/>
        <w:rPr>
          <w:rFonts w:eastAsia="Times New Roman"/>
        </w:rPr>
      </w:pPr>
      <w:r>
        <w:rPr>
          <w:rFonts w:eastAsia="Times New Roman"/>
        </w:rPr>
        <w:t> </w:t>
      </w:r>
    </w:p>
    <w:p w:rsidR="00213751" w:rsidRPr="00213751" w:rsidRDefault="00213751" w:rsidP="00E130C7">
      <w:pPr>
        <w:contextualSpacing w:val="0"/>
        <w:jc w:val="center"/>
        <w:rPr>
          <w:rFonts w:eastAsia="Times New Roman"/>
        </w:rPr>
      </w:pPr>
      <w:r w:rsidRPr="00213751">
        <w:rPr>
          <w:rFonts w:ascii="Arial" w:eastAsia="Times New Roman" w:hAnsi="Arial" w:cs="Arial"/>
          <w:color w:val="000000"/>
          <w:sz w:val="20"/>
          <w:szCs w:val="20"/>
          <w:shd w:val="clear" w:color="auto" w:fill="FFFFFF"/>
        </w:rPr>
        <w:lastRenderedPageBreak/>
        <w:t>​</w:t>
      </w:r>
      <w:r w:rsidRPr="00213751">
        <w:rPr>
          <w:rFonts w:ascii="Arial" w:eastAsia="Times New Roman" w:hAnsi="Arial" w:cs="Arial"/>
          <w:color w:val="000000"/>
          <w:sz w:val="20"/>
          <w:szCs w:val="20"/>
          <w:shd w:val="clear" w:color="auto" w:fill="FFFFFF"/>
        </w:rPr>
        <w:fldChar w:fldCharType="begin"/>
      </w:r>
      <w:r w:rsidRPr="00213751">
        <w:rPr>
          <w:rFonts w:ascii="Arial" w:eastAsia="Times New Roman" w:hAnsi="Arial" w:cs="Arial"/>
          <w:color w:val="000000"/>
          <w:sz w:val="20"/>
          <w:szCs w:val="20"/>
          <w:shd w:val="clear" w:color="auto" w:fill="FFFFFF"/>
        </w:rPr>
        <w:instrText xml:space="preserve"> INCLUDEPICTURE "https://rms.earthdata.nasa.gov/attachment/6568/2018_06_05_13_29_172.png" \* MERGEFORMATINET </w:instrText>
      </w:r>
      <w:r w:rsidRPr="00213751">
        <w:rPr>
          <w:rFonts w:ascii="Arial" w:eastAsia="Times New Roman" w:hAnsi="Arial" w:cs="Arial"/>
          <w:color w:val="000000"/>
          <w:sz w:val="20"/>
          <w:szCs w:val="20"/>
          <w:shd w:val="clear" w:color="auto" w:fill="FFFFFF"/>
        </w:rPr>
        <w:fldChar w:fldCharType="separate"/>
      </w:r>
      <w:r w:rsidRPr="00213751">
        <w:rPr>
          <w:rFonts w:ascii="Arial" w:eastAsia="Times New Roman" w:hAnsi="Arial" w:cs="Arial"/>
          <w:noProof/>
          <w:color w:val="000000"/>
          <w:sz w:val="20"/>
          <w:szCs w:val="20"/>
          <w:shd w:val="clear" w:color="auto" w:fill="FFFFFF"/>
        </w:rPr>
        <w:drawing>
          <wp:inline distT="0" distB="0" distL="0" distR="0">
            <wp:extent cx="5943600" cy="3289300"/>
            <wp:effectExtent l="0" t="0" r="0" b="0"/>
            <wp:docPr id="176" name="Picture 176" descr="https://rms.earthdata.nasa.gov/attachment/6568/2018_06_05_13_29_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rms.earthdata.nasa.gov/attachment/6568/2018_06_05_13_29_17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289300"/>
                    </a:xfrm>
                    <a:prstGeom prst="rect">
                      <a:avLst/>
                    </a:prstGeom>
                    <a:noFill/>
                    <a:ln>
                      <a:noFill/>
                    </a:ln>
                  </pic:spPr>
                </pic:pic>
              </a:graphicData>
            </a:graphic>
          </wp:inline>
        </w:drawing>
      </w:r>
      <w:r w:rsidRPr="00213751">
        <w:rPr>
          <w:rFonts w:ascii="Arial" w:eastAsia="Times New Roman" w:hAnsi="Arial" w:cs="Arial"/>
          <w:color w:val="000000"/>
          <w:sz w:val="20"/>
          <w:szCs w:val="20"/>
          <w:shd w:val="clear" w:color="auto" w:fill="FFFFFF"/>
        </w:rPr>
        <w:fldChar w:fldCharType="end"/>
      </w:r>
      <w:r w:rsidRPr="00213751">
        <w:rPr>
          <w:rFonts w:ascii="Arial" w:eastAsia="Times New Roman" w:hAnsi="Arial" w:cs="Arial"/>
          <w:color w:val="000000"/>
          <w:sz w:val="20"/>
          <w:szCs w:val="20"/>
          <w:bdr w:val="none" w:sz="0" w:space="0" w:color="auto" w:frame="1"/>
          <w:shd w:val="clear" w:color="auto" w:fill="FFFFFF"/>
        </w:rPr>
        <w:fldChar w:fldCharType="begin"/>
      </w:r>
      <w:r w:rsidRPr="00213751">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213751">
        <w:rPr>
          <w:rFonts w:ascii="Arial" w:eastAsia="Times New Roman" w:hAnsi="Arial" w:cs="Arial"/>
          <w:color w:val="000000"/>
          <w:sz w:val="20"/>
          <w:szCs w:val="20"/>
          <w:bdr w:val="none" w:sz="0" w:space="0" w:color="auto" w:frame="1"/>
          <w:shd w:val="clear" w:color="auto" w:fill="FFFFFF"/>
        </w:rPr>
        <w:fldChar w:fldCharType="separate"/>
      </w:r>
      <w:r w:rsidRPr="00213751">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75" name="Rectangle 175"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B3F052" id="Rectangle 175"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N+w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" filled="f" stroked="f">
                <o:lock v:ext="edit" aspectratio="t"/>
                <w10:anchorlock/>
              </v:rect>
            </w:pict>
          </mc:Fallback>
        </mc:AlternateContent>
      </w:r>
      <w:r w:rsidRPr="00213751">
        <w:rPr>
          <w:rFonts w:ascii="Arial" w:eastAsia="Times New Roman" w:hAnsi="Arial" w:cs="Arial"/>
          <w:color w:val="000000"/>
          <w:sz w:val="20"/>
          <w:szCs w:val="20"/>
          <w:bdr w:val="none" w:sz="0" w:space="0" w:color="auto" w:frame="1"/>
          <w:shd w:val="clear" w:color="auto" w:fill="FFFFFF"/>
        </w:rPr>
        <w:fldChar w:fldCharType="end"/>
      </w:r>
      <w:r w:rsidRPr="00213751">
        <w:rPr>
          <w:rFonts w:ascii="Arial" w:eastAsia="Times New Roman" w:hAnsi="Arial" w:cs="Arial"/>
          <w:color w:val="000000"/>
          <w:sz w:val="20"/>
          <w:szCs w:val="20"/>
          <w:shd w:val="clear" w:color="auto" w:fill="FFFFFF"/>
        </w:rPr>
        <w:t>​</w:t>
      </w:r>
    </w:p>
    <w:p w:rsidR="000E7B4F" w:rsidRDefault="00213751" w:rsidP="00213751">
      <w:pPr>
        <w:pStyle w:val="Caption"/>
        <w:rPr>
          <w:rFonts w:eastAsia="Times New Roman"/>
        </w:rPr>
      </w:pPr>
      <w:bookmarkStart w:id="82" w:name="_Toc516128304"/>
      <w:r>
        <w:t xml:space="preserve">Figure </w:t>
      </w:r>
      <w:fldSimple w:instr=" SEQ Figure \* ARABIC ">
        <w:r w:rsidR="00D43490">
          <w:rPr>
            <w:noProof/>
          </w:rPr>
          <w:t>30</w:t>
        </w:r>
      </w:fldSimple>
      <w:r>
        <w:t xml:space="preserve">: </w:t>
      </w:r>
      <w:r w:rsidRPr="002D2371">
        <w:t>The sea_surface_temperature variable highlighted within the VIIRS_SST_NPP L3C-GHRSST-SST Data Set</w:t>
      </w:r>
      <w:bookmarkEnd w:id="82"/>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The highlighted sea_surface_temperature variable structure is shown as the following figure. Note the dimensionality of the variable is: time=1, nj=3072 and ni=4096.</w:t>
      </w:r>
    </w:p>
    <w:p w:rsidR="000E7B4F" w:rsidRDefault="00373545" w:rsidP="00123FCE">
      <w:pPr>
        <w:spacing w:after="280" w:afterAutospacing="1"/>
        <w:rPr>
          <w:rFonts w:eastAsia="Times New Roman"/>
        </w:rPr>
      </w:pPr>
      <w:r>
        <w:rPr>
          <w:rFonts w:eastAsia="Times New Roman"/>
        </w:rPr>
        <w:t> </w:t>
      </w:r>
    </w:p>
    <w:p w:rsidR="00213751" w:rsidRDefault="00213751" w:rsidP="00E130C7">
      <w:pPr>
        <w:contextualSpacing w:val="0"/>
        <w:jc w:val="center"/>
      </w:pPr>
      <w:r>
        <w:rPr>
          <w:rFonts w:ascii="Arial" w:hAnsi="Arial" w:cs="Arial"/>
          <w:color w:val="000000"/>
          <w:sz w:val="20"/>
          <w:szCs w:val="20"/>
          <w:shd w:val="clear" w:color="auto" w:fill="FFFFFF"/>
        </w:rPr>
        <w:t>​</w:t>
      </w:r>
      <w:r>
        <w:rPr>
          <w:rFonts w:ascii="Arial" w:hAnsi="Arial" w:cs="Arial"/>
          <w:color w:val="000000"/>
          <w:sz w:val="20"/>
          <w:szCs w:val="20"/>
          <w:shd w:val="clear" w:color="auto" w:fill="FFFFFF"/>
        </w:rPr>
        <w:fldChar w:fldCharType="begin"/>
      </w:r>
      <w:r>
        <w:rPr>
          <w:rFonts w:ascii="Arial" w:hAnsi="Arial" w:cs="Arial"/>
          <w:color w:val="000000"/>
          <w:sz w:val="20"/>
          <w:szCs w:val="20"/>
          <w:shd w:val="clear" w:color="auto" w:fill="FFFFFF"/>
        </w:rPr>
        <w:instrText xml:space="preserve"> INCLUDEPICTURE "https://rms.earthdata.nasa.gov/attachment/6569/2018_06_05_13_29_543.png" \* MERGEFORMATINET </w:instrText>
      </w:r>
      <w:r>
        <w:rPr>
          <w:rFonts w:ascii="Arial" w:hAnsi="Arial" w:cs="Arial"/>
          <w:color w:val="000000"/>
          <w:sz w:val="20"/>
          <w:szCs w:val="20"/>
          <w:shd w:val="clear" w:color="auto" w:fill="FFFFFF"/>
        </w:rPr>
        <w:fldChar w:fldCharType="separate"/>
      </w:r>
      <w:r>
        <w:rPr>
          <w:rFonts w:ascii="Arial" w:hAnsi="Arial" w:cs="Arial"/>
          <w:noProof/>
          <w:color w:val="000000"/>
          <w:sz w:val="20"/>
          <w:szCs w:val="20"/>
          <w:shd w:val="clear" w:color="auto" w:fill="FFFFFF"/>
        </w:rPr>
        <w:drawing>
          <wp:inline distT="0" distB="0" distL="0" distR="0">
            <wp:extent cx="4813300" cy="2209800"/>
            <wp:effectExtent l="0" t="0" r="0" b="0"/>
            <wp:docPr id="178" name="Picture 178" descr="https://rms.earthdata.nasa.gov/attachment/6569/2018_06_05_13_29_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rms.earthdata.nasa.gov/attachment/6569/2018_06_05_13_29_54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13300" cy="2209800"/>
                    </a:xfrm>
                    <a:prstGeom prst="rect">
                      <a:avLst/>
                    </a:prstGeom>
                    <a:noFill/>
                    <a:ln>
                      <a:noFill/>
                    </a:ln>
                  </pic:spPr>
                </pic:pic>
              </a:graphicData>
            </a:graphic>
          </wp:inline>
        </w:drawing>
      </w:r>
      <w:r>
        <w:rPr>
          <w:rFonts w:ascii="Arial" w:hAnsi="Arial" w:cs="Arial"/>
          <w:color w:val="000000"/>
          <w:sz w:val="20"/>
          <w:szCs w:val="20"/>
          <w:shd w:val="clear" w:color="auto" w:fill="FFFFFF"/>
        </w:rPr>
        <w:fldChar w:fldCharType="end"/>
      </w:r>
      <w:r>
        <w:rPr>
          <w:rFonts w:ascii="Arial" w:hAnsi="Arial" w:cs="Arial"/>
          <w:color w:val="000000"/>
          <w:sz w:val="20"/>
          <w:szCs w:val="20"/>
          <w:bdr w:val="none" w:sz="0" w:space="0" w:color="auto" w:frame="1"/>
          <w:shd w:val="clear" w:color="auto" w:fill="FFFFFF"/>
        </w:rPr>
        <w:fldChar w:fldCharType="begin"/>
      </w:r>
      <w:r>
        <w:rPr>
          <w:rFonts w:ascii="Arial"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Pr>
          <w:rFonts w:ascii="Arial" w:hAnsi="Arial" w:cs="Arial"/>
          <w:color w:val="000000"/>
          <w:sz w:val="20"/>
          <w:szCs w:val="20"/>
          <w:bdr w:val="none" w:sz="0" w:space="0" w:color="auto" w:frame="1"/>
          <w:shd w:val="clear" w:color="auto" w:fill="FFFFFF"/>
        </w:rPr>
        <w:fldChar w:fldCharType="separate"/>
      </w:r>
      <w:r>
        <w:rPr>
          <w:rFonts w:ascii="Arial"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77" name="Rectangle 177"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9813F7" id="Rectangle 177"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fZw/A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" filled="f" stroked="f">
                <o:lock v:ext="edit" aspectratio="t"/>
                <w10:anchorlock/>
              </v:rect>
            </w:pict>
          </mc:Fallback>
        </mc:AlternateContent>
      </w:r>
      <w:r>
        <w:rPr>
          <w:rFonts w:ascii="Arial" w:hAnsi="Arial" w:cs="Arial"/>
          <w:color w:val="000000"/>
          <w:sz w:val="20"/>
          <w:szCs w:val="20"/>
          <w:bdr w:val="none" w:sz="0" w:space="0" w:color="auto" w:frame="1"/>
          <w:shd w:val="clear" w:color="auto" w:fill="FFFFFF"/>
        </w:rPr>
        <w:fldChar w:fldCharType="end"/>
      </w:r>
      <w:r>
        <w:rPr>
          <w:rFonts w:ascii="Arial" w:hAnsi="Arial" w:cs="Arial"/>
          <w:color w:val="000000"/>
          <w:sz w:val="20"/>
          <w:szCs w:val="20"/>
          <w:shd w:val="clear" w:color="auto" w:fill="FFFFFF"/>
        </w:rPr>
        <w:t>​</w:t>
      </w:r>
    </w:p>
    <w:p w:rsidR="000E7B4F" w:rsidRDefault="00213751" w:rsidP="00213751">
      <w:pPr>
        <w:pStyle w:val="Caption"/>
        <w:rPr>
          <w:rFonts w:eastAsia="Times New Roman"/>
        </w:rPr>
      </w:pPr>
      <w:bookmarkStart w:id="83" w:name="_Toc516128305"/>
      <w:r>
        <w:t xml:space="preserve">Figure </w:t>
      </w:r>
      <w:fldSimple w:instr=" SEQ Figure \* ARABIC ">
        <w:r w:rsidR="00D43490">
          <w:rPr>
            <w:noProof/>
          </w:rPr>
          <w:t>31</w:t>
        </w:r>
      </w:fldSimple>
      <w:r>
        <w:t xml:space="preserve">: </w:t>
      </w:r>
      <w:r w:rsidRPr="00620968">
        <w:t>The sea_surface_temperature variable structure</w:t>
      </w:r>
      <w:bookmarkEnd w:id="83"/>
    </w:p>
    <w:p w:rsidR="000E7B4F" w:rsidRDefault="00373545" w:rsidP="00123FCE">
      <w:pPr>
        <w:spacing w:after="280" w:afterAutospacing="1"/>
        <w:rPr>
          <w:rFonts w:eastAsia="Times New Roman"/>
        </w:rPr>
      </w:pPr>
      <w:r>
        <w:rPr>
          <w:rFonts w:eastAsia="Times New Roman"/>
        </w:rPr>
        <w:t> </w:t>
      </w:r>
    </w:p>
    <w:p w:rsidR="00213751" w:rsidRPr="00213751" w:rsidRDefault="00213751" w:rsidP="00E130C7">
      <w:pPr>
        <w:contextualSpacing w:val="0"/>
        <w:jc w:val="center"/>
        <w:rPr>
          <w:rFonts w:eastAsia="Times New Roman"/>
        </w:rPr>
      </w:pPr>
      <w:r w:rsidRPr="00213751">
        <w:rPr>
          <w:rFonts w:ascii="Arial" w:eastAsia="Times New Roman" w:hAnsi="Arial" w:cs="Arial"/>
          <w:color w:val="000000"/>
          <w:sz w:val="20"/>
          <w:szCs w:val="20"/>
          <w:shd w:val="clear" w:color="auto" w:fill="FFFFFF"/>
        </w:rPr>
        <w:lastRenderedPageBreak/>
        <w:t>​</w:t>
      </w:r>
      <w:r w:rsidRPr="00213751">
        <w:rPr>
          <w:rFonts w:ascii="Arial" w:eastAsia="Times New Roman" w:hAnsi="Arial" w:cs="Arial"/>
          <w:color w:val="000000"/>
          <w:sz w:val="20"/>
          <w:szCs w:val="20"/>
          <w:shd w:val="clear" w:color="auto" w:fill="FFFFFF"/>
        </w:rPr>
        <w:fldChar w:fldCharType="begin"/>
      </w:r>
      <w:r w:rsidRPr="00213751">
        <w:rPr>
          <w:rFonts w:ascii="Arial" w:eastAsia="Times New Roman" w:hAnsi="Arial" w:cs="Arial"/>
          <w:color w:val="000000"/>
          <w:sz w:val="20"/>
          <w:szCs w:val="20"/>
          <w:shd w:val="clear" w:color="auto" w:fill="FFFFFF"/>
        </w:rPr>
        <w:instrText xml:space="preserve"> INCLUDEPICTURE "https://rms.earthdata.nasa.gov/attachment/6570/2018_06_05_13_30_224.png" \* MERGEFORMATINET </w:instrText>
      </w:r>
      <w:r w:rsidRPr="00213751">
        <w:rPr>
          <w:rFonts w:ascii="Arial" w:eastAsia="Times New Roman" w:hAnsi="Arial" w:cs="Arial"/>
          <w:color w:val="000000"/>
          <w:sz w:val="20"/>
          <w:szCs w:val="20"/>
          <w:shd w:val="clear" w:color="auto" w:fill="FFFFFF"/>
        </w:rPr>
        <w:fldChar w:fldCharType="separate"/>
      </w:r>
      <w:r w:rsidRPr="00213751">
        <w:rPr>
          <w:rFonts w:ascii="Arial" w:eastAsia="Times New Roman" w:hAnsi="Arial" w:cs="Arial"/>
          <w:noProof/>
          <w:color w:val="000000"/>
          <w:sz w:val="20"/>
          <w:szCs w:val="20"/>
          <w:shd w:val="clear" w:color="auto" w:fill="FFFFFF"/>
        </w:rPr>
        <w:drawing>
          <wp:inline distT="0" distB="0" distL="0" distR="0">
            <wp:extent cx="5168900" cy="3492500"/>
            <wp:effectExtent l="0" t="0" r="0" b="0"/>
            <wp:docPr id="180" name="Picture 180" descr="https://rms.earthdata.nasa.gov/attachment/6570/2018_06_05_13_30_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rms.earthdata.nasa.gov/attachment/6570/2018_06_05_13_30_22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68900" cy="3492500"/>
                    </a:xfrm>
                    <a:prstGeom prst="rect">
                      <a:avLst/>
                    </a:prstGeom>
                    <a:noFill/>
                    <a:ln>
                      <a:noFill/>
                    </a:ln>
                  </pic:spPr>
                </pic:pic>
              </a:graphicData>
            </a:graphic>
          </wp:inline>
        </w:drawing>
      </w:r>
      <w:r w:rsidRPr="00213751">
        <w:rPr>
          <w:rFonts w:ascii="Arial" w:eastAsia="Times New Roman" w:hAnsi="Arial" w:cs="Arial"/>
          <w:color w:val="000000"/>
          <w:sz w:val="20"/>
          <w:szCs w:val="20"/>
          <w:shd w:val="clear" w:color="auto" w:fill="FFFFFF"/>
        </w:rPr>
        <w:fldChar w:fldCharType="end"/>
      </w:r>
      <w:r w:rsidRPr="00213751">
        <w:rPr>
          <w:rFonts w:ascii="Arial" w:eastAsia="Times New Roman" w:hAnsi="Arial" w:cs="Arial"/>
          <w:color w:val="000000"/>
          <w:sz w:val="20"/>
          <w:szCs w:val="20"/>
          <w:bdr w:val="none" w:sz="0" w:space="0" w:color="auto" w:frame="1"/>
          <w:shd w:val="clear" w:color="auto" w:fill="FFFFFF"/>
        </w:rPr>
        <w:fldChar w:fldCharType="begin"/>
      </w:r>
      <w:r w:rsidRPr="00213751">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213751">
        <w:rPr>
          <w:rFonts w:ascii="Arial" w:eastAsia="Times New Roman" w:hAnsi="Arial" w:cs="Arial"/>
          <w:color w:val="000000"/>
          <w:sz w:val="20"/>
          <w:szCs w:val="20"/>
          <w:bdr w:val="none" w:sz="0" w:space="0" w:color="auto" w:frame="1"/>
          <w:shd w:val="clear" w:color="auto" w:fill="FFFFFF"/>
        </w:rPr>
        <w:fldChar w:fldCharType="separate"/>
      </w:r>
      <w:r w:rsidRPr="00213751">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79" name="Rectangle 179"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E62DD1" id="Rectangle 179"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Pu+w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" filled="f" stroked="f">
                <o:lock v:ext="edit" aspectratio="t"/>
                <w10:anchorlock/>
              </v:rect>
            </w:pict>
          </mc:Fallback>
        </mc:AlternateContent>
      </w:r>
      <w:r w:rsidRPr="00213751">
        <w:rPr>
          <w:rFonts w:ascii="Arial" w:eastAsia="Times New Roman" w:hAnsi="Arial" w:cs="Arial"/>
          <w:color w:val="000000"/>
          <w:sz w:val="20"/>
          <w:szCs w:val="20"/>
          <w:bdr w:val="none" w:sz="0" w:space="0" w:color="auto" w:frame="1"/>
          <w:shd w:val="clear" w:color="auto" w:fill="FFFFFF"/>
        </w:rPr>
        <w:fldChar w:fldCharType="end"/>
      </w:r>
      <w:r w:rsidRPr="00213751">
        <w:rPr>
          <w:rFonts w:ascii="Arial" w:eastAsia="Times New Roman" w:hAnsi="Arial" w:cs="Arial"/>
          <w:color w:val="000000"/>
          <w:sz w:val="20"/>
          <w:szCs w:val="20"/>
          <w:shd w:val="clear" w:color="auto" w:fill="FFFFFF"/>
        </w:rPr>
        <w:t>​</w:t>
      </w:r>
    </w:p>
    <w:p w:rsidR="000E7B4F" w:rsidRDefault="00213751" w:rsidP="00213751">
      <w:pPr>
        <w:pStyle w:val="Caption"/>
        <w:rPr>
          <w:rFonts w:eastAsia="Times New Roman"/>
        </w:rPr>
      </w:pPr>
      <w:bookmarkStart w:id="84" w:name="_Toc516128306"/>
      <w:r>
        <w:t xml:space="preserve">Figure </w:t>
      </w:r>
      <w:fldSimple w:instr=" SEQ Figure \* ARABIC ">
        <w:r w:rsidR="00D43490">
          <w:rPr>
            <w:noProof/>
          </w:rPr>
          <w:t>32</w:t>
        </w:r>
      </w:fldSimple>
      <w:r>
        <w:t xml:space="preserve">: </w:t>
      </w:r>
      <w:r w:rsidRPr="007A141C">
        <w:t>A sea_surface_temperature variable plot</w:t>
      </w:r>
      <w:bookmarkEnd w:id="84"/>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The corresponding data quality variable is shown below. Note the dimensionality of the variable is: time=1, nj=3072 and ni=4096.</w:t>
      </w:r>
    </w:p>
    <w:p w:rsidR="000E7B4F" w:rsidRDefault="00373545" w:rsidP="00123FCE">
      <w:pPr>
        <w:spacing w:after="280" w:afterAutospacing="1"/>
        <w:rPr>
          <w:rFonts w:eastAsia="Times New Roman"/>
        </w:rPr>
      </w:pPr>
      <w:r>
        <w:rPr>
          <w:rFonts w:eastAsia="Times New Roman"/>
        </w:rPr>
        <w:t> </w:t>
      </w:r>
    </w:p>
    <w:p w:rsidR="00213751" w:rsidRPr="00213751" w:rsidRDefault="00213751" w:rsidP="00E130C7">
      <w:pPr>
        <w:contextualSpacing w:val="0"/>
        <w:jc w:val="center"/>
        <w:rPr>
          <w:rFonts w:eastAsia="Times New Roman"/>
        </w:rPr>
      </w:pPr>
      <w:r w:rsidRPr="00213751">
        <w:rPr>
          <w:rFonts w:ascii="Arial" w:eastAsia="Times New Roman" w:hAnsi="Arial" w:cs="Arial"/>
          <w:color w:val="000000"/>
          <w:sz w:val="20"/>
          <w:szCs w:val="20"/>
          <w:shd w:val="clear" w:color="auto" w:fill="FFFFFF"/>
        </w:rPr>
        <w:t>​</w:t>
      </w:r>
      <w:r w:rsidRPr="00213751">
        <w:rPr>
          <w:rFonts w:ascii="Arial" w:eastAsia="Times New Roman" w:hAnsi="Arial" w:cs="Arial"/>
          <w:color w:val="000000"/>
          <w:sz w:val="20"/>
          <w:szCs w:val="20"/>
          <w:shd w:val="clear" w:color="auto" w:fill="FFFFFF"/>
        </w:rPr>
        <w:fldChar w:fldCharType="begin"/>
      </w:r>
      <w:r w:rsidRPr="00213751">
        <w:rPr>
          <w:rFonts w:ascii="Arial" w:eastAsia="Times New Roman" w:hAnsi="Arial" w:cs="Arial"/>
          <w:color w:val="000000"/>
          <w:sz w:val="20"/>
          <w:szCs w:val="20"/>
          <w:shd w:val="clear" w:color="auto" w:fill="FFFFFF"/>
        </w:rPr>
        <w:instrText xml:space="preserve"> INCLUDEPICTURE "https://rms.earthdata.nasa.gov/attachment/6587/quality_level_1.png" \* MERGEFORMATINET </w:instrText>
      </w:r>
      <w:r w:rsidRPr="00213751">
        <w:rPr>
          <w:rFonts w:ascii="Arial" w:eastAsia="Times New Roman" w:hAnsi="Arial" w:cs="Arial"/>
          <w:color w:val="000000"/>
          <w:sz w:val="20"/>
          <w:szCs w:val="20"/>
          <w:shd w:val="clear" w:color="auto" w:fill="FFFFFF"/>
        </w:rPr>
        <w:fldChar w:fldCharType="separate"/>
      </w:r>
      <w:r w:rsidRPr="00213751">
        <w:rPr>
          <w:rFonts w:ascii="Arial" w:eastAsia="Times New Roman" w:hAnsi="Arial" w:cs="Arial"/>
          <w:noProof/>
          <w:color w:val="000000"/>
          <w:sz w:val="20"/>
          <w:szCs w:val="20"/>
          <w:shd w:val="clear" w:color="auto" w:fill="FFFFFF"/>
        </w:rPr>
        <w:drawing>
          <wp:inline distT="0" distB="0" distL="0" distR="0">
            <wp:extent cx="5105400" cy="1600200"/>
            <wp:effectExtent l="0" t="0" r="0" b="0"/>
            <wp:docPr id="182" name="Picture 182" descr="https://rms.earthdata.nasa.gov/attachment/6587/quality_leve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rms.earthdata.nasa.gov/attachment/6587/quality_level_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05400" cy="1600200"/>
                    </a:xfrm>
                    <a:prstGeom prst="rect">
                      <a:avLst/>
                    </a:prstGeom>
                    <a:noFill/>
                    <a:ln>
                      <a:noFill/>
                    </a:ln>
                  </pic:spPr>
                </pic:pic>
              </a:graphicData>
            </a:graphic>
          </wp:inline>
        </w:drawing>
      </w:r>
      <w:r w:rsidRPr="00213751">
        <w:rPr>
          <w:rFonts w:ascii="Arial" w:eastAsia="Times New Roman" w:hAnsi="Arial" w:cs="Arial"/>
          <w:color w:val="000000"/>
          <w:sz w:val="20"/>
          <w:szCs w:val="20"/>
          <w:shd w:val="clear" w:color="auto" w:fill="FFFFFF"/>
        </w:rPr>
        <w:fldChar w:fldCharType="end"/>
      </w:r>
      <w:r w:rsidRPr="00213751">
        <w:rPr>
          <w:rFonts w:ascii="Arial" w:eastAsia="Times New Roman" w:hAnsi="Arial" w:cs="Arial"/>
          <w:color w:val="000000"/>
          <w:sz w:val="20"/>
          <w:szCs w:val="20"/>
          <w:bdr w:val="none" w:sz="0" w:space="0" w:color="auto" w:frame="1"/>
          <w:shd w:val="clear" w:color="auto" w:fill="FFFFFF"/>
        </w:rPr>
        <w:fldChar w:fldCharType="begin"/>
      </w:r>
      <w:r w:rsidRPr="00213751">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213751">
        <w:rPr>
          <w:rFonts w:ascii="Arial" w:eastAsia="Times New Roman" w:hAnsi="Arial" w:cs="Arial"/>
          <w:color w:val="000000"/>
          <w:sz w:val="20"/>
          <w:szCs w:val="20"/>
          <w:bdr w:val="none" w:sz="0" w:space="0" w:color="auto" w:frame="1"/>
          <w:shd w:val="clear" w:color="auto" w:fill="FFFFFF"/>
        </w:rPr>
        <w:fldChar w:fldCharType="separate"/>
      </w:r>
      <w:r w:rsidRPr="00213751">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81" name="Rectangle 181"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756697" id="Rectangle 181"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0+w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" filled="f" stroked="f">
                <o:lock v:ext="edit" aspectratio="t"/>
                <w10:anchorlock/>
              </v:rect>
            </w:pict>
          </mc:Fallback>
        </mc:AlternateContent>
      </w:r>
      <w:r w:rsidRPr="00213751">
        <w:rPr>
          <w:rFonts w:ascii="Arial" w:eastAsia="Times New Roman" w:hAnsi="Arial" w:cs="Arial"/>
          <w:color w:val="000000"/>
          <w:sz w:val="20"/>
          <w:szCs w:val="20"/>
          <w:bdr w:val="none" w:sz="0" w:space="0" w:color="auto" w:frame="1"/>
          <w:shd w:val="clear" w:color="auto" w:fill="FFFFFF"/>
        </w:rPr>
        <w:fldChar w:fldCharType="end"/>
      </w:r>
      <w:r w:rsidRPr="00213751">
        <w:rPr>
          <w:rFonts w:ascii="Arial" w:eastAsia="Times New Roman" w:hAnsi="Arial" w:cs="Arial"/>
          <w:color w:val="000000"/>
          <w:sz w:val="20"/>
          <w:szCs w:val="20"/>
          <w:shd w:val="clear" w:color="auto" w:fill="FFFFFF"/>
        </w:rPr>
        <w:t>​</w:t>
      </w:r>
    </w:p>
    <w:p w:rsidR="000E7B4F" w:rsidRDefault="00213751" w:rsidP="00213751">
      <w:pPr>
        <w:pStyle w:val="Caption"/>
        <w:rPr>
          <w:rFonts w:eastAsia="Times New Roman"/>
        </w:rPr>
      </w:pPr>
      <w:bookmarkStart w:id="85" w:name="_Toc516128307"/>
      <w:r>
        <w:t xml:space="preserve">Figure </w:t>
      </w:r>
      <w:fldSimple w:instr=" SEQ Figure \* ARABIC ">
        <w:r w:rsidR="00D43490">
          <w:rPr>
            <w:noProof/>
          </w:rPr>
          <w:t>33</w:t>
        </w:r>
      </w:fldSimple>
      <w:r>
        <w:t xml:space="preserve">: </w:t>
      </w:r>
      <w:r w:rsidRPr="00984BE8">
        <w:t>The quality_level variable structure</w:t>
      </w:r>
      <w:bookmarkEnd w:id="85"/>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Conversely, the LST variable contained within the MOD11A1 Data Set Structure is shown as:</w:t>
      </w:r>
    </w:p>
    <w:p w:rsidR="000E7B4F" w:rsidRDefault="00373545" w:rsidP="00123FCE">
      <w:pPr>
        <w:spacing w:after="280" w:afterAutospacing="1"/>
        <w:rPr>
          <w:rFonts w:eastAsia="Times New Roman"/>
        </w:rPr>
      </w:pPr>
      <w:r>
        <w:rPr>
          <w:rFonts w:eastAsia="Times New Roman"/>
        </w:rPr>
        <w:t> </w:t>
      </w:r>
    </w:p>
    <w:p w:rsidR="00213751" w:rsidRPr="00213751" w:rsidRDefault="00213751" w:rsidP="00E130C7">
      <w:pPr>
        <w:contextualSpacing w:val="0"/>
        <w:jc w:val="center"/>
        <w:rPr>
          <w:rFonts w:eastAsia="Times New Roman"/>
        </w:rPr>
      </w:pPr>
      <w:r w:rsidRPr="00213751">
        <w:rPr>
          <w:rFonts w:ascii="Arial" w:eastAsia="Times New Roman" w:hAnsi="Arial" w:cs="Arial"/>
          <w:color w:val="000000"/>
          <w:sz w:val="20"/>
          <w:szCs w:val="20"/>
          <w:shd w:val="clear" w:color="auto" w:fill="FFFFFF"/>
        </w:rPr>
        <w:lastRenderedPageBreak/>
        <w:t>​</w:t>
      </w:r>
      <w:r w:rsidRPr="00213751">
        <w:rPr>
          <w:rFonts w:ascii="Arial" w:eastAsia="Times New Roman" w:hAnsi="Arial" w:cs="Arial"/>
          <w:color w:val="000000"/>
          <w:sz w:val="20"/>
          <w:szCs w:val="20"/>
          <w:shd w:val="clear" w:color="auto" w:fill="FFFFFF"/>
        </w:rPr>
        <w:fldChar w:fldCharType="begin"/>
      </w:r>
      <w:r w:rsidRPr="00213751">
        <w:rPr>
          <w:rFonts w:ascii="Arial" w:eastAsia="Times New Roman" w:hAnsi="Arial" w:cs="Arial"/>
          <w:color w:val="000000"/>
          <w:sz w:val="20"/>
          <w:szCs w:val="20"/>
          <w:shd w:val="clear" w:color="auto" w:fill="FFFFFF"/>
        </w:rPr>
        <w:instrText xml:space="preserve"> INCLUDEPICTURE "https://rms.earthdata.nasa.gov/attachment/6572/2018_06_05_13_35_576.png" \* MERGEFORMATINET </w:instrText>
      </w:r>
      <w:r w:rsidRPr="00213751">
        <w:rPr>
          <w:rFonts w:ascii="Arial" w:eastAsia="Times New Roman" w:hAnsi="Arial" w:cs="Arial"/>
          <w:color w:val="000000"/>
          <w:sz w:val="20"/>
          <w:szCs w:val="20"/>
          <w:shd w:val="clear" w:color="auto" w:fill="FFFFFF"/>
        </w:rPr>
        <w:fldChar w:fldCharType="separate"/>
      </w:r>
      <w:r w:rsidRPr="00213751">
        <w:rPr>
          <w:rFonts w:ascii="Arial" w:eastAsia="Times New Roman" w:hAnsi="Arial" w:cs="Arial"/>
          <w:noProof/>
          <w:color w:val="000000"/>
          <w:sz w:val="20"/>
          <w:szCs w:val="20"/>
          <w:shd w:val="clear" w:color="auto" w:fill="FFFFFF"/>
        </w:rPr>
        <w:drawing>
          <wp:inline distT="0" distB="0" distL="0" distR="0">
            <wp:extent cx="5943600" cy="3790950"/>
            <wp:effectExtent l="0" t="0" r="0" b="6350"/>
            <wp:docPr id="184" name="Picture 184" descr="https://rms.earthdata.nasa.gov/attachment/6572/2018_06_05_13_35_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rms.earthdata.nasa.gov/attachment/6572/2018_06_05_13_35_57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r w:rsidRPr="00213751">
        <w:rPr>
          <w:rFonts w:ascii="Arial" w:eastAsia="Times New Roman" w:hAnsi="Arial" w:cs="Arial"/>
          <w:color w:val="000000"/>
          <w:sz w:val="20"/>
          <w:szCs w:val="20"/>
          <w:shd w:val="clear" w:color="auto" w:fill="FFFFFF"/>
        </w:rPr>
        <w:fldChar w:fldCharType="end"/>
      </w:r>
      <w:r w:rsidRPr="00213751">
        <w:rPr>
          <w:rFonts w:ascii="Arial" w:eastAsia="Times New Roman" w:hAnsi="Arial" w:cs="Arial"/>
          <w:color w:val="000000"/>
          <w:sz w:val="20"/>
          <w:szCs w:val="20"/>
          <w:bdr w:val="none" w:sz="0" w:space="0" w:color="auto" w:frame="1"/>
          <w:shd w:val="clear" w:color="auto" w:fill="FFFFFF"/>
        </w:rPr>
        <w:fldChar w:fldCharType="begin"/>
      </w:r>
      <w:r w:rsidRPr="00213751">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213751">
        <w:rPr>
          <w:rFonts w:ascii="Arial" w:eastAsia="Times New Roman" w:hAnsi="Arial" w:cs="Arial"/>
          <w:color w:val="000000"/>
          <w:sz w:val="20"/>
          <w:szCs w:val="20"/>
          <w:bdr w:val="none" w:sz="0" w:space="0" w:color="auto" w:frame="1"/>
          <w:shd w:val="clear" w:color="auto" w:fill="FFFFFF"/>
        </w:rPr>
        <w:fldChar w:fldCharType="separate"/>
      </w:r>
      <w:r w:rsidRPr="00213751">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83" name="Rectangle 183"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D98E05" id="Rectangle 183"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OJ/A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" filled="f" stroked="f">
                <o:lock v:ext="edit" aspectratio="t"/>
                <w10:anchorlock/>
              </v:rect>
            </w:pict>
          </mc:Fallback>
        </mc:AlternateContent>
      </w:r>
      <w:r w:rsidRPr="00213751">
        <w:rPr>
          <w:rFonts w:ascii="Arial" w:eastAsia="Times New Roman" w:hAnsi="Arial" w:cs="Arial"/>
          <w:color w:val="000000"/>
          <w:sz w:val="20"/>
          <w:szCs w:val="20"/>
          <w:bdr w:val="none" w:sz="0" w:space="0" w:color="auto" w:frame="1"/>
          <w:shd w:val="clear" w:color="auto" w:fill="FFFFFF"/>
        </w:rPr>
        <w:fldChar w:fldCharType="end"/>
      </w:r>
      <w:r w:rsidRPr="00213751">
        <w:rPr>
          <w:rFonts w:ascii="Arial" w:eastAsia="Times New Roman" w:hAnsi="Arial" w:cs="Arial"/>
          <w:color w:val="000000"/>
          <w:sz w:val="20"/>
          <w:szCs w:val="20"/>
          <w:shd w:val="clear" w:color="auto" w:fill="FFFFFF"/>
        </w:rPr>
        <w:t>​</w:t>
      </w:r>
    </w:p>
    <w:p w:rsidR="000E7B4F" w:rsidRDefault="00213751" w:rsidP="00213751">
      <w:pPr>
        <w:pStyle w:val="Caption"/>
        <w:rPr>
          <w:rFonts w:eastAsia="Times New Roman"/>
        </w:rPr>
      </w:pPr>
      <w:bookmarkStart w:id="86" w:name="_Toc516128308"/>
      <w:r>
        <w:t xml:space="preserve">Figure </w:t>
      </w:r>
      <w:fldSimple w:instr=" SEQ Figure \* ARABIC ">
        <w:r w:rsidR="00D43490">
          <w:rPr>
            <w:noProof/>
          </w:rPr>
          <w:t>34</w:t>
        </w:r>
      </w:fldSimple>
      <w:r>
        <w:t xml:space="preserve">: </w:t>
      </w:r>
      <w:r w:rsidRPr="004507A5">
        <w:t>he LST_Day_1km variable highlighted within the MOD11A1 Data Set</w:t>
      </w:r>
      <w:bookmarkEnd w:id="86"/>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The LST_Day_1km variable structure is represented as shown below. Note the dimensionality of the variable is: YDim=1200 and XDim=1200.</w:t>
      </w:r>
    </w:p>
    <w:p w:rsidR="00213751" w:rsidRPr="00213751" w:rsidRDefault="00213751" w:rsidP="00E130C7">
      <w:pPr>
        <w:contextualSpacing w:val="0"/>
        <w:jc w:val="center"/>
        <w:rPr>
          <w:rFonts w:eastAsia="Times New Roman"/>
        </w:rPr>
      </w:pPr>
      <w:r w:rsidRPr="00213751">
        <w:rPr>
          <w:rFonts w:ascii="Arial" w:eastAsia="Times New Roman" w:hAnsi="Arial" w:cs="Arial"/>
          <w:color w:val="000000"/>
          <w:sz w:val="20"/>
          <w:szCs w:val="20"/>
          <w:shd w:val="clear" w:color="auto" w:fill="FFFFFF"/>
        </w:rPr>
        <w:t>​</w:t>
      </w:r>
      <w:r w:rsidRPr="00213751">
        <w:rPr>
          <w:rFonts w:ascii="Arial" w:eastAsia="Times New Roman" w:hAnsi="Arial" w:cs="Arial"/>
          <w:color w:val="000000"/>
          <w:sz w:val="20"/>
          <w:szCs w:val="20"/>
          <w:shd w:val="clear" w:color="auto" w:fill="FFFFFF"/>
        </w:rPr>
        <w:fldChar w:fldCharType="begin"/>
      </w:r>
      <w:r w:rsidRPr="00213751">
        <w:rPr>
          <w:rFonts w:ascii="Arial" w:eastAsia="Times New Roman" w:hAnsi="Arial" w:cs="Arial"/>
          <w:color w:val="000000"/>
          <w:sz w:val="20"/>
          <w:szCs w:val="20"/>
          <w:shd w:val="clear" w:color="auto" w:fill="FFFFFF"/>
        </w:rPr>
        <w:instrText xml:space="preserve"> INCLUDEPICTURE "https://rms.earthdata.nasa.gov/attachment/6573/2018_06_05_13_36_597.png" \* MERGEFORMATINET </w:instrText>
      </w:r>
      <w:r w:rsidRPr="00213751">
        <w:rPr>
          <w:rFonts w:ascii="Arial" w:eastAsia="Times New Roman" w:hAnsi="Arial" w:cs="Arial"/>
          <w:color w:val="000000"/>
          <w:sz w:val="20"/>
          <w:szCs w:val="20"/>
          <w:shd w:val="clear" w:color="auto" w:fill="FFFFFF"/>
        </w:rPr>
        <w:fldChar w:fldCharType="separate"/>
      </w:r>
      <w:r w:rsidRPr="00213751">
        <w:rPr>
          <w:rFonts w:ascii="Arial" w:eastAsia="Times New Roman" w:hAnsi="Arial" w:cs="Arial"/>
          <w:noProof/>
          <w:color w:val="000000"/>
          <w:sz w:val="20"/>
          <w:szCs w:val="20"/>
          <w:shd w:val="clear" w:color="auto" w:fill="FFFFFF"/>
        </w:rPr>
        <w:drawing>
          <wp:inline distT="0" distB="0" distL="0" distR="0">
            <wp:extent cx="3543300" cy="2247900"/>
            <wp:effectExtent l="0" t="0" r="0" b="0"/>
            <wp:docPr id="186" name="Picture 186" descr="https://rms.earthdata.nasa.gov/attachment/6573/2018_06_05_13_36_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rms.earthdata.nasa.gov/attachment/6573/2018_06_05_13_36_59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43300" cy="2247900"/>
                    </a:xfrm>
                    <a:prstGeom prst="rect">
                      <a:avLst/>
                    </a:prstGeom>
                    <a:noFill/>
                    <a:ln>
                      <a:noFill/>
                    </a:ln>
                  </pic:spPr>
                </pic:pic>
              </a:graphicData>
            </a:graphic>
          </wp:inline>
        </w:drawing>
      </w:r>
      <w:r w:rsidRPr="00213751">
        <w:rPr>
          <w:rFonts w:ascii="Arial" w:eastAsia="Times New Roman" w:hAnsi="Arial" w:cs="Arial"/>
          <w:color w:val="000000"/>
          <w:sz w:val="20"/>
          <w:szCs w:val="20"/>
          <w:shd w:val="clear" w:color="auto" w:fill="FFFFFF"/>
        </w:rPr>
        <w:fldChar w:fldCharType="end"/>
      </w:r>
      <w:r w:rsidRPr="00213751">
        <w:rPr>
          <w:rFonts w:ascii="Arial" w:eastAsia="Times New Roman" w:hAnsi="Arial" w:cs="Arial"/>
          <w:color w:val="000000"/>
          <w:sz w:val="20"/>
          <w:szCs w:val="20"/>
          <w:bdr w:val="none" w:sz="0" w:space="0" w:color="auto" w:frame="1"/>
          <w:shd w:val="clear" w:color="auto" w:fill="FFFFFF"/>
        </w:rPr>
        <w:fldChar w:fldCharType="begin"/>
      </w:r>
      <w:r w:rsidRPr="00213751">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213751">
        <w:rPr>
          <w:rFonts w:ascii="Arial" w:eastAsia="Times New Roman" w:hAnsi="Arial" w:cs="Arial"/>
          <w:color w:val="000000"/>
          <w:sz w:val="20"/>
          <w:szCs w:val="20"/>
          <w:bdr w:val="none" w:sz="0" w:space="0" w:color="auto" w:frame="1"/>
          <w:shd w:val="clear" w:color="auto" w:fill="FFFFFF"/>
        </w:rPr>
        <w:fldChar w:fldCharType="separate"/>
      </w:r>
      <w:r w:rsidRPr="00213751">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85" name="Rectangle 185"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D75C39" id="Rectangle 185"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dV/A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" filled="f" stroked="f">
                <o:lock v:ext="edit" aspectratio="t"/>
                <w10:anchorlock/>
              </v:rect>
            </w:pict>
          </mc:Fallback>
        </mc:AlternateContent>
      </w:r>
      <w:r w:rsidRPr="00213751">
        <w:rPr>
          <w:rFonts w:ascii="Arial" w:eastAsia="Times New Roman" w:hAnsi="Arial" w:cs="Arial"/>
          <w:color w:val="000000"/>
          <w:sz w:val="20"/>
          <w:szCs w:val="20"/>
          <w:bdr w:val="none" w:sz="0" w:space="0" w:color="auto" w:frame="1"/>
          <w:shd w:val="clear" w:color="auto" w:fill="FFFFFF"/>
        </w:rPr>
        <w:fldChar w:fldCharType="end"/>
      </w:r>
      <w:r w:rsidRPr="00213751">
        <w:rPr>
          <w:rFonts w:ascii="Arial" w:eastAsia="Times New Roman" w:hAnsi="Arial" w:cs="Arial"/>
          <w:color w:val="000000"/>
          <w:sz w:val="20"/>
          <w:szCs w:val="20"/>
          <w:shd w:val="clear" w:color="auto" w:fill="FFFFFF"/>
        </w:rPr>
        <w:t>​</w:t>
      </w:r>
    </w:p>
    <w:p w:rsidR="000E7B4F" w:rsidRDefault="00213751" w:rsidP="00213751">
      <w:pPr>
        <w:pStyle w:val="Caption"/>
        <w:rPr>
          <w:rFonts w:eastAsia="Times New Roman"/>
        </w:rPr>
      </w:pPr>
      <w:bookmarkStart w:id="87" w:name="_Toc516128309"/>
      <w:r>
        <w:t xml:space="preserve">Figure </w:t>
      </w:r>
      <w:fldSimple w:instr=" SEQ Figure \* ARABIC ">
        <w:r w:rsidR="00D43490">
          <w:rPr>
            <w:noProof/>
          </w:rPr>
          <w:t>35</w:t>
        </w:r>
      </w:fldSimple>
      <w:r>
        <w:t xml:space="preserve">: </w:t>
      </w:r>
      <w:r w:rsidRPr="00AE4645">
        <w:t>The LST_Day_1KM variable structure</w:t>
      </w:r>
      <w:bookmarkEnd w:id="87"/>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LST_Day_1km plot</w:t>
      </w:r>
    </w:p>
    <w:p w:rsidR="000E7B4F" w:rsidRDefault="00373545" w:rsidP="00123FCE">
      <w:pPr>
        <w:spacing w:after="280" w:afterAutospacing="1"/>
        <w:rPr>
          <w:rFonts w:eastAsia="Times New Roman"/>
        </w:rPr>
      </w:pPr>
      <w:r>
        <w:rPr>
          <w:rFonts w:eastAsia="Times New Roman"/>
        </w:rPr>
        <w:t> </w:t>
      </w:r>
    </w:p>
    <w:p w:rsidR="00213751" w:rsidRPr="00213751" w:rsidRDefault="00213751" w:rsidP="00E130C7">
      <w:pPr>
        <w:contextualSpacing w:val="0"/>
        <w:jc w:val="center"/>
        <w:rPr>
          <w:rFonts w:eastAsia="Times New Roman"/>
        </w:rPr>
      </w:pPr>
      <w:r w:rsidRPr="00213751">
        <w:rPr>
          <w:rFonts w:ascii="Arial" w:eastAsia="Times New Roman" w:hAnsi="Arial" w:cs="Arial"/>
          <w:color w:val="000000"/>
          <w:sz w:val="20"/>
          <w:szCs w:val="20"/>
          <w:shd w:val="clear" w:color="auto" w:fill="FFFFFF"/>
        </w:rPr>
        <w:lastRenderedPageBreak/>
        <w:t>​</w:t>
      </w:r>
      <w:r w:rsidRPr="00213751">
        <w:rPr>
          <w:rFonts w:ascii="Arial" w:eastAsia="Times New Roman" w:hAnsi="Arial" w:cs="Arial"/>
          <w:color w:val="000000"/>
          <w:sz w:val="20"/>
          <w:szCs w:val="20"/>
          <w:shd w:val="clear" w:color="auto" w:fill="FFFFFF"/>
        </w:rPr>
        <w:fldChar w:fldCharType="begin"/>
      </w:r>
      <w:r w:rsidRPr="00213751">
        <w:rPr>
          <w:rFonts w:ascii="Arial" w:eastAsia="Times New Roman" w:hAnsi="Arial" w:cs="Arial"/>
          <w:color w:val="000000"/>
          <w:sz w:val="20"/>
          <w:szCs w:val="20"/>
          <w:shd w:val="clear" w:color="auto" w:fill="FFFFFF"/>
        </w:rPr>
        <w:instrText xml:space="preserve"> INCLUDEPICTURE "https://rms.earthdata.nasa.gov/attachment/6584/2018_06_05_14_20_4918.png" \* MERGEFORMATINET </w:instrText>
      </w:r>
      <w:r w:rsidRPr="00213751">
        <w:rPr>
          <w:rFonts w:ascii="Arial" w:eastAsia="Times New Roman" w:hAnsi="Arial" w:cs="Arial"/>
          <w:color w:val="000000"/>
          <w:sz w:val="20"/>
          <w:szCs w:val="20"/>
          <w:shd w:val="clear" w:color="auto" w:fill="FFFFFF"/>
        </w:rPr>
        <w:fldChar w:fldCharType="separate"/>
      </w:r>
      <w:r w:rsidRPr="00213751">
        <w:rPr>
          <w:rFonts w:ascii="Arial" w:eastAsia="Times New Roman" w:hAnsi="Arial" w:cs="Arial"/>
          <w:noProof/>
          <w:color w:val="000000"/>
          <w:sz w:val="20"/>
          <w:szCs w:val="20"/>
          <w:shd w:val="clear" w:color="auto" w:fill="FFFFFF"/>
        </w:rPr>
        <w:drawing>
          <wp:inline distT="0" distB="0" distL="0" distR="0">
            <wp:extent cx="5943600" cy="3990975"/>
            <wp:effectExtent l="0" t="0" r="0" b="0"/>
            <wp:docPr id="188" name="Picture 188" descr="https://rms.earthdata.nasa.gov/attachment/6584/2018_06_05_14_20_4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rms.earthdata.nasa.gov/attachment/6584/2018_06_05_14_20_491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990975"/>
                    </a:xfrm>
                    <a:prstGeom prst="rect">
                      <a:avLst/>
                    </a:prstGeom>
                    <a:noFill/>
                    <a:ln>
                      <a:noFill/>
                    </a:ln>
                  </pic:spPr>
                </pic:pic>
              </a:graphicData>
            </a:graphic>
          </wp:inline>
        </w:drawing>
      </w:r>
      <w:r w:rsidRPr="00213751">
        <w:rPr>
          <w:rFonts w:ascii="Arial" w:eastAsia="Times New Roman" w:hAnsi="Arial" w:cs="Arial"/>
          <w:color w:val="000000"/>
          <w:sz w:val="20"/>
          <w:szCs w:val="20"/>
          <w:shd w:val="clear" w:color="auto" w:fill="FFFFFF"/>
        </w:rPr>
        <w:fldChar w:fldCharType="end"/>
      </w:r>
      <w:r w:rsidRPr="00213751">
        <w:rPr>
          <w:rFonts w:ascii="Arial" w:eastAsia="Times New Roman" w:hAnsi="Arial" w:cs="Arial"/>
          <w:color w:val="000000"/>
          <w:sz w:val="20"/>
          <w:szCs w:val="20"/>
          <w:bdr w:val="none" w:sz="0" w:space="0" w:color="auto" w:frame="1"/>
          <w:shd w:val="clear" w:color="auto" w:fill="FFFFFF"/>
        </w:rPr>
        <w:fldChar w:fldCharType="begin"/>
      </w:r>
      <w:r w:rsidRPr="00213751">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213751">
        <w:rPr>
          <w:rFonts w:ascii="Arial" w:eastAsia="Times New Roman" w:hAnsi="Arial" w:cs="Arial"/>
          <w:color w:val="000000"/>
          <w:sz w:val="20"/>
          <w:szCs w:val="20"/>
          <w:bdr w:val="none" w:sz="0" w:space="0" w:color="auto" w:frame="1"/>
          <w:shd w:val="clear" w:color="auto" w:fill="FFFFFF"/>
        </w:rPr>
        <w:fldChar w:fldCharType="separate"/>
      </w:r>
      <w:r w:rsidRPr="00213751">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87" name="Rectangle 187"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24D764" id="Rectangle 187"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uo/A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" filled="f" stroked="f">
                <o:lock v:ext="edit" aspectratio="t"/>
                <w10:anchorlock/>
              </v:rect>
            </w:pict>
          </mc:Fallback>
        </mc:AlternateContent>
      </w:r>
      <w:r w:rsidRPr="00213751">
        <w:rPr>
          <w:rFonts w:ascii="Arial" w:eastAsia="Times New Roman" w:hAnsi="Arial" w:cs="Arial"/>
          <w:color w:val="000000"/>
          <w:sz w:val="20"/>
          <w:szCs w:val="20"/>
          <w:bdr w:val="none" w:sz="0" w:space="0" w:color="auto" w:frame="1"/>
          <w:shd w:val="clear" w:color="auto" w:fill="FFFFFF"/>
        </w:rPr>
        <w:fldChar w:fldCharType="end"/>
      </w:r>
      <w:r w:rsidRPr="00213751">
        <w:rPr>
          <w:rFonts w:ascii="Arial" w:eastAsia="Times New Roman" w:hAnsi="Arial" w:cs="Arial"/>
          <w:color w:val="000000"/>
          <w:sz w:val="20"/>
          <w:szCs w:val="20"/>
          <w:shd w:val="clear" w:color="auto" w:fill="FFFFFF"/>
        </w:rPr>
        <w:t>​</w:t>
      </w:r>
    </w:p>
    <w:p w:rsidR="000E7B4F" w:rsidRDefault="00213751" w:rsidP="00213751">
      <w:pPr>
        <w:pStyle w:val="Caption"/>
        <w:rPr>
          <w:rFonts w:eastAsia="Times New Roman"/>
        </w:rPr>
      </w:pPr>
      <w:bookmarkStart w:id="88" w:name="_Toc516128310"/>
      <w:r>
        <w:t xml:space="preserve">Figure </w:t>
      </w:r>
      <w:fldSimple w:instr=" SEQ Figure \* ARABIC ">
        <w:r w:rsidR="00D43490">
          <w:rPr>
            <w:noProof/>
          </w:rPr>
          <w:t>36</w:t>
        </w:r>
      </w:fldSimple>
      <w:r>
        <w:t xml:space="preserve">: </w:t>
      </w:r>
      <w:r w:rsidRPr="008A2542">
        <w:t>A LST_Day_1km plot</w:t>
      </w:r>
      <w:bookmarkEnd w:id="88"/>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The corresponding quality variable is represented as shown below. Note the dimensionality of the variable is: YDim=1200 and XDim=1200.</w:t>
      </w:r>
    </w:p>
    <w:p w:rsidR="000E7B4F" w:rsidRDefault="00373545" w:rsidP="00123FCE">
      <w:pPr>
        <w:spacing w:after="280" w:afterAutospacing="1"/>
        <w:rPr>
          <w:rFonts w:eastAsia="Times New Roman"/>
        </w:rPr>
      </w:pPr>
      <w:r>
        <w:rPr>
          <w:rFonts w:eastAsia="Times New Roman"/>
        </w:rPr>
        <w:t> </w:t>
      </w:r>
    </w:p>
    <w:p w:rsidR="00213751" w:rsidRPr="00213751" w:rsidRDefault="00213751" w:rsidP="00E130C7">
      <w:pPr>
        <w:contextualSpacing w:val="0"/>
        <w:jc w:val="center"/>
        <w:rPr>
          <w:rFonts w:eastAsia="Times New Roman"/>
        </w:rPr>
      </w:pPr>
      <w:r w:rsidRPr="00213751">
        <w:rPr>
          <w:rFonts w:ascii="Arial" w:eastAsia="Times New Roman" w:hAnsi="Arial" w:cs="Arial"/>
          <w:color w:val="000000"/>
          <w:sz w:val="20"/>
          <w:szCs w:val="20"/>
          <w:shd w:val="clear" w:color="auto" w:fill="FFFFFF"/>
        </w:rPr>
        <w:t>​</w:t>
      </w:r>
      <w:r w:rsidRPr="00213751">
        <w:rPr>
          <w:rFonts w:ascii="Arial" w:eastAsia="Times New Roman" w:hAnsi="Arial" w:cs="Arial"/>
          <w:color w:val="000000"/>
          <w:sz w:val="20"/>
          <w:szCs w:val="20"/>
          <w:shd w:val="clear" w:color="auto" w:fill="FFFFFF"/>
        </w:rPr>
        <w:fldChar w:fldCharType="begin"/>
      </w:r>
      <w:r w:rsidRPr="00213751">
        <w:rPr>
          <w:rFonts w:ascii="Arial" w:eastAsia="Times New Roman" w:hAnsi="Arial" w:cs="Arial"/>
          <w:color w:val="000000"/>
          <w:sz w:val="20"/>
          <w:szCs w:val="20"/>
          <w:shd w:val="clear" w:color="auto" w:fill="FFFFFF"/>
        </w:rPr>
        <w:instrText xml:space="preserve"> INCLUDEPICTURE "https://rms.earthdata.nasa.gov/attachment/6588/QC_Day.png" \* MERGEFORMATINET </w:instrText>
      </w:r>
      <w:r w:rsidRPr="00213751">
        <w:rPr>
          <w:rFonts w:ascii="Arial" w:eastAsia="Times New Roman" w:hAnsi="Arial" w:cs="Arial"/>
          <w:color w:val="000000"/>
          <w:sz w:val="20"/>
          <w:szCs w:val="20"/>
          <w:shd w:val="clear" w:color="auto" w:fill="FFFFFF"/>
        </w:rPr>
        <w:fldChar w:fldCharType="separate"/>
      </w:r>
      <w:r w:rsidRPr="00213751">
        <w:rPr>
          <w:rFonts w:ascii="Arial" w:eastAsia="Times New Roman" w:hAnsi="Arial" w:cs="Arial"/>
          <w:noProof/>
          <w:color w:val="000000"/>
          <w:sz w:val="20"/>
          <w:szCs w:val="20"/>
          <w:shd w:val="clear" w:color="auto" w:fill="FFFFFF"/>
        </w:rPr>
        <w:drawing>
          <wp:inline distT="0" distB="0" distL="0" distR="0">
            <wp:extent cx="4127500" cy="1193800"/>
            <wp:effectExtent l="0" t="0" r="0" b="0"/>
            <wp:docPr id="190" name="Picture 190" descr="https://rms.earthdata.nasa.gov/attachment/6588/QC_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rms.earthdata.nasa.gov/attachment/6588/QC_Day.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27500" cy="1193800"/>
                    </a:xfrm>
                    <a:prstGeom prst="rect">
                      <a:avLst/>
                    </a:prstGeom>
                    <a:noFill/>
                    <a:ln>
                      <a:noFill/>
                    </a:ln>
                  </pic:spPr>
                </pic:pic>
              </a:graphicData>
            </a:graphic>
          </wp:inline>
        </w:drawing>
      </w:r>
      <w:r w:rsidRPr="00213751">
        <w:rPr>
          <w:rFonts w:ascii="Arial" w:eastAsia="Times New Roman" w:hAnsi="Arial" w:cs="Arial"/>
          <w:color w:val="000000"/>
          <w:sz w:val="20"/>
          <w:szCs w:val="20"/>
          <w:shd w:val="clear" w:color="auto" w:fill="FFFFFF"/>
        </w:rPr>
        <w:fldChar w:fldCharType="end"/>
      </w:r>
      <w:r w:rsidRPr="00213751">
        <w:rPr>
          <w:rFonts w:ascii="Arial" w:eastAsia="Times New Roman" w:hAnsi="Arial" w:cs="Arial"/>
          <w:color w:val="000000"/>
          <w:sz w:val="20"/>
          <w:szCs w:val="20"/>
          <w:bdr w:val="none" w:sz="0" w:space="0" w:color="auto" w:frame="1"/>
          <w:shd w:val="clear" w:color="auto" w:fill="FFFFFF"/>
        </w:rPr>
        <w:fldChar w:fldCharType="begin"/>
      </w:r>
      <w:r w:rsidRPr="00213751">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213751">
        <w:rPr>
          <w:rFonts w:ascii="Arial" w:eastAsia="Times New Roman" w:hAnsi="Arial" w:cs="Arial"/>
          <w:color w:val="000000"/>
          <w:sz w:val="20"/>
          <w:szCs w:val="20"/>
          <w:bdr w:val="none" w:sz="0" w:space="0" w:color="auto" w:frame="1"/>
          <w:shd w:val="clear" w:color="auto" w:fill="FFFFFF"/>
        </w:rPr>
        <w:fldChar w:fldCharType="separate"/>
      </w:r>
      <w:r w:rsidRPr="00213751">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189" name="Rectangle 189"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D3EF69" id="Rectangle 189"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942+w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" filled="f" stroked="f">
                <o:lock v:ext="edit" aspectratio="t"/>
                <w10:anchorlock/>
              </v:rect>
            </w:pict>
          </mc:Fallback>
        </mc:AlternateContent>
      </w:r>
      <w:r w:rsidRPr="00213751">
        <w:rPr>
          <w:rFonts w:ascii="Arial" w:eastAsia="Times New Roman" w:hAnsi="Arial" w:cs="Arial"/>
          <w:color w:val="000000"/>
          <w:sz w:val="20"/>
          <w:szCs w:val="20"/>
          <w:bdr w:val="none" w:sz="0" w:space="0" w:color="auto" w:frame="1"/>
          <w:shd w:val="clear" w:color="auto" w:fill="FFFFFF"/>
        </w:rPr>
        <w:fldChar w:fldCharType="end"/>
      </w:r>
      <w:r w:rsidRPr="00213751">
        <w:rPr>
          <w:rFonts w:ascii="Arial" w:eastAsia="Times New Roman" w:hAnsi="Arial" w:cs="Arial"/>
          <w:color w:val="000000"/>
          <w:sz w:val="20"/>
          <w:szCs w:val="20"/>
          <w:shd w:val="clear" w:color="auto" w:fill="FFFFFF"/>
        </w:rPr>
        <w:t>​</w:t>
      </w:r>
    </w:p>
    <w:p w:rsidR="000E7B4F" w:rsidRDefault="00213751" w:rsidP="00213751">
      <w:pPr>
        <w:pStyle w:val="Caption"/>
        <w:rPr>
          <w:rFonts w:eastAsia="Times New Roman"/>
        </w:rPr>
      </w:pPr>
      <w:bookmarkStart w:id="89" w:name="_Toc516128311"/>
      <w:r>
        <w:t xml:space="preserve">Figure </w:t>
      </w:r>
      <w:fldSimple w:instr=" SEQ Figure \* ARABIC ">
        <w:r w:rsidR="00D43490">
          <w:rPr>
            <w:noProof/>
          </w:rPr>
          <w:t>37</w:t>
        </w:r>
      </w:fldSimple>
      <w:r>
        <w:t xml:space="preserve">: </w:t>
      </w:r>
      <w:r w:rsidRPr="00557224">
        <w:t>The QC_Day variable structure</w:t>
      </w:r>
      <w:bookmarkEnd w:id="89"/>
    </w:p>
    <w:p w:rsidR="000E7B4F" w:rsidRDefault="000E7B4F" w:rsidP="00123FCE">
      <w:pPr>
        <w:spacing w:after="280" w:afterAutospacing="1"/>
        <w:rPr>
          <w:rFonts w:eastAsia="Times New Roman"/>
        </w:rPr>
      </w:pPr>
    </w:p>
    <w:p w:rsidR="000E7B4F" w:rsidRDefault="00373545" w:rsidP="00123FCE">
      <w:pPr>
        <w:spacing w:after="280" w:afterAutospacing="1"/>
        <w:rPr>
          <w:rFonts w:eastAsia="Times New Roman"/>
        </w:rPr>
      </w:pPr>
      <w:r>
        <w:rPr>
          <w:rFonts w:eastAsia="Times New Roman"/>
        </w:rPr>
        <w:t>CER_BDS_Aqua-FM3_Edition1 Data Set structure</w:t>
      </w:r>
    </w:p>
    <w:p w:rsidR="000E7B4F" w:rsidRDefault="00373545" w:rsidP="00123FCE">
      <w:pPr>
        <w:spacing w:after="280" w:afterAutospacing="1"/>
        <w:rPr>
          <w:rFonts w:eastAsia="Times New Roman"/>
        </w:rPr>
      </w:pPr>
      <w:r>
        <w:rPr>
          <w:rFonts w:eastAsia="Times New Roman"/>
        </w:rPr>
        <w:t> </w:t>
      </w:r>
    </w:p>
    <w:p w:rsidR="00E130C7" w:rsidRPr="00E130C7" w:rsidRDefault="00E130C7" w:rsidP="00E130C7">
      <w:pPr>
        <w:contextualSpacing w:val="0"/>
        <w:jc w:val="center"/>
        <w:rPr>
          <w:rFonts w:eastAsia="Times New Roman"/>
        </w:rPr>
      </w:pPr>
      <w:r w:rsidRPr="00E130C7">
        <w:rPr>
          <w:rFonts w:ascii="Arial" w:eastAsia="Times New Roman" w:hAnsi="Arial" w:cs="Arial"/>
          <w:color w:val="000000"/>
          <w:sz w:val="20"/>
          <w:szCs w:val="20"/>
          <w:shd w:val="clear" w:color="auto" w:fill="FFFFFF"/>
        </w:rPr>
        <w:lastRenderedPageBreak/>
        <w:t>​</w:t>
      </w:r>
      <w:r w:rsidRPr="00E130C7">
        <w:rPr>
          <w:rFonts w:ascii="Arial" w:eastAsia="Times New Roman" w:hAnsi="Arial" w:cs="Arial"/>
          <w:color w:val="000000"/>
          <w:sz w:val="20"/>
          <w:szCs w:val="20"/>
          <w:shd w:val="clear" w:color="auto" w:fill="FFFFFF"/>
        </w:rPr>
        <w:fldChar w:fldCharType="begin"/>
      </w:r>
      <w:r w:rsidRPr="00E130C7">
        <w:rPr>
          <w:rFonts w:ascii="Arial" w:eastAsia="Times New Roman" w:hAnsi="Arial" w:cs="Arial"/>
          <w:color w:val="000000"/>
          <w:sz w:val="20"/>
          <w:szCs w:val="20"/>
          <w:shd w:val="clear" w:color="auto" w:fill="FFFFFF"/>
        </w:rPr>
        <w:instrText xml:space="preserve"> INCLUDEPICTURE "https://rms.earthdata.nasa.gov/attachment/6575/2018_06_05_13_51_519.png" \* MERGEFORMATINET </w:instrText>
      </w:r>
      <w:r w:rsidRPr="00E130C7">
        <w:rPr>
          <w:rFonts w:ascii="Arial" w:eastAsia="Times New Roman" w:hAnsi="Arial" w:cs="Arial"/>
          <w:color w:val="000000"/>
          <w:sz w:val="20"/>
          <w:szCs w:val="20"/>
          <w:shd w:val="clear" w:color="auto" w:fill="FFFFFF"/>
        </w:rPr>
        <w:fldChar w:fldCharType="separate"/>
      </w:r>
      <w:r w:rsidRPr="00E130C7">
        <w:rPr>
          <w:rFonts w:ascii="Arial" w:eastAsia="Times New Roman" w:hAnsi="Arial" w:cs="Arial"/>
          <w:noProof/>
          <w:color w:val="000000"/>
          <w:sz w:val="20"/>
          <w:szCs w:val="20"/>
          <w:shd w:val="clear" w:color="auto" w:fill="FFFFFF"/>
        </w:rPr>
        <w:drawing>
          <wp:inline distT="0" distB="0" distL="0" distR="0">
            <wp:extent cx="5943600" cy="4606925"/>
            <wp:effectExtent l="0" t="0" r="0" b="3175"/>
            <wp:docPr id="263" name="Picture 263" descr="https://rms.earthdata.nasa.gov/attachment/6575/2018_06_05_13_51_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rms.earthdata.nasa.gov/attachment/6575/2018_06_05_13_51_51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4606925"/>
                    </a:xfrm>
                    <a:prstGeom prst="rect">
                      <a:avLst/>
                    </a:prstGeom>
                    <a:noFill/>
                    <a:ln>
                      <a:noFill/>
                    </a:ln>
                  </pic:spPr>
                </pic:pic>
              </a:graphicData>
            </a:graphic>
          </wp:inline>
        </w:drawing>
      </w:r>
      <w:r w:rsidRPr="00E130C7">
        <w:rPr>
          <w:rFonts w:ascii="Arial" w:eastAsia="Times New Roman" w:hAnsi="Arial" w:cs="Arial"/>
          <w:color w:val="000000"/>
          <w:sz w:val="20"/>
          <w:szCs w:val="20"/>
          <w:shd w:val="clear" w:color="auto" w:fill="FFFFFF"/>
        </w:rPr>
        <w:fldChar w:fldCharType="end"/>
      </w:r>
      <w:r w:rsidRPr="00E130C7">
        <w:rPr>
          <w:rFonts w:ascii="Arial" w:eastAsia="Times New Roman" w:hAnsi="Arial" w:cs="Arial"/>
          <w:color w:val="000000"/>
          <w:sz w:val="20"/>
          <w:szCs w:val="20"/>
          <w:bdr w:val="none" w:sz="0" w:space="0" w:color="auto" w:frame="1"/>
          <w:shd w:val="clear" w:color="auto" w:fill="FFFFFF"/>
        </w:rPr>
        <w:fldChar w:fldCharType="begin"/>
      </w:r>
      <w:r w:rsidRPr="00E130C7">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E130C7">
        <w:rPr>
          <w:rFonts w:ascii="Arial" w:eastAsia="Times New Roman" w:hAnsi="Arial" w:cs="Arial"/>
          <w:color w:val="000000"/>
          <w:sz w:val="20"/>
          <w:szCs w:val="20"/>
          <w:bdr w:val="none" w:sz="0" w:space="0" w:color="auto" w:frame="1"/>
          <w:shd w:val="clear" w:color="auto" w:fill="FFFFFF"/>
        </w:rPr>
        <w:fldChar w:fldCharType="separate"/>
      </w:r>
      <w:r w:rsidRPr="00E130C7">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262" name="Rectangle 262"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5D382F" id="Rectangle 262"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" filled="f" stroked="f">
                <o:lock v:ext="edit" aspectratio="t"/>
                <w10:anchorlock/>
              </v:rect>
            </w:pict>
          </mc:Fallback>
        </mc:AlternateContent>
      </w:r>
      <w:r w:rsidRPr="00E130C7">
        <w:rPr>
          <w:rFonts w:ascii="Arial" w:eastAsia="Times New Roman" w:hAnsi="Arial" w:cs="Arial"/>
          <w:color w:val="000000"/>
          <w:sz w:val="20"/>
          <w:szCs w:val="20"/>
          <w:bdr w:val="none" w:sz="0" w:space="0" w:color="auto" w:frame="1"/>
          <w:shd w:val="clear" w:color="auto" w:fill="FFFFFF"/>
        </w:rPr>
        <w:fldChar w:fldCharType="end"/>
      </w:r>
      <w:r w:rsidRPr="00E130C7">
        <w:rPr>
          <w:rFonts w:ascii="Arial" w:eastAsia="Times New Roman" w:hAnsi="Arial" w:cs="Arial"/>
          <w:color w:val="000000"/>
          <w:sz w:val="20"/>
          <w:szCs w:val="20"/>
          <w:shd w:val="clear" w:color="auto" w:fill="FFFFFF"/>
        </w:rPr>
        <w:t>​</w:t>
      </w:r>
    </w:p>
    <w:p w:rsidR="000E7B4F" w:rsidRDefault="00E130C7" w:rsidP="00E130C7">
      <w:pPr>
        <w:pStyle w:val="Caption"/>
        <w:rPr>
          <w:rFonts w:eastAsia="Times New Roman"/>
        </w:rPr>
      </w:pPr>
      <w:bookmarkStart w:id="90" w:name="_Toc516128312"/>
      <w:r>
        <w:t xml:space="preserve">Figure </w:t>
      </w:r>
      <w:fldSimple w:instr=" SEQ Figure \* ARABIC ">
        <w:r w:rsidR="00D43490">
          <w:rPr>
            <w:noProof/>
          </w:rPr>
          <w:t>38</w:t>
        </w:r>
      </w:fldSimple>
      <w:r>
        <w:t xml:space="preserve">: </w:t>
      </w:r>
      <w:r w:rsidRPr="00986EC9">
        <w:t>The CERES_SW_Filtered_Radiances_Upwards variable highlighted within the CER_BDS_Aqua-FM3_Edition1 Data Set structure</w:t>
      </w:r>
      <w:bookmarkEnd w:id="90"/>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The selected CERES_SW_Filtered_Radiances_Upwards variable structure is represented as shown below. Note the dimensionality of the variable is: Records=13091 and Samples=660.</w:t>
      </w:r>
    </w:p>
    <w:p w:rsidR="00E130C7" w:rsidRPr="00E130C7" w:rsidRDefault="00E130C7" w:rsidP="00E130C7">
      <w:pPr>
        <w:contextualSpacing w:val="0"/>
        <w:jc w:val="center"/>
        <w:rPr>
          <w:rFonts w:eastAsia="Times New Roman"/>
        </w:rPr>
      </w:pPr>
      <w:r w:rsidRPr="00E130C7">
        <w:rPr>
          <w:rFonts w:ascii="Arial" w:eastAsia="Times New Roman" w:hAnsi="Arial" w:cs="Arial"/>
          <w:color w:val="000000"/>
          <w:sz w:val="20"/>
          <w:szCs w:val="20"/>
          <w:shd w:val="clear" w:color="auto" w:fill="FFFFFF"/>
        </w:rPr>
        <w:t>​</w:t>
      </w:r>
      <w:r w:rsidRPr="00E130C7">
        <w:rPr>
          <w:rFonts w:ascii="Arial" w:eastAsia="Times New Roman" w:hAnsi="Arial" w:cs="Arial"/>
          <w:color w:val="000000"/>
          <w:sz w:val="20"/>
          <w:szCs w:val="20"/>
          <w:shd w:val="clear" w:color="auto" w:fill="FFFFFF"/>
        </w:rPr>
        <w:fldChar w:fldCharType="begin"/>
      </w:r>
      <w:r w:rsidRPr="00E130C7">
        <w:rPr>
          <w:rFonts w:ascii="Arial" w:eastAsia="Times New Roman" w:hAnsi="Arial" w:cs="Arial"/>
          <w:color w:val="000000"/>
          <w:sz w:val="20"/>
          <w:szCs w:val="20"/>
          <w:shd w:val="clear" w:color="auto" w:fill="FFFFFF"/>
        </w:rPr>
        <w:instrText xml:space="preserve"> INCLUDEPICTURE "https://rms.earthdata.nasa.gov/attachment/6589/CERES_SW_Filtered_Radiances_Upwards_1.png" \* MERGEFORMATINET </w:instrText>
      </w:r>
      <w:r w:rsidRPr="00E130C7">
        <w:rPr>
          <w:rFonts w:ascii="Arial" w:eastAsia="Times New Roman" w:hAnsi="Arial" w:cs="Arial"/>
          <w:color w:val="000000"/>
          <w:sz w:val="20"/>
          <w:szCs w:val="20"/>
          <w:shd w:val="clear" w:color="auto" w:fill="FFFFFF"/>
        </w:rPr>
        <w:fldChar w:fldCharType="separate"/>
      </w:r>
      <w:r w:rsidRPr="00E130C7">
        <w:rPr>
          <w:rFonts w:ascii="Arial" w:eastAsia="Times New Roman" w:hAnsi="Arial" w:cs="Arial"/>
          <w:noProof/>
          <w:color w:val="000000"/>
          <w:sz w:val="20"/>
          <w:szCs w:val="20"/>
          <w:shd w:val="clear" w:color="auto" w:fill="FFFFFF"/>
        </w:rPr>
        <w:drawing>
          <wp:inline distT="0" distB="0" distL="0" distR="0">
            <wp:extent cx="5473700" cy="1371600"/>
            <wp:effectExtent l="0" t="0" r="0" b="0"/>
            <wp:docPr id="265" name="Picture 265" descr="https://rms.earthdata.nasa.gov/attachment/6589/CERES_SW_Filtered_Radiances_Upward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rms.earthdata.nasa.gov/attachment/6589/CERES_SW_Filtered_Radiances_Upwards_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73700" cy="1371600"/>
                    </a:xfrm>
                    <a:prstGeom prst="rect">
                      <a:avLst/>
                    </a:prstGeom>
                    <a:noFill/>
                    <a:ln>
                      <a:noFill/>
                    </a:ln>
                  </pic:spPr>
                </pic:pic>
              </a:graphicData>
            </a:graphic>
          </wp:inline>
        </w:drawing>
      </w:r>
      <w:r w:rsidRPr="00E130C7">
        <w:rPr>
          <w:rFonts w:ascii="Arial" w:eastAsia="Times New Roman" w:hAnsi="Arial" w:cs="Arial"/>
          <w:color w:val="000000"/>
          <w:sz w:val="20"/>
          <w:szCs w:val="20"/>
          <w:shd w:val="clear" w:color="auto" w:fill="FFFFFF"/>
        </w:rPr>
        <w:fldChar w:fldCharType="end"/>
      </w:r>
      <w:r w:rsidRPr="00E130C7">
        <w:rPr>
          <w:rFonts w:ascii="Arial" w:eastAsia="Times New Roman" w:hAnsi="Arial" w:cs="Arial"/>
          <w:color w:val="000000"/>
          <w:sz w:val="20"/>
          <w:szCs w:val="20"/>
          <w:bdr w:val="none" w:sz="0" w:space="0" w:color="auto" w:frame="1"/>
          <w:shd w:val="clear" w:color="auto" w:fill="FFFFFF"/>
        </w:rPr>
        <w:fldChar w:fldCharType="begin"/>
      </w:r>
      <w:r w:rsidRPr="00E130C7">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E130C7">
        <w:rPr>
          <w:rFonts w:ascii="Arial" w:eastAsia="Times New Roman" w:hAnsi="Arial" w:cs="Arial"/>
          <w:color w:val="000000"/>
          <w:sz w:val="20"/>
          <w:szCs w:val="20"/>
          <w:bdr w:val="none" w:sz="0" w:space="0" w:color="auto" w:frame="1"/>
          <w:shd w:val="clear" w:color="auto" w:fill="FFFFFF"/>
        </w:rPr>
        <w:fldChar w:fldCharType="separate"/>
      </w:r>
      <w:r w:rsidRPr="00E130C7">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264" name="Rectangle 264"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D0696A" id="Rectangle 264"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" filled="f" stroked="f">
                <o:lock v:ext="edit" aspectratio="t"/>
                <w10:anchorlock/>
              </v:rect>
            </w:pict>
          </mc:Fallback>
        </mc:AlternateContent>
      </w:r>
      <w:r w:rsidRPr="00E130C7">
        <w:rPr>
          <w:rFonts w:ascii="Arial" w:eastAsia="Times New Roman" w:hAnsi="Arial" w:cs="Arial"/>
          <w:color w:val="000000"/>
          <w:sz w:val="20"/>
          <w:szCs w:val="20"/>
          <w:bdr w:val="none" w:sz="0" w:space="0" w:color="auto" w:frame="1"/>
          <w:shd w:val="clear" w:color="auto" w:fill="FFFFFF"/>
        </w:rPr>
        <w:fldChar w:fldCharType="end"/>
      </w:r>
      <w:r w:rsidRPr="00E130C7">
        <w:rPr>
          <w:rFonts w:ascii="Arial" w:eastAsia="Times New Roman" w:hAnsi="Arial" w:cs="Arial"/>
          <w:color w:val="000000"/>
          <w:sz w:val="20"/>
          <w:szCs w:val="20"/>
          <w:shd w:val="clear" w:color="auto" w:fill="FFFFFF"/>
        </w:rPr>
        <w:t>​</w:t>
      </w:r>
    </w:p>
    <w:p w:rsidR="000E7B4F" w:rsidRDefault="00E130C7" w:rsidP="00E130C7">
      <w:pPr>
        <w:pStyle w:val="Caption"/>
        <w:rPr>
          <w:rFonts w:eastAsia="Times New Roman"/>
        </w:rPr>
      </w:pPr>
      <w:bookmarkStart w:id="91" w:name="_Toc516128313"/>
      <w:r>
        <w:t xml:space="preserve">Figure </w:t>
      </w:r>
      <w:fldSimple w:instr=" SEQ Figure \* ARABIC ">
        <w:r w:rsidR="00D43490">
          <w:rPr>
            <w:noProof/>
          </w:rPr>
          <w:t>39</w:t>
        </w:r>
      </w:fldSimple>
      <w:r>
        <w:t xml:space="preserve">: </w:t>
      </w:r>
      <w:r w:rsidRPr="00D55A52">
        <w:t>The CERES_SW_Filtered_Radiances_Upwards variable structure</w:t>
      </w:r>
      <w:bookmarkEnd w:id="91"/>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CERES_Solar_Zenith_at_Surface variable structure</w:t>
      </w:r>
    </w:p>
    <w:p w:rsidR="00E130C7" w:rsidRPr="00E130C7" w:rsidRDefault="00E130C7" w:rsidP="00E130C7">
      <w:pPr>
        <w:contextualSpacing w:val="0"/>
        <w:jc w:val="center"/>
        <w:rPr>
          <w:rFonts w:eastAsia="Times New Roman"/>
        </w:rPr>
      </w:pPr>
      <w:r w:rsidRPr="00E130C7">
        <w:rPr>
          <w:rFonts w:ascii="Arial" w:eastAsia="Times New Roman" w:hAnsi="Arial" w:cs="Arial"/>
          <w:color w:val="000000"/>
          <w:sz w:val="20"/>
          <w:szCs w:val="20"/>
          <w:shd w:val="clear" w:color="auto" w:fill="FFFFFF"/>
        </w:rPr>
        <w:lastRenderedPageBreak/>
        <w:t>​</w:t>
      </w:r>
      <w:r w:rsidRPr="00E130C7">
        <w:rPr>
          <w:rFonts w:ascii="Arial" w:eastAsia="Times New Roman" w:hAnsi="Arial" w:cs="Arial"/>
          <w:color w:val="000000"/>
          <w:sz w:val="20"/>
          <w:szCs w:val="20"/>
          <w:shd w:val="clear" w:color="auto" w:fill="FFFFFF"/>
        </w:rPr>
        <w:fldChar w:fldCharType="begin"/>
      </w:r>
      <w:r w:rsidRPr="00E130C7">
        <w:rPr>
          <w:rFonts w:ascii="Arial" w:eastAsia="Times New Roman" w:hAnsi="Arial" w:cs="Arial"/>
          <w:color w:val="000000"/>
          <w:sz w:val="20"/>
          <w:szCs w:val="20"/>
          <w:shd w:val="clear" w:color="auto" w:fill="FFFFFF"/>
        </w:rPr>
        <w:instrText xml:space="preserve"> INCLUDEPICTURE "https://rms.earthdata.nasa.gov/attachment/6577/2018_06_05_13_55_0811.png" \* MERGEFORMATINET </w:instrText>
      </w:r>
      <w:r w:rsidRPr="00E130C7">
        <w:rPr>
          <w:rFonts w:ascii="Arial" w:eastAsia="Times New Roman" w:hAnsi="Arial" w:cs="Arial"/>
          <w:color w:val="000000"/>
          <w:sz w:val="20"/>
          <w:szCs w:val="20"/>
          <w:shd w:val="clear" w:color="auto" w:fill="FFFFFF"/>
        </w:rPr>
        <w:fldChar w:fldCharType="separate"/>
      </w:r>
      <w:r w:rsidRPr="00E130C7">
        <w:rPr>
          <w:rFonts w:ascii="Arial" w:eastAsia="Times New Roman" w:hAnsi="Arial" w:cs="Arial"/>
          <w:noProof/>
          <w:color w:val="000000"/>
          <w:sz w:val="20"/>
          <w:szCs w:val="20"/>
          <w:shd w:val="clear" w:color="auto" w:fill="FFFFFF"/>
        </w:rPr>
        <w:drawing>
          <wp:inline distT="0" distB="0" distL="0" distR="0">
            <wp:extent cx="5676900" cy="1485900"/>
            <wp:effectExtent l="0" t="0" r="0" b="0"/>
            <wp:docPr id="267" name="Picture 267" descr="https://rms.earthdata.nasa.gov/attachment/6577/2018_06_05_13_55_0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rms.earthdata.nasa.gov/attachment/6577/2018_06_05_13_55_081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76900" cy="1485900"/>
                    </a:xfrm>
                    <a:prstGeom prst="rect">
                      <a:avLst/>
                    </a:prstGeom>
                    <a:noFill/>
                    <a:ln>
                      <a:noFill/>
                    </a:ln>
                  </pic:spPr>
                </pic:pic>
              </a:graphicData>
            </a:graphic>
          </wp:inline>
        </w:drawing>
      </w:r>
      <w:r w:rsidRPr="00E130C7">
        <w:rPr>
          <w:rFonts w:ascii="Arial" w:eastAsia="Times New Roman" w:hAnsi="Arial" w:cs="Arial"/>
          <w:color w:val="000000"/>
          <w:sz w:val="20"/>
          <w:szCs w:val="20"/>
          <w:shd w:val="clear" w:color="auto" w:fill="FFFFFF"/>
        </w:rPr>
        <w:fldChar w:fldCharType="end"/>
      </w:r>
      <w:r w:rsidRPr="00E130C7">
        <w:rPr>
          <w:rFonts w:ascii="Arial" w:eastAsia="Times New Roman" w:hAnsi="Arial" w:cs="Arial"/>
          <w:color w:val="000000"/>
          <w:sz w:val="20"/>
          <w:szCs w:val="20"/>
          <w:bdr w:val="none" w:sz="0" w:space="0" w:color="auto" w:frame="1"/>
          <w:shd w:val="clear" w:color="auto" w:fill="FFFFFF"/>
        </w:rPr>
        <w:fldChar w:fldCharType="begin"/>
      </w:r>
      <w:r w:rsidRPr="00E130C7">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E130C7">
        <w:rPr>
          <w:rFonts w:ascii="Arial" w:eastAsia="Times New Roman" w:hAnsi="Arial" w:cs="Arial"/>
          <w:color w:val="000000"/>
          <w:sz w:val="20"/>
          <w:szCs w:val="20"/>
          <w:bdr w:val="none" w:sz="0" w:space="0" w:color="auto" w:frame="1"/>
          <w:shd w:val="clear" w:color="auto" w:fill="FFFFFF"/>
        </w:rPr>
        <w:fldChar w:fldCharType="separate"/>
      </w:r>
      <w:r w:rsidRPr="00E130C7">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266" name="Rectangle 266"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692140" id="Rectangle 266"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" filled="f" stroked="f">
                <o:lock v:ext="edit" aspectratio="t"/>
                <w10:anchorlock/>
              </v:rect>
            </w:pict>
          </mc:Fallback>
        </mc:AlternateContent>
      </w:r>
      <w:r w:rsidRPr="00E130C7">
        <w:rPr>
          <w:rFonts w:ascii="Arial" w:eastAsia="Times New Roman" w:hAnsi="Arial" w:cs="Arial"/>
          <w:color w:val="000000"/>
          <w:sz w:val="20"/>
          <w:szCs w:val="20"/>
          <w:bdr w:val="none" w:sz="0" w:space="0" w:color="auto" w:frame="1"/>
          <w:shd w:val="clear" w:color="auto" w:fill="FFFFFF"/>
        </w:rPr>
        <w:fldChar w:fldCharType="end"/>
      </w:r>
      <w:r w:rsidRPr="00E130C7">
        <w:rPr>
          <w:rFonts w:ascii="Arial" w:eastAsia="Times New Roman" w:hAnsi="Arial" w:cs="Arial"/>
          <w:color w:val="000000"/>
          <w:sz w:val="20"/>
          <w:szCs w:val="20"/>
          <w:shd w:val="clear" w:color="auto" w:fill="FFFFFF"/>
        </w:rPr>
        <w:t>​</w:t>
      </w:r>
    </w:p>
    <w:p w:rsidR="000E7B4F" w:rsidRDefault="00E130C7" w:rsidP="00E130C7">
      <w:pPr>
        <w:pStyle w:val="Caption"/>
        <w:rPr>
          <w:rFonts w:eastAsia="Times New Roman"/>
        </w:rPr>
      </w:pPr>
      <w:bookmarkStart w:id="92" w:name="_Toc516128314"/>
      <w:r>
        <w:t xml:space="preserve">Figure </w:t>
      </w:r>
      <w:fldSimple w:instr=" SEQ Figure \* ARABIC ">
        <w:r w:rsidR="00D43490">
          <w:rPr>
            <w:noProof/>
          </w:rPr>
          <w:t>40</w:t>
        </w:r>
      </w:fldSimple>
      <w:r>
        <w:t xml:space="preserve">: </w:t>
      </w:r>
      <w:r w:rsidRPr="00212BBC">
        <w:t>CERES_SYN_1km Data Set structure</w:t>
      </w:r>
      <w:bookmarkEnd w:id="92"/>
    </w:p>
    <w:p w:rsidR="000E7B4F" w:rsidRDefault="00373545" w:rsidP="00123FCE">
      <w:pPr>
        <w:spacing w:after="280" w:afterAutospacing="1"/>
        <w:rPr>
          <w:rFonts w:eastAsia="Times New Roman"/>
        </w:rPr>
      </w:pPr>
      <w:r>
        <w:rPr>
          <w:rFonts w:eastAsia="Times New Roman"/>
        </w:rPr>
        <w:t> </w:t>
      </w:r>
    </w:p>
    <w:p w:rsidR="00E130C7" w:rsidRDefault="00E130C7" w:rsidP="00E130C7">
      <w:pPr>
        <w:contextualSpacing w:val="0"/>
      </w:pPr>
      <w:r w:rsidRPr="00E130C7">
        <w:rPr>
          <w:rFonts w:ascii="Arial" w:eastAsia="Times New Roman" w:hAnsi="Arial" w:cs="Arial"/>
          <w:color w:val="000000"/>
          <w:sz w:val="20"/>
          <w:szCs w:val="20"/>
          <w:shd w:val="clear" w:color="auto" w:fill="FFFFFF"/>
        </w:rPr>
        <w:t>​</w:t>
      </w:r>
      <w:r>
        <w:rPr>
          <w:rFonts w:ascii="Arial" w:hAnsi="Arial" w:cs="Arial"/>
          <w:color w:val="000000"/>
          <w:sz w:val="20"/>
          <w:szCs w:val="20"/>
          <w:shd w:val="clear" w:color="auto" w:fill="FFFFFF"/>
        </w:rPr>
        <w:t>​</w:t>
      </w:r>
      <w:r>
        <w:rPr>
          <w:rFonts w:ascii="Arial" w:hAnsi="Arial" w:cs="Arial"/>
          <w:color w:val="000000"/>
          <w:sz w:val="20"/>
          <w:szCs w:val="20"/>
          <w:shd w:val="clear" w:color="auto" w:fill="FFFFFF"/>
        </w:rPr>
        <w:fldChar w:fldCharType="begin"/>
      </w:r>
      <w:r>
        <w:rPr>
          <w:rFonts w:ascii="Arial" w:hAnsi="Arial" w:cs="Arial"/>
          <w:color w:val="000000"/>
          <w:sz w:val="20"/>
          <w:szCs w:val="20"/>
          <w:shd w:val="clear" w:color="auto" w:fill="FFFFFF"/>
        </w:rPr>
        <w:instrText xml:space="preserve"> INCLUDEPICTURE "https://rms.earthdata.nasa.gov/attachment/6578/2018_06_05_13_56_3412.png" \* MERGEFORMATINET </w:instrText>
      </w:r>
      <w:r>
        <w:rPr>
          <w:rFonts w:ascii="Arial" w:hAnsi="Arial" w:cs="Arial"/>
          <w:color w:val="000000"/>
          <w:sz w:val="20"/>
          <w:szCs w:val="20"/>
          <w:shd w:val="clear" w:color="auto" w:fill="FFFFFF"/>
        </w:rPr>
        <w:fldChar w:fldCharType="separate"/>
      </w:r>
      <w:r>
        <w:rPr>
          <w:rFonts w:ascii="Arial" w:hAnsi="Arial" w:cs="Arial"/>
          <w:noProof/>
          <w:color w:val="000000"/>
          <w:sz w:val="20"/>
          <w:szCs w:val="20"/>
          <w:shd w:val="clear" w:color="auto" w:fill="FFFFFF"/>
        </w:rPr>
        <w:drawing>
          <wp:inline distT="0" distB="0" distL="0" distR="0">
            <wp:extent cx="5943600" cy="3742055"/>
            <wp:effectExtent l="0" t="0" r="0" b="4445"/>
            <wp:docPr id="271" name="Picture 271" descr="https://rms.earthdata.nasa.gov/attachment/6578/2018_06_05_13_56_3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rms.earthdata.nasa.gov/attachment/6578/2018_06_05_13_56_341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742055"/>
                    </a:xfrm>
                    <a:prstGeom prst="rect">
                      <a:avLst/>
                    </a:prstGeom>
                    <a:noFill/>
                    <a:ln>
                      <a:noFill/>
                    </a:ln>
                  </pic:spPr>
                </pic:pic>
              </a:graphicData>
            </a:graphic>
          </wp:inline>
        </w:drawing>
      </w:r>
      <w:r>
        <w:rPr>
          <w:rFonts w:ascii="Arial" w:hAnsi="Arial" w:cs="Arial"/>
          <w:color w:val="000000"/>
          <w:sz w:val="20"/>
          <w:szCs w:val="20"/>
          <w:shd w:val="clear" w:color="auto" w:fill="FFFFFF"/>
        </w:rPr>
        <w:fldChar w:fldCharType="end"/>
      </w:r>
      <w:r>
        <w:rPr>
          <w:rFonts w:ascii="Arial" w:hAnsi="Arial" w:cs="Arial"/>
          <w:color w:val="000000"/>
          <w:sz w:val="20"/>
          <w:szCs w:val="20"/>
          <w:bdr w:val="none" w:sz="0" w:space="0" w:color="auto" w:frame="1"/>
          <w:shd w:val="clear" w:color="auto" w:fill="FFFFFF"/>
        </w:rPr>
        <w:fldChar w:fldCharType="begin"/>
      </w:r>
      <w:r>
        <w:rPr>
          <w:rFonts w:ascii="Arial"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Pr>
          <w:rFonts w:ascii="Arial" w:hAnsi="Arial" w:cs="Arial"/>
          <w:color w:val="000000"/>
          <w:sz w:val="20"/>
          <w:szCs w:val="20"/>
          <w:bdr w:val="none" w:sz="0" w:space="0" w:color="auto" w:frame="1"/>
          <w:shd w:val="clear" w:color="auto" w:fill="FFFFFF"/>
        </w:rPr>
        <w:fldChar w:fldCharType="separate"/>
      </w:r>
      <w:r>
        <w:rPr>
          <w:rFonts w:ascii="Arial"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270" name="Rectangle 270"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C91D1A" id="Rectangle 270"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" filled="f" stroked="f">
                <o:lock v:ext="edit" aspectratio="t"/>
                <w10:anchorlock/>
              </v:rect>
            </w:pict>
          </mc:Fallback>
        </mc:AlternateContent>
      </w:r>
      <w:r>
        <w:rPr>
          <w:rFonts w:ascii="Arial" w:hAnsi="Arial" w:cs="Arial"/>
          <w:color w:val="000000"/>
          <w:sz w:val="20"/>
          <w:szCs w:val="20"/>
          <w:bdr w:val="none" w:sz="0" w:space="0" w:color="auto" w:frame="1"/>
          <w:shd w:val="clear" w:color="auto" w:fill="FFFFFF"/>
        </w:rPr>
        <w:fldChar w:fldCharType="end"/>
      </w:r>
      <w:r>
        <w:rPr>
          <w:rFonts w:ascii="Arial" w:hAnsi="Arial" w:cs="Arial"/>
          <w:color w:val="000000"/>
          <w:sz w:val="20"/>
          <w:szCs w:val="20"/>
          <w:shd w:val="clear" w:color="auto" w:fill="FFFFFF"/>
        </w:rPr>
        <w:t>​</w:t>
      </w:r>
    </w:p>
    <w:p w:rsidR="000E7B4F" w:rsidRDefault="00E130C7" w:rsidP="00E130C7">
      <w:pPr>
        <w:pStyle w:val="Caption"/>
        <w:rPr>
          <w:rFonts w:eastAsia="Times New Roman"/>
        </w:rPr>
      </w:pPr>
      <w:bookmarkStart w:id="93" w:name="_Toc516128315"/>
      <w:r>
        <w:t xml:space="preserve">Figure </w:t>
      </w:r>
      <w:fldSimple w:instr=" SEQ Figure \* ARABIC ">
        <w:r w:rsidR="00D43490">
          <w:rPr>
            <w:noProof/>
          </w:rPr>
          <w:t>41</w:t>
        </w:r>
      </w:fldSimple>
      <w:r>
        <w:t xml:space="preserve">: </w:t>
      </w:r>
      <w:r w:rsidRPr="00D42E9D">
        <w:t>The SW_TOA_Clear-Sky variable highlighted within the CERES_SYN_1km Data Set structure</w:t>
      </w:r>
      <w:bookmarkEnd w:id="93"/>
    </w:p>
    <w:p w:rsidR="000E7B4F" w:rsidRDefault="000E7B4F" w:rsidP="00123FCE">
      <w:pPr>
        <w:spacing w:after="280" w:afterAutospacing="1"/>
        <w:rPr>
          <w:rFonts w:eastAsia="Times New Roman"/>
        </w:rPr>
      </w:pPr>
    </w:p>
    <w:p w:rsidR="000E7B4F" w:rsidRDefault="00373545" w:rsidP="00123FCE">
      <w:pPr>
        <w:spacing w:after="280" w:afterAutospacing="1"/>
        <w:rPr>
          <w:rFonts w:eastAsia="Times New Roman"/>
        </w:rPr>
      </w:pPr>
      <w:r>
        <w:rPr>
          <w:rFonts w:eastAsia="Times New Roman"/>
        </w:rPr>
        <w:t>SW_TOA_Clear-Sky variable structure. Note the dimensionality of the variable is: Mean_&amp;_Stdev=2, Synoptic_Hours_(1, 4, 7, 10, 13, 16, 19, 22)=8, 1.0_deg.regional_colat.zones=180 and 1.0_deg._regional_long._zones=360.</w:t>
      </w:r>
    </w:p>
    <w:p w:rsidR="000E7B4F" w:rsidRDefault="00373545" w:rsidP="00123FCE">
      <w:pPr>
        <w:spacing w:after="280" w:afterAutospacing="1"/>
        <w:rPr>
          <w:rFonts w:eastAsia="Times New Roman"/>
        </w:rPr>
      </w:pPr>
      <w:r>
        <w:rPr>
          <w:rFonts w:eastAsia="Times New Roman"/>
        </w:rPr>
        <w:t> </w:t>
      </w:r>
    </w:p>
    <w:p w:rsidR="00E130C7" w:rsidRPr="00E130C7" w:rsidRDefault="00E130C7" w:rsidP="00E130C7">
      <w:pPr>
        <w:contextualSpacing w:val="0"/>
        <w:jc w:val="center"/>
        <w:rPr>
          <w:rFonts w:eastAsia="Times New Roman"/>
        </w:rPr>
      </w:pPr>
      <w:r w:rsidRPr="00E130C7">
        <w:rPr>
          <w:rFonts w:ascii="Arial" w:eastAsia="Times New Roman" w:hAnsi="Arial" w:cs="Arial"/>
          <w:color w:val="000000"/>
          <w:sz w:val="20"/>
          <w:szCs w:val="20"/>
          <w:shd w:val="clear" w:color="auto" w:fill="FFFFFF"/>
        </w:rPr>
        <w:lastRenderedPageBreak/>
        <w:t>​</w:t>
      </w:r>
      <w:r w:rsidRPr="00E130C7">
        <w:rPr>
          <w:rFonts w:ascii="Arial" w:eastAsia="Times New Roman" w:hAnsi="Arial" w:cs="Arial"/>
          <w:color w:val="000000"/>
          <w:sz w:val="20"/>
          <w:szCs w:val="20"/>
          <w:shd w:val="clear" w:color="auto" w:fill="FFFFFF"/>
        </w:rPr>
        <w:fldChar w:fldCharType="begin"/>
      </w:r>
      <w:r w:rsidRPr="00E130C7">
        <w:rPr>
          <w:rFonts w:ascii="Arial" w:eastAsia="Times New Roman" w:hAnsi="Arial" w:cs="Arial"/>
          <w:color w:val="000000"/>
          <w:sz w:val="20"/>
          <w:szCs w:val="20"/>
          <w:shd w:val="clear" w:color="auto" w:fill="FFFFFF"/>
        </w:rPr>
        <w:instrText xml:space="preserve"> INCLUDEPICTURE "https://rms.earthdata.nasa.gov/attachment/6582/2018_06_05_14_16_0916.png" \* MERGEFORMATINET </w:instrText>
      </w:r>
      <w:r w:rsidRPr="00E130C7">
        <w:rPr>
          <w:rFonts w:ascii="Arial" w:eastAsia="Times New Roman" w:hAnsi="Arial" w:cs="Arial"/>
          <w:color w:val="000000"/>
          <w:sz w:val="20"/>
          <w:szCs w:val="20"/>
          <w:shd w:val="clear" w:color="auto" w:fill="FFFFFF"/>
        </w:rPr>
        <w:fldChar w:fldCharType="separate"/>
      </w:r>
      <w:r w:rsidRPr="00E130C7">
        <w:rPr>
          <w:rFonts w:ascii="Arial" w:eastAsia="Times New Roman" w:hAnsi="Arial" w:cs="Arial"/>
          <w:noProof/>
          <w:color w:val="000000"/>
          <w:sz w:val="20"/>
          <w:szCs w:val="20"/>
          <w:shd w:val="clear" w:color="auto" w:fill="FFFFFF"/>
        </w:rPr>
        <w:drawing>
          <wp:inline distT="0" distB="0" distL="0" distR="0">
            <wp:extent cx="5943600" cy="914400"/>
            <wp:effectExtent l="0" t="0" r="0" b="0"/>
            <wp:docPr id="273" name="Picture 273" descr="https://rms.earthdata.nasa.gov/attachment/6582/2018_06_05_14_16_0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s://rms.earthdata.nasa.gov/attachment/6582/2018_06_05_14_16_091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914400"/>
                    </a:xfrm>
                    <a:prstGeom prst="rect">
                      <a:avLst/>
                    </a:prstGeom>
                    <a:noFill/>
                    <a:ln>
                      <a:noFill/>
                    </a:ln>
                  </pic:spPr>
                </pic:pic>
              </a:graphicData>
            </a:graphic>
          </wp:inline>
        </w:drawing>
      </w:r>
      <w:r w:rsidRPr="00E130C7">
        <w:rPr>
          <w:rFonts w:ascii="Arial" w:eastAsia="Times New Roman" w:hAnsi="Arial" w:cs="Arial"/>
          <w:color w:val="000000"/>
          <w:sz w:val="20"/>
          <w:szCs w:val="20"/>
          <w:shd w:val="clear" w:color="auto" w:fill="FFFFFF"/>
        </w:rPr>
        <w:fldChar w:fldCharType="end"/>
      </w:r>
      <w:r w:rsidRPr="00E130C7">
        <w:rPr>
          <w:rFonts w:ascii="Arial" w:eastAsia="Times New Roman" w:hAnsi="Arial" w:cs="Arial"/>
          <w:color w:val="000000"/>
          <w:sz w:val="20"/>
          <w:szCs w:val="20"/>
          <w:bdr w:val="none" w:sz="0" w:space="0" w:color="auto" w:frame="1"/>
          <w:shd w:val="clear" w:color="auto" w:fill="FFFFFF"/>
        </w:rPr>
        <w:fldChar w:fldCharType="begin"/>
      </w:r>
      <w:r w:rsidRPr="00E130C7">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E130C7">
        <w:rPr>
          <w:rFonts w:ascii="Arial" w:eastAsia="Times New Roman" w:hAnsi="Arial" w:cs="Arial"/>
          <w:color w:val="000000"/>
          <w:sz w:val="20"/>
          <w:szCs w:val="20"/>
          <w:bdr w:val="none" w:sz="0" w:space="0" w:color="auto" w:frame="1"/>
          <w:shd w:val="clear" w:color="auto" w:fill="FFFFFF"/>
        </w:rPr>
        <w:fldChar w:fldCharType="separate"/>
      </w:r>
      <w:r w:rsidRPr="00E130C7">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272" name="Rectangle 272"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78C567" id="Rectangle 272"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" filled="f" stroked="f">
                <o:lock v:ext="edit" aspectratio="t"/>
                <w10:anchorlock/>
              </v:rect>
            </w:pict>
          </mc:Fallback>
        </mc:AlternateContent>
      </w:r>
      <w:r w:rsidRPr="00E130C7">
        <w:rPr>
          <w:rFonts w:ascii="Arial" w:eastAsia="Times New Roman" w:hAnsi="Arial" w:cs="Arial"/>
          <w:color w:val="000000"/>
          <w:sz w:val="20"/>
          <w:szCs w:val="20"/>
          <w:bdr w:val="none" w:sz="0" w:space="0" w:color="auto" w:frame="1"/>
          <w:shd w:val="clear" w:color="auto" w:fill="FFFFFF"/>
        </w:rPr>
        <w:fldChar w:fldCharType="end"/>
      </w:r>
      <w:r w:rsidRPr="00E130C7">
        <w:rPr>
          <w:rFonts w:ascii="Arial" w:eastAsia="Times New Roman" w:hAnsi="Arial" w:cs="Arial"/>
          <w:color w:val="000000"/>
          <w:sz w:val="20"/>
          <w:szCs w:val="20"/>
          <w:shd w:val="clear" w:color="auto" w:fill="FFFFFF"/>
        </w:rPr>
        <w:t>​</w:t>
      </w:r>
    </w:p>
    <w:p w:rsidR="000E7B4F" w:rsidRDefault="00E130C7" w:rsidP="00E130C7">
      <w:pPr>
        <w:pStyle w:val="Caption"/>
        <w:rPr>
          <w:rFonts w:eastAsia="Times New Roman"/>
        </w:rPr>
      </w:pPr>
      <w:bookmarkStart w:id="94" w:name="_Toc516128316"/>
      <w:r>
        <w:t xml:space="preserve">Figure </w:t>
      </w:r>
      <w:fldSimple w:instr=" SEQ Figure \* ARABIC ">
        <w:r w:rsidR="00D43490">
          <w:rPr>
            <w:noProof/>
          </w:rPr>
          <w:t>42</w:t>
        </w:r>
      </w:fldSimple>
      <w:r>
        <w:t xml:space="preserve">: </w:t>
      </w:r>
      <w:r w:rsidRPr="00831BB8">
        <w:t>The SW_TOA_Clear-Sky variable structure</w:t>
      </w:r>
      <w:bookmarkEnd w:id="94"/>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SW_TOA_Clear-Sky variable plot</w:t>
      </w:r>
    </w:p>
    <w:p w:rsidR="000E7B4F" w:rsidRDefault="00373545" w:rsidP="00123FCE">
      <w:pPr>
        <w:spacing w:after="280" w:afterAutospacing="1"/>
        <w:rPr>
          <w:rFonts w:eastAsia="Times New Roman"/>
        </w:rPr>
      </w:pPr>
      <w:r>
        <w:rPr>
          <w:rFonts w:eastAsia="Times New Roman"/>
        </w:rPr>
        <w:t> </w:t>
      </w:r>
    </w:p>
    <w:p w:rsidR="00E130C7" w:rsidRPr="00E130C7" w:rsidRDefault="00E130C7" w:rsidP="00E130C7">
      <w:pPr>
        <w:contextualSpacing w:val="0"/>
        <w:jc w:val="center"/>
        <w:rPr>
          <w:rFonts w:eastAsia="Times New Roman"/>
        </w:rPr>
      </w:pPr>
      <w:r w:rsidRPr="00E130C7">
        <w:rPr>
          <w:rFonts w:ascii="Arial" w:eastAsia="Times New Roman" w:hAnsi="Arial" w:cs="Arial"/>
          <w:color w:val="000000"/>
          <w:sz w:val="20"/>
          <w:szCs w:val="20"/>
          <w:shd w:val="clear" w:color="auto" w:fill="FFFFFF"/>
        </w:rPr>
        <w:t>​</w:t>
      </w:r>
      <w:r w:rsidRPr="00E130C7">
        <w:rPr>
          <w:rFonts w:ascii="Arial" w:eastAsia="Times New Roman" w:hAnsi="Arial" w:cs="Arial"/>
          <w:color w:val="000000"/>
          <w:sz w:val="20"/>
          <w:szCs w:val="20"/>
          <w:shd w:val="clear" w:color="auto" w:fill="FFFFFF"/>
        </w:rPr>
        <w:fldChar w:fldCharType="begin"/>
      </w:r>
      <w:r w:rsidRPr="00E130C7">
        <w:rPr>
          <w:rFonts w:ascii="Arial" w:eastAsia="Times New Roman" w:hAnsi="Arial" w:cs="Arial"/>
          <w:color w:val="000000"/>
          <w:sz w:val="20"/>
          <w:szCs w:val="20"/>
          <w:shd w:val="clear" w:color="auto" w:fill="FFFFFF"/>
        </w:rPr>
        <w:instrText xml:space="preserve"> INCLUDEPICTURE "https://rms.earthdata.nasa.gov/attachment/6583/2018_06_05_14_16_5017.png" \* MERGEFORMATINET </w:instrText>
      </w:r>
      <w:r w:rsidRPr="00E130C7">
        <w:rPr>
          <w:rFonts w:ascii="Arial" w:eastAsia="Times New Roman" w:hAnsi="Arial" w:cs="Arial"/>
          <w:color w:val="000000"/>
          <w:sz w:val="20"/>
          <w:szCs w:val="20"/>
          <w:shd w:val="clear" w:color="auto" w:fill="FFFFFF"/>
        </w:rPr>
        <w:fldChar w:fldCharType="separate"/>
      </w:r>
      <w:r w:rsidRPr="00E130C7">
        <w:rPr>
          <w:rFonts w:ascii="Arial" w:eastAsia="Times New Roman" w:hAnsi="Arial" w:cs="Arial"/>
          <w:noProof/>
          <w:color w:val="000000"/>
          <w:sz w:val="20"/>
          <w:szCs w:val="20"/>
          <w:shd w:val="clear" w:color="auto" w:fill="FFFFFF"/>
        </w:rPr>
        <w:drawing>
          <wp:inline distT="0" distB="0" distL="0" distR="0">
            <wp:extent cx="5943600" cy="3987165"/>
            <wp:effectExtent l="0" t="0" r="0" b="635"/>
            <wp:docPr id="275" name="Picture 275" descr="https://rms.earthdata.nasa.gov/attachment/6583/2018_06_05_14_16_5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s://rms.earthdata.nasa.gov/attachment/6583/2018_06_05_14_16_501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987165"/>
                    </a:xfrm>
                    <a:prstGeom prst="rect">
                      <a:avLst/>
                    </a:prstGeom>
                    <a:noFill/>
                    <a:ln>
                      <a:noFill/>
                    </a:ln>
                  </pic:spPr>
                </pic:pic>
              </a:graphicData>
            </a:graphic>
          </wp:inline>
        </w:drawing>
      </w:r>
      <w:r w:rsidRPr="00E130C7">
        <w:rPr>
          <w:rFonts w:ascii="Arial" w:eastAsia="Times New Roman" w:hAnsi="Arial" w:cs="Arial"/>
          <w:color w:val="000000"/>
          <w:sz w:val="20"/>
          <w:szCs w:val="20"/>
          <w:shd w:val="clear" w:color="auto" w:fill="FFFFFF"/>
        </w:rPr>
        <w:fldChar w:fldCharType="end"/>
      </w:r>
      <w:r w:rsidRPr="00E130C7">
        <w:rPr>
          <w:rFonts w:ascii="Arial" w:eastAsia="Times New Roman" w:hAnsi="Arial" w:cs="Arial"/>
          <w:color w:val="000000"/>
          <w:sz w:val="20"/>
          <w:szCs w:val="20"/>
          <w:bdr w:val="none" w:sz="0" w:space="0" w:color="auto" w:frame="1"/>
          <w:shd w:val="clear" w:color="auto" w:fill="FFFFFF"/>
        </w:rPr>
        <w:fldChar w:fldCharType="begin"/>
      </w:r>
      <w:r w:rsidRPr="00E130C7">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E130C7">
        <w:rPr>
          <w:rFonts w:ascii="Arial" w:eastAsia="Times New Roman" w:hAnsi="Arial" w:cs="Arial"/>
          <w:color w:val="000000"/>
          <w:sz w:val="20"/>
          <w:szCs w:val="20"/>
          <w:bdr w:val="none" w:sz="0" w:space="0" w:color="auto" w:frame="1"/>
          <w:shd w:val="clear" w:color="auto" w:fill="FFFFFF"/>
        </w:rPr>
        <w:fldChar w:fldCharType="separate"/>
      </w:r>
      <w:r w:rsidRPr="00E130C7">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274" name="Rectangle 274"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77A4B9" id="Rectangle 274"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" filled="f" stroked="f">
                <o:lock v:ext="edit" aspectratio="t"/>
                <w10:anchorlock/>
              </v:rect>
            </w:pict>
          </mc:Fallback>
        </mc:AlternateContent>
      </w:r>
      <w:r w:rsidRPr="00E130C7">
        <w:rPr>
          <w:rFonts w:ascii="Arial" w:eastAsia="Times New Roman" w:hAnsi="Arial" w:cs="Arial"/>
          <w:color w:val="000000"/>
          <w:sz w:val="20"/>
          <w:szCs w:val="20"/>
          <w:bdr w:val="none" w:sz="0" w:space="0" w:color="auto" w:frame="1"/>
          <w:shd w:val="clear" w:color="auto" w:fill="FFFFFF"/>
        </w:rPr>
        <w:fldChar w:fldCharType="end"/>
      </w:r>
      <w:r w:rsidRPr="00E130C7">
        <w:rPr>
          <w:rFonts w:ascii="Arial" w:eastAsia="Times New Roman" w:hAnsi="Arial" w:cs="Arial"/>
          <w:color w:val="000000"/>
          <w:sz w:val="20"/>
          <w:szCs w:val="20"/>
          <w:shd w:val="clear" w:color="auto" w:fill="FFFFFF"/>
        </w:rPr>
        <w:t>​</w:t>
      </w:r>
    </w:p>
    <w:p w:rsidR="000E7B4F" w:rsidRDefault="00E130C7" w:rsidP="00E130C7">
      <w:pPr>
        <w:pStyle w:val="Caption"/>
        <w:rPr>
          <w:rFonts w:eastAsia="Times New Roman"/>
        </w:rPr>
      </w:pPr>
      <w:bookmarkStart w:id="95" w:name="_Toc516128317"/>
      <w:r>
        <w:t xml:space="preserve">Figure </w:t>
      </w:r>
      <w:fldSimple w:instr=" SEQ Figure \* ARABIC ">
        <w:r w:rsidR="00D43490">
          <w:rPr>
            <w:noProof/>
          </w:rPr>
          <w:t>43</w:t>
        </w:r>
      </w:fldSimple>
      <w:r>
        <w:t xml:space="preserve">: </w:t>
      </w:r>
      <w:r w:rsidRPr="00D26951">
        <w:t>A SW_TOA_Clear-Sky variable</w:t>
      </w:r>
      <w:bookmarkEnd w:id="95"/>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AIRS.2012.02.09.L3.CO2Std008 data set structure</w:t>
      </w:r>
    </w:p>
    <w:p w:rsidR="000E7B4F" w:rsidRDefault="00373545" w:rsidP="00123FCE">
      <w:pPr>
        <w:spacing w:after="280" w:afterAutospacing="1"/>
        <w:rPr>
          <w:rFonts w:eastAsia="Times New Roman"/>
        </w:rPr>
      </w:pPr>
      <w:r>
        <w:rPr>
          <w:rFonts w:eastAsia="Times New Roman"/>
        </w:rPr>
        <w:t> </w:t>
      </w:r>
    </w:p>
    <w:p w:rsidR="00E130C7" w:rsidRPr="00E130C7" w:rsidRDefault="00E130C7" w:rsidP="00E130C7">
      <w:pPr>
        <w:contextualSpacing w:val="0"/>
        <w:jc w:val="center"/>
        <w:rPr>
          <w:rFonts w:eastAsia="Times New Roman"/>
        </w:rPr>
      </w:pPr>
      <w:r w:rsidRPr="00E130C7">
        <w:rPr>
          <w:rFonts w:ascii="Arial" w:eastAsia="Times New Roman" w:hAnsi="Arial" w:cs="Arial"/>
          <w:color w:val="000000"/>
          <w:sz w:val="20"/>
          <w:szCs w:val="20"/>
          <w:shd w:val="clear" w:color="auto" w:fill="FFFFFF"/>
        </w:rPr>
        <w:lastRenderedPageBreak/>
        <w:t>​</w:t>
      </w:r>
      <w:r w:rsidRPr="00E130C7">
        <w:rPr>
          <w:rFonts w:ascii="Arial" w:eastAsia="Times New Roman" w:hAnsi="Arial" w:cs="Arial"/>
          <w:color w:val="000000"/>
          <w:sz w:val="20"/>
          <w:szCs w:val="20"/>
          <w:shd w:val="clear" w:color="auto" w:fill="FFFFFF"/>
        </w:rPr>
        <w:fldChar w:fldCharType="begin"/>
      </w:r>
      <w:r w:rsidRPr="00E130C7">
        <w:rPr>
          <w:rFonts w:ascii="Arial" w:eastAsia="Times New Roman" w:hAnsi="Arial" w:cs="Arial"/>
          <w:color w:val="000000"/>
          <w:sz w:val="20"/>
          <w:szCs w:val="20"/>
          <w:shd w:val="clear" w:color="auto" w:fill="FFFFFF"/>
        </w:rPr>
        <w:instrText xml:space="preserve"> INCLUDEPICTURE "https://rms.earthdata.nasa.gov/attachment/6579/2018_06_05_13_58_3113.png" \* MERGEFORMATINET </w:instrText>
      </w:r>
      <w:r w:rsidRPr="00E130C7">
        <w:rPr>
          <w:rFonts w:ascii="Arial" w:eastAsia="Times New Roman" w:hAnsi="Arial" w:cs="Arial"/>
          <w:color w:val="000000"/>
          <w:sz w:val="20"/>
          <w:szCs w:val="20"/>
          <w:shd w:val="clear" w:color="auto" w:fill="FFFFFF"/>
        </w:rPr>
        <w:fldChar w:fldCharType="separate"/>
      </w:r>
      <w:r w:rsidRPr="00E130C7">
        <w:rPr>
          <w:rFonts w:ascii="Arial" w:eastAsia="Times New Roman" w:hAnsi="Arial" w:cs="Arial"/>
          <w:noProof/>
          <w:color w:val="000000"/>
          <w:sz w:val="20"/>
          <w:szCs w:val="20"/>
          <w:shd w:val="clear" w:color="auto" w:fill="FFFFFF"/>
        </w:rPr>
        <w:drawing>
          <wp:inline distT="0" distB="0" distL="0" distR="0">
            <wp:extent cx="5943600" cy="1654175"/>
            <wp:effectExtent l="0" t="0" r="0" b="0"/>
            <wp:docPr id="277" name="Picture 277" descr="https://rms.earthdata.nasa.gov/attachment/6579/2018_06_05_13_58_3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s://rms.earthdata.nasa.gov/attachment/6579/2018_06_05_13_58_3113.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654175"/>
                    </a:xfrm>
                    <a:prstGeom prst="rect">
                      <a:avLst/>
                    </a:prstGeom>
                    <a:noFill/>
                    <a:ln>
                      <a:noFill/>
                    </a:ln>
                  </pic:spPr>
                </pic:pic>
              </a:graphicData>
            </a:graphic>
          </wp:inline>
        </w:drawing>
      </w:r>
      <w:r w:rsidRPr="00E130C7">
        <w:rPr>
          <w:rFonts w:ascii="Arial" w:eastAsia="Times New Roman" w:hAnsi="Arial" w:cs="Arial"/>
          <w:color w:val="000000"/>
          <w:sz w:val="20"/>
          <w:szCs w:val="20"/>
          <w:shd w:val="clear" w:color="auto" w:fill="FFFFFF"/>
        </w:rPr>
        <w:fldChar w:fldCharType="end"/>
      </w:r>
      <w:r w:rsidRPr="00E130C7">
        <w:rPr>
          <w:rFonts w:ascii="Arial" w:eastAsia="Times New Roman" w:hAnsi="Arial" w:cs="Arial"/>
          <w:color w:val="000000"/>
          <w:sz w:val="20"/>
          <w:szCs w:val="20"/>
          <w:bdr w:val="none" w:sz="0" w:space="0" w:color="auto" w:frame="1"/>
          <w:shd w:val="clear" w:color="auto" w:fill="FFFFFF"/>
        </w:rPr>
        <w:fldChar w:fldCharType="begin"/>
      </w:r>
      <w:r w:rsidRPr="00E130C7">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E130C7">
        <w:rPr>
          <w:rFonts w:ascii="Arial" w:eastAsia="Times New Roman" w:hAnsi="Arial" w:cs="Arial"/>
          <w:color w:val="000000"/>
          <w:sz w:val="20"/>
          <w:szCs w:val="20"/>
          <w:bdr w:val="none" w:sz="0" w:space="0" w:color="auto" w:frame="1"/>
          <w:shd w:val="clear" w:color="auto" w:fill="FFFFFF"/>
        </w:rPr>
        <w:fldChar w:fldCharType="separate"/>
      </w:r>
      <w:r w:rsidRPr="00E130C7">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276" name="Rectangle 276"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A81851" id="Rectangle 276"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" filled="f" stroked="f">
                <o:lock v:ext="edit" aspectratio="t"/>
                <w10:anchorlock/>
              </v:rect>
            </w:pict>
          </mc:Fallback>
        </mc:AlternateContent>
      </w:r>
      <w:r w:rsidRPr="00E130C7">
        <w:rPr>
          <w:rFonts w:ascii="Arial" w:eastAsia="Times New Roman" w:hAnsi="Arial" w:cs="Arial"/>
          <w:color w:val="000000"/>
          <w:sz w:val="20"/>
          <w:szCs w:val="20"/>
          <w:bdr w:val="none" w:sz="0" w:space="0" w:color="auto" w:frame="1"/>
          <w:shd w:val="clear" w:color="auto" w:fill="FFFFFF"/>
        </w:rPr>
        <w:fldChar w:fldCharType="end"/>
      </w:r>
      <w:r w:rsidRPr="00E130C7">
        <w:rPr>
          <w:rFonts w:ascii="Arial" w:eastAsia="Times New Roman" w:hAnsi="Arial" w:cs="Arial"/>
          <w:color w:val="000000"/>
          <w:sz w:val="20"/>
          <w:szCs w:val="20"/>
          <w:shd w:val="clear" w:color="auto" w:fill="FFFFFF"/>
        </w:rPr>
        <w:t>​</w:t>
      </w:r>
    </w:p>
    <w:p w:rsidR="000E7B4F" w:rsidRDefault="00E130C7" w:rsidP="00E130C7">
      <w:pPr>
        <w:pStyle w:val="Caption"/>
        <w:rPr>
          <w:rFonts w:eastAsia="Times New Roman"/>
        </w:rPr>
      </w:pPr>
      <w:bookmarkStart w:id="96" w:name="_Toc516128318"/>
      <w:r>
        <w:t xml:space="preserve">Figure </w:t>
      </w:r>
      <w:fldSimple w:instr=" SEQ Figure \* ARABIC ">
        <w:r w:rsidR="00D43490">
          <w:rPr>
            <w:noProof/>
          </w:rPr>
          <w:t>44</w:t>
        </w:r>
      </w:fldSimple>
      <w:r>
        <w:t xml:space="preserve">: </w:t>
      </w:r>
      <w:r w:rsidRPr="0007553D">
        <w:t>The mole_fraction_of_carbon_dioxide_in_free_troposphere variable highlighted within the AIRS.2012.02.09.L3.CO2Std008 data set</w:t>
      </w:r>
      <w:bookmarkEnd w:id="96"/>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The highlighted mole_fraction_of_carbon_dioxide_in_free_troposphere variable structure. Note the dimensionality of the variable is: LatDim=91, LonDim=144.</w:t>
      </w:r>
    </w:p>
    <w:p w:rsidR="00E130C7" w:rsidRPr="00E130C7" w:rsidRDefault="00E130C7" w:rsidP="00E130C7">
      <w:pPr>
        <w:contextualSpacing w:val="0"/>
        <w:jc w:val="center"/>
        <w:rPr>
          <w:rFonts w:eastAsia="Times New Roman"/>
        </w:rPr>
      </w:pPr>
      <w:r w:rsidRPr="00E130C7">
        <w:rPr>
          <w:rFonts w:ascii="Arial" w:eastAsia="Times New Roman" w:hAnsi="Arial" w:cs="Arial"/>
          <w:color w:val="000000"/>
          <w:sz w:val="20"/>
          <w:szCs w:val="20"/>
          <w:shd w:val="clear" w:color="auto" w:fill="FFFFFF"/>
        </w:rPr>
        <w:t>​</w:t>
      </w:r>
      <w:r w:rsidRPr="00E130C7">
        <w:rPr>
          <w:rFonts w:ascii="Arial" w:eastAsia="Times New Roman" w:hAnsi="Arial" w:cs="Arial"/>
          <w:color w:val="000000"/>
          <w:sz w:val="20"/>
          <w:szCs w:val="20"/>
          <w:shd w:val="clear" w:color="auto" w:fill="FFFFFF"/>
        </w:rPr>
        <w:fldChar w:fldCharType="begin"/>
      </w:r>
      <w:r w:rsidRPr="00E130C7">
        <w:rPr>
          <w:rFonts w:ascii="Arial" w:eastAsia="Times New Roman" w:hAnsi="Arial" w:cs="Arial"/>
          <w:color w:val="000000"/>
          <w:sz w:val="20"/>
          <w:szCs w:val="20"/>
          <w:shd w:val="clear" w:color="auto" w:fill="FFFFFF"/>
        </w:rPr>
        <w:instrText xml:space="preserve"> INCLUDEPICTURE "https://rms.earthdata.nasa.gov/attachment/6590/mole_fraction_carbon_dioxide_in_free_troposphere_1.png" \* MERGEFORMATINET </w:instrText>
      </w:r>
      <w:r w:rsidRPr="00E130C7">
        <w:rPr>
          <w:rFonts w:ascii="Arial" w:eastAsia="Times New Roman" w:hAnsi="Arial" w:cs="Arial"/>
          <w:color w:val="000000"/>
          <w:sz w:val="20"/>
          <w:szCs w:val="20"/>
          <w:shd w:val="clear" w:color="auto" w:fill="FFFFFF"/>
        </w:rPr>
        <w:fldChar w:fldCharType="separate"/>
      </w:r>
      <w:r w:rsidRPr="00E130C7">
        <w:rPr>
          <w:rFonts w:ascii="Arial" w:eastAsia="Times New Roman" w:hAnsi="Arial" w:cs="Arial"/>
          <w:noProof/>
          <w:color w:val="000000"/>
          <w:sz w:val="20"/>
          <w:szCs w:val="20"/>
          <w:shd w:val="clear" w:color="auto" w:fill="FFFFFF"/>
        </w:rPr>
        <w:drawing>
          <wp:inline distT="0" distB="0" distL="0" distR="0">
            <wp:extent cx="5702300" cy="850900"/>
            <wp:effectExtent l="0" t="0" r="0" b="0"/>
            <wp:docPr id="279" name="Picture 279" descr="https://rms.earthdata.nasa.gov/attachment/6590/mole_fraction_carbon_dioxide_in_free_tropospher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s://rms.earthdata.nasa.gov/attachment/6590/mole_fraction_carbon_dioxide_in_free_troposphere_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02300" cy="850900"/>
                    </a:xfrm>
                    <a:prstGeom prst="rect">
                      <a:avLst/>
                    </a:prstGeom>
                    <a:noFill/>
                    <a:ln>
                      <a:noFill/>
                    </a:ln>
                  </pic:spPr>
                </pic:pic>
              </a:graphicData>
            </a:graphic>
          </wp:inline>
        </w:drawing>
      </w:r>
      <w:r w:rsidRPr="00E130C7">
        <w:rPr>
          <w:rFonts w:ascii="Arial" w:eastAsia="Times New Roman" w:hAnsi="Arial" w:cs="Arial"/>
          <w:color w:val="000000"/>
          <w:sz w:val="20"/>
          <w:szCs w:val="20"/>
          <w:shd w:val="clear" w:color="auto" w:fill="FFFFFF"/>
        </w:rPr>
        <w:fldChar w:fldCharType="end"/>
      </w:r>
      <w:r w:rsidRPr="00E130C7">
        <w:rPr>
          <w:rFonts w:ascii="Arial" w:eastAsia="Times New Roman" w:hAnsi="Arial" w:cs="Arial"/>
          <w:color w:val="000000"/>
          <w:sz w:val="20"/>
          <w:szCs w:val="20"/>
          <w:bdr w:val="none" w:sz="0" w:space="0" w:color="auto" w:frame="1"/>
          <w:shd w:val="clear" w:color="auto" w:fill="FFFFFF"/>
        </w:rPr>
        <w:fldChar w:fldCharType="begin"/>
      </w:r>
      <w:r w:rsidRPr="00E130C7">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E130C7">
        <w:rPr>
          <w:rFonts w:ascii="Arial" w:eastAsia="Times New Roman" w:hAnsi="Arial" w:cs="Arial"/>
          <w:color w:val="000000"/>
          <w:sz w:val="20"/>
          <w:szCs w:val="20"/>
          <w:bdr w:val="none" w:sz="0" w:space="0" w:color="auto" w:frame="1"/>
          <w:shd w:val="clear" w:color="auto" w:fill="FFFFFF"/>
        </w:rPr>
        <w:fldChar w:fldCharType="separate"/>
      </w:r>
      <w:r w:rsidRPr="00E130C7">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278" name="Rectangle 278"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609638" id="Rectangle 278"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" filled="f" stroked="f">
                <o:lock v:ext="edit" aspectratio="t"/>
                <w10:anchorlock/>
              </v:rect>
            </w:pict>
          </mc:Fallback>
        </mc:AlternateContent>
      </w:r>
      <w:r w:rsidRPr="00E130C7">
        <w:rPr>
          <w:rFonts w:ascii="Arial" w:eastAsia="Times New Roman" w:hAnsi="Arial" w:cs="Arial"/>
          <w:color w:val="000000"/>
          <w:sz w:val="20"/>
          <w:szCs w:val="20"/>
          <w:bdr w:val="none" w:sz="0" w:space="0" w:color="auto" w:frame="1"/>
          <w:shd w:val="clear" w:color="auto" w:fill="FFFFFF"/>
        </w:rPr>
        <w:fldChar w:fldCharType="end"/>
      </w:r>
      <w:r w:rsidRPr="00E130C7">
        <w:rPr>
          <w:rFonts w:ascii="Arial" w:eastAsia="Times New Roman" w:hAnsi="Arial" w:cs="Arial"/>
          <w:color w:val="000000"/>
          <w:sz w:val="20"/>
          <w:szCs w:val="20"/>
          <w:shd w:val="clear" w:color="auto" w:fill="FFFFFF"/>
        </w:rPr>
        <w:t>​</w:t>
      </w:r>
    </w:p>
    <w:p w:rsidR="000E7B4F" w:rsidRDefault="00E130C7" w:rsidP="00E130C7">
      <w:pPr>
        <w:pStyle w:val="Caption"/>
        <w:rPr>
          <w:rFonts w:eastAsia="Times New Roman"/>
        </w:rPr>
      </w:pPr>
      <w:bookmarkStart w:id="97" w:name="_Toc516128319"/>
      <w:r>
        <w:t xml:space="preserve">Figure </w:t>
      </w:r>
      <w:fldSimple w:instr=" SEQ Figure \* ARABIC ">
        <w:r w:rsidR="00D43490">
          <w:rPr>
            <w:noProof/>
          </w:rPr>
          <w:t>45</w:t>
        </w:r>
      </w:fldSimple>
      <w:r>
        <w:t xml:space="preserve">: </w:t>
      </w:r>
      <w:r w:rsidRPr="00FE6D38">
        <w:t>The mole_fraction_of_carbon_dioxide_in_free_troposphere variable structure</w:t>
      </w:r>
      <w:bookmarkEnd w:id="97"/>
    </w:p>
    <w:p w:rsidR="000E7B4F" w:rsidRDefault="00373545" w:rsidP="00123FCE">
      <w:pPr>
        <w:spacing w:after="280" w:afterAutospacing="1"/>
        <w:rPr>
          <w:rFonts w:eastAsia="Times New Roman"/>
        </w:rPr>
      </w:pPr>
      <w:r>
        <w:rPr>
          <w:rFonts w:eastAsia="Times New Roman"/>
        </w:rPr>
        <w:t> </w:t>
      </w:r>
    </w:p>
    <w:p w:rsidR="00E130C7" w:rsidRPr="00E130C7" w:rsidRDefault="00E130C7" w:rsidP="00E130C7">
      <w:pPr>
        <w:contextualSpacing w:val="0"/>
        <w:jc w:val="center"/>
        <w:rPr>
          <w:rFonts w:eastAsia="Times New Roman"/>
        </w:rPr>
      </w:pPr>
      <w:r w:rsidRPr="00E130C7">
        <w:rPr>
          <w:rFonts w:ascii="Arial" w:eastAsia="Times New Roman" w:hAnsi="Arial" w:cs="Arial"/>
          <w:color w:val="000000"/>
          <w:sz w:val="20"/>
          <w:szCs w:val="20"/>
          <w:shd w:val="clear" w:color="auto" w:fill="FFFFFF"/>
        </w:rPr>
        <w:lastRenderedPageBreak/>
        <w:t>​</w:t>
      </w:r>
      <w:r w:rsidRPr="00E130C7">
        <w:rPr>
          <w:rFonts w:ascii="Arial" w:eastAsia="Times New Roman" w:hAnsi="Arial" w:cs="Arial"/>
          <w:color w:val="000000"/>
          <w:sz w:val="20"/>
          <w:szCs w:val="20"/>
          <w:shd w:val="clear" w:color="auto" w:fill="FFFFFF"/>
        </w:rPr>
        <w:fldChar w:fldCharType="begin"/>
      </w:r>
      <w:r w:rsidRPr="00E130C7">
        <w:rPr>
          <w:rFonts w:ascii="Arial" w:eastAsia="Times New Roman" w:hAnsi="Arial" w:cs="Arial"/>
          <w:color w:val="000000"/>
          <w:sz w:val="20"/>
          <w:szCs w:val="20"/>
          <w:shd w:val="clear" w:color="auto" w:fill="FFFFFF"/>
        </w:rPr>
        <w:instrText xml:space="preserve"> INCLUDEPICTURE "https://rms.earthdata.nasa.gov/attachment/6581/2018_06_05_13_59_3415.png" \* MERGEFORMATINET </w:instrText>
      </w:r>
      <w:r w:rsidRPr="00E130C7">
        <w:rPr>
          <w:rFonts w:ascii="Arial" w:eastAsia="Times New Roman" w:hAnsi="Arial" w:cs="Arial"/>
          <w:color w:val="000000"/>
          <w:sz w:val="20"/>
          <w:szCs w:val="20"/>
          <w:shd w:val="clear" w:color="auto" w:fill="FFFFFF"/>
        </w:rPr>
        <w:fldChar w:fldCharType="separate"/>
      </w:r>
      <w:r w:rsidRPr="00E130C7">
        <w:rPr>
          <w:rFonts w:ascii="Arial" w:eastAsia="Times New Roman" w:hAnsi="Arial" w:cs="Arial"/>
          <w:noProof/>
          <w:color w:val="000000"/>
          <w:sz w:val="20"/>
          <w:szCs w:val="20"/>
          <w:shd w:val="clear" w:color="auto" w:fill="FFFFFF"/>
        </w:rPr>
        <w:drawing>
          <wp:inline distT="0" distB="0" distL="0" distR="0">
            <wp:extent cx="5803900" cy="3873500"/>
            <wp:effectExtent l="0" t="0" r="0" b="0"/>
            <wp:docPr id="281" name="Picture 281" descr="https://rms.earthdata.nasa.gov/attachment/6581/2018_06_05_13_59_3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rms.earthdata.nasa.gov/attachment/6581/2018_06_05_13_59_3415.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03900" cy="3873500"/>
                    </a:xfrm>
                    <a:prstGeom prst="rect">
                      <a:avLst/>
                    </a:prstGeom>
                    <a:noFill/>
                    <a:ln>
                      <a:noFill/>
                    </a:ln>
                  </pic:spPr>
                </pic:pic>
              </a:graphicData>
            </a:graphic>
          </wp:inline>
        </w:drawing>
      </w:r>
      <w:r w:rsidRPr="00E130C7">
        <w:rPr>
          <w:rFonts w:ascii="Arial" w:eastAsia="Times New Roman" w:hAnsi="Arial" w:cs="Arial"/>
          <w:color w:val="000000"/>
          <w:sz w:val="20"/>
          <w:szCs w:val="20"/>
          <w:shd w:val="clear" w:color="auto" w:fill="FFFFFF"/>
        </w:rPr>
        <w:fldChar w:fldCharType="end"/>
      </w:r>
      <w:r w:rsidRPr="00E130C7">
        <w:rPr>
          <w:rFonts w:ascii="Arial" w:eastAsia="Times New Roman" w:hAnsi="Arial" w:cs="Arial"/>
          <w:color w:val="000000"/>
          <w:sz w:val="20"/>
          <w:szCs w:val="20"/>
          <w:bdr w:val="none" w:sz="0" w:space="0" w:color="auto" w:frame="1"/>
          <w:shd w:val="clear" w:color="auto" w:fill="FFFFFF"/>
        </w:rPr>
        <w:fldChar w:fldCharType="begin"/>
      </w:r>
      <w:r w:rsidRPr="00E130C7">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E130C7">
        <w:rPr>
          <w:rFonts w:ascii="Arial" w:eastAsia="Times New Roman" w:hAnsi="Arial" w:cs="Arial"/>
          <w:color w:val="000000"/>
          <w:sz w:val="20"/>
          <w:szCs w:val="20"/>
          <w:bdr w:val="none" w:sz="0" w:space="0" w:color="auto" w:frame="1"/>
          <w:shd w:val="clear" w:color="auto" w:fill="FFFFFF"/>
        </w:rPr>
        <w:fldChar w:fldCharType="separate"/>
      </w:r>
      <w:r w:rsidRPr="00E130C7">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280" name="Rectangle 280"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C4F993" id="Rectangle 280"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" filled="f" stroked="f">
                <o:lock v:ext="edit" aspectratio="t"/>
                <w10:anchorlock/>
              </v:rect>
            </w:pict>
          </mc:Fallback>
        </mc:AlternateContent>
      </w:r>
      <w:r w:rsidRPr="00E130C7">
        <w:rPr>
          <w:rFonts w:ascii="Arial" w:eastAsia="Times New Roman" w:hAnsi="Arial" w:cs="Arial"/>
          <w:color w:val="000000"/>
          <w:sz w:val="20"/>
          <w:szCs w:val="20"/>
          <w:bdr w:val="none" w:sz="0" w:space="0" w:color="auto" w:frame="1"/>
          <w:shd w:val="clear" w:color="auto" w:fill="FFFFFF"/>
        </w:rPr>
        <w:fldChar w:fldCharType="end"/>
      </w:r>
      <w:r w:rsidRPr="00E130C7">
        <w:rPr>
          <w:rFonts w:ascii="Arial" w:eastAsia="Times New Roman" w:hAnsi="Arial" w:cs="Arial"/>
          <w:color w:val="000000"/>
          <w:sz w:val="20"/>
          <w:szCs w:val="20"/>
          <w:shd w:val="clear" w:color="auto" w:fill="FFFFFF"/>
        </w:rPr>
        <w:t>​</w:t>
      </w:r>
    </w:p>
    <w:p w:rsidR="000E7B4F" w:rsidRDefault="00E130C7" w:rsidP="00E130C7">
      <w:pPr>
        <w:pStyle w:val="Caption"/>
        <w:rPr>
          <w:rFonts w:eastAsia="Times New Roman"/>
        </w:rPr>
      </w:pPr>
      <w:bookmarkStart w:id="98" w:name="_Toc516128320"/>
      <w:r>
        <w:t xml:space="preserve">Figure </w:t>
      </w:r>
      <w:fldSimple w:instr=" SEQ Figure \* ARABIC ">
        <w:r w:rsidR="00D43490">
          <w:rPr>
            <w:noProof/>
          </w:rPr>
          <w:t>46</w:t>
        </w:r>
      </w:fldSimple>
      <w:r>
        <w:t xml:space="preserve">: </w:t>
      </w:r>
      <w:r w:rsidRPr="0021563A">
        <w:t>A mole_fraction_of_carbon_dioxide_in_free_troposphere plot</w:t>
      </w:r>
      <w:bookmarkEnd w:id="98"/>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 xml:space="preserve">Sample Values (given in </w:t>
      </w:r>
      <w:r>
        <w:rPr>
          <w:rFonts w:eastAsia="Times New Roman"/>
          <w:b/>
          <w:bCs/>
        </w:rPr>
        <w:t>bold</w:t>
      </w:r>
      <w:r>
        <w:rPr>
          <w:rFonts w:eastAsia="Times New Roman"/>
        </w:rPr>
        <w:t>) below:</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sea_surface_temperature</w:t>
      </w:r>
      <w:r>
        <w:rPr>
          <w:rFonts w:eastAsia="Times New Roman"/>
        </w:rPr>
        <w:t xml:space="preserve"> (sea surface temperature)</w:t>
      </w:r>
    </w:p>
    <w:p w:rsidR="000E7B4F" w:rsidRDefault="00373545" w:rsidP="00123FCE">
      <w:pPr>
        <w:spacing w:after="280" w:afterAutospacing="1"/>
        <w:rPr>
          <w:rFonts w:eastAsia="Times New Roman"/>
        </w:rPr>
      </w:pPr>
      <w:r>
        <w:rPr>
          <w:rFonts w:eastAsia="Times New Roman"/>
          <w:b/>
          <w:bCs/>
        </w:rPr>
        <w:t>quality_level</w:t>
      </w:r>
      <w:r>
        <w:rPr>
          <w:rFonts w:eastAsia="Times New Roman"/>
        </w:rPr>
        <w:t xml:space="preserve"> (quality level of the sea surface temperature)</w:t>
      </w:r>
    </w:p>
    <w:p w:rsidR="000E7B4F" w:rsidRDefault="00373545" w:rsidP="00123FCE">
      <w:pPr>
        <w:spacing w:after="280" w:afterAutospacing="1"/>
        <w:rPr>
          <w:rFonts w:eastAsia="Times New Roman"/>
        </w:rPr>
      </w:pPr>
      <w:r>
        <w:rPr>
          <w:rFonts w:eastAsia="Times New Roman"/>
          <w:b/>
          <w:bCs/>
        </w:rPr>
        <w:t>LST_1KM_Day</w:t>
      </w:r>
      <w:r>
        <w:rPr>
          <w:rFonts w:eastAsia="Times New Roman"/>
        </w:rPr>
        <w:t xml:space="preserve"> (daily daytime 1km grid land surface temperature)</w:t>
      </w:r>
    </w:p>
    <w:p w:rsidR="000E7B4F" w:rsidRDefault="00373545" w:rsidP="00123FCE">
      <w:pPr>
        <w:spacing w:after="280" w:afterAutospacing="1"/>
        <w:rPr>
          <w:rFonts w:eastAsia="Times New Roman"/>
        </w:rPr>
      </w:pPr>
      <w:r>
        <w:rPr>
          <w:rFonts w:eastAsia="Times New Roman"/>
          <w:b/>
          <w:bCs/>
        </w:rPr>
        <w:t>QC_day</w:t>
      </w:r>
      <w:r>
        <w:rPr>
          <w:rFonts w:eastAsia="Times New Roman"/>
        </w:rPr>
        <w:t xml:space="preserve"> (quality control for daytime LST and emissivity)</w:t>
      </w:r>
    </w:p>
    <w:p w:rsidR="000E7B4F" w:rsidRDefault="00373545" w:rsidP="00123FCE">
      <w:pPr>
        <w:spacing w:after="280" w:afterAutospacing="1"/>
        <w:rPr>
          <w:rFonts w:eastAsia="Times New Roman"/>
        </w:rPr>
      </w:pPr>
      <w:r>
        <w:rPr>
          <w:rFonts w:eastAsia="Times New Roman"/>
          <w:b/>
          <w:bCs/>
        </w:rPr>
        <w:t>CERES_SW_Filtered_Radiances_Upwards</w:t>
      </w:r>
      <w:r>
        <w:rPr>
          <w:rFonts w:eastAsia="Times New Roman"/>
        </w:rPr>
        <w:t xml:space="preserve"> (CERES SW filtered radiances, upwards)</w:t>
      </w:r>
    </w:p>
    <w:p w:rsidR="000E7B4F" w:rsidRDefault="00373545" w:rsidP="00123FCE">
      <w:pPr>
        <w:spacing w:after="280" w:afterAutospacing="1"/>
        <w:rPr>
          <w:rFonts w:eastAsia="Times New Roman"/>
        </w:rPr>
      </w:pPr>
      <w:r>
        <w:rPr>
          <w:rFonts w:eastAsia="Times New Roman"/>
          <w:b/>
          <w:bCs/>
        </w:rPr>
        <w:t>CERES_Solar_Zenith_at_Surface</w:t>
      </w:r>
      <w:r>
        <w:rPr>
          <w:rFonts w:eastAsia="Times New Roman"/>
        </w:rPr>
        <w:t xml:space="preserve"> (CERES solar zenith at surface)</w:t>
      </w:r>
    </w:p>
    <w:p w:rsidR="000E7B4F" w:rsidRDefault="00373545" w:rsidP="00123FCE">
      <w:pPr>
        <w:spacing w:after="280" w:afterAutospacing="1"/>
        <w:rPr>
          <w:rFonts w:eastAsia="Times New Roman"/>
        </w:rPr>
      </w:pPr>
      <w:r>
        <w:rPr>
          <w:rFonts w:eastAsia="Times New Roman"/>
          <w:b/>
          <w:bCs/>
        </w:rPr>
        <w:t>SW_TOA_Clear-Sky</w:t>
      </w:r>
      <w:r>
        <w:rPr>
          <w:rFonts w:eastAsia="Times New Roman"/>
        </w:rPr>
        <w:t xml:space="preserve"> (1 degree regional month observed TOA fluxes)</w:t>
      </w:r>
    </w:p>
    <w:p w:rsidR="000E7B4F" w:rsidRDefault="00373545" w:rsidP="00123FCE">
      <w:pPr>
        <w:spacing w:after="280" w:afterAutospacing="1"/>
        <w:rPr>
          <w:rFonts w:eastAsia="Times New Roman"/>
        </w:rPr>
      </w:pPr>
      <w:r>
        <w:rPr>
          <w:rFonts w:eastAsia="Times New Roman"/>
          <w:b/>
          <w:bCs/>
        </w:rPr>
        <w:t>mole_fraction_of_carbon_dioxide_in_free_troposphere</w:t>
      </w:r>
      <w:r>
        <w:rPr>
          <w:rFonts w:eastAsia="Times New Roman"/>
        </w:rPr>
        <w:t xml:space="preserve"> (mole fraction of carbon dioxide in free troposphere)</w:t>
      </w:r>
    </w:p>
    <w:p w:rsidR="000E7B4F" w:rsidRDefault="00373545" w:rsidP="00123FCE">
      <w:pPr>
        <w:spacing w:after="280" w:afterAutospacing="1"/>
        <w:rPr>
          <w:rFonts w:eastAsia="Times New Roman"/>
        </w:rPr>
      </w:pPr>
      <w:r>
        <w:rPr>
          <w:rFonts w:eastAsia="Times New Roman"/>
          <w:b/>
          <w:bCs/>
        </w:rPr>
        <w:t>psl</w:t>
      </w:r>
      <w:r>
        <w:rPr>
          <w:rFonts w:eastAsia="Times New Roman"/>
        </w:rPr>
        <w:t xml:space="preserve"> (mean sea level pressure)</w:t>
      </w:r>
    </w:p>
    <w:p w:rsidR="000E7B4F" w:rsidRDefault="00373545" w:rsidP="00123FCE">
      <w:pPr>
        <w:spacing w:after="280" w:afterAutospacing="1"/>
        <w:rPr>
          <w:rFonts w:eastAsia="Times New Roman"/>
        </w:rPr>
      </w:pPr>
      <w:r>
        <w:rPr>
          <w:rFonts w:eastAsia="Times New Roman"/>
          <w:b/>
          <w:bCs/>
        </w:rPr>
        <w:t>O3_ppbv</w:t>
      </w:r>
      <w:r>
        <w:rPr>
          <w:rFonts w:eastAsia="Times New Roman"/>
        </w:rPr>
        <w:t xml:space="preserve"> (ozone mixing ratio reported in parts per billion by volume)</w:t>
      </w:r>
    </w:p>
    <w:p w:rsidR="000E7B4F" w:rsidRDefault="00373545" w:rsidP="00123FCE">
      <w:pPr>
        <w:spacing w:after="280" w:afterAutospacing="1"/>
        <w:rPr>
          <w:rFonts w:eastAsia="Times New Roman"/>
        </w:rPr>
      </w:pPr>
      <w:r>
        <w:rPr>
          <w:rFonts w:eastAsia="Times New Roman"/>
          <w:b/>
          <w:bCs/>
        </w:rPr>
        <w:t>Scat_550</w:t>
      </w:r>
      <w:r>
        <w:rPr>
          <w:rFonts w:eastAsia="Times New Roman"/>
        </w:rPr>
        <w:t xml:space="preserve"> (total dry aerosol scattering coefficient at 550 nm)</w:t>
      </w:r>
    </w:p>
    <w:p w:rsidR="000E7B4F" w:rsidRPr="00123FCE" w:rsidRDefault="00373545" w:rsidP="00123FCE">
      <w:pPr>
        <w:spacing w:after="280" w:afterAutospacing="1"/>
        <w:rPr>
          <w:rFonts w:eastAsia="Times New Roman"/>
          <w:lang w:val="fr-FR"/>
        </w:rPr>
      </w:pPr>
      <w:r w:rsidRPr="00123FCE">
        <w:rPr>
          <w:rFonts w:eastAsia="Times New Roman"/>
          <w:b/>
          <w:bCs/>
          <w:lang w:val="fr-FR"/>
        </w:rPr>
        <w:t>Sur_Refl_b01</w:t>
      </w:r>
      <w:r w:rsidRPr="00123FCE">
        <w:rPr>
          <w:rFonts w:eastAsia="Times New Roman"/>
          <w:lang w:val="fr-FR"/>
        </w:rPr>
        <w:t xml:space="preserve"> (surface reflectance band 1)</w:t>
      </w:r>
    </w:p>
    <w:p w:rsidR="000E7B4F" w:rsidRDefault="00373545" w:rsidP="00123FCE">
      <w:pPr>
        <w:spacing w:after="280" w:afterAutospacing="1"/>
        <w:rPr>
          <w:rFonts w:eastAsia="Times New Roman"/>
        </w:rPr>
      </w:pPr>
      <w:r>
        <w:rPr>
          <w:rFonts w:eastAsia="Times New Roman"/>
          <w:b/>
          <w:bCs/>
        </w:rPr>
        <w:t>WDB_L3MCA10</w:t>
      </w:r>
      <w:r>
        <w:rPr>
          <w:rFonts w:eastAsia="Times New Roman"/>
        </w:rPr>
        <w:t xml:space="preserve"> (Aerosol Optical Depth 550nm (Land Only) )</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Required, Free Text Search</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lastRenderedPageBreak/>
        <w:t>Sample Mappings</w:t>
      </w:r>
    </w:p>
    <w:p w:rsidR="000E7B4F" w:rsidRDefault="00373545" w:rsidP="00123FCE">
      <w:pPr>
        <w:spacing w:after="280" w:afterAutospacing="1"/>
        <w:rPr>
          <w:rFonts w:eastAsia="Times New Roman"/>
        </w:rPr>
      </w:pPr>
      <w:r>
        <w:rPr>
          <w:rFonts w:eastAsia="Times New Roman"/>
        </w:rPr>
        <w:t>ISO 19115-1:</w:t>
      </w:r>
    </w:p>
    <w:p w:rsidR="000E7B4F" w:rsidRDefault="00373545" w:rsidP="00123FCE">
      <w:pPr>
        <w:spacing w:after="280" w:afterAutospacing="1"/>
        <w:rPr>
          <w:rFonts w:eastAsia="Times New Roman"/>
        </w:rPr>
      </w:pPr>
      <w:r>
        <w:rPr>
          <w:rFonts w:eastAsia="Times New Roman"/>
        </w:rPr>
        <w:t>/mdb:MD_Metadata/mdb:identificationInfo/mri:MD_DataIdentification/mri:citation/cit:CI_Citation/cit:identifier/mcc:MD_Identifier[mcc:description/gco:CharacterString[.='Name']]/mcc:code/gco:CharacterString</w:t>
      </w:r>
    </w:p>
    <w:p w:rsidR="00373545" w:rsidRDefault="00373545" w:rsidP="00123FCE">
      <w:pPr>
        <w:spacing w:after="280" w:afterAutospacing="1"/>
        <w:rPr>
          <w:rFonts w:eastAsia="Times New Roman"/>
          <w:noProof/>
        </w:rPr>
      </w:pPr>
    </w:p>
    <w:p w:rsidR="00373545" w:rsidRPr="00D71239" w:rsidRDefault="00373545" w:rsidP="00373545">
      <w:pPr>
        <w:pStyle w:val="Heading4"/>
      </w:pPr>
      <w:bookmarkStart w:id="99" w:name="UMM-TXT-2718"/>
      <w:bookmarkStart w:id="100" w:name="_Toc516128232"/>
      <w:r>
        <w:rPr>
          <w:rFonts w:eastAsia="Times New Roman"/>
          <w:noProof/>
        </w:rPr>
        <w:t>LongName [R]</w:t>
      </w:r>
      <w:bookmarkEnd w:id="99"/>
      <w:bookmarkEnd w:id="100"/>
    </w:p>
    <w:p w:rsidR="00373545" w:rsidRPr="00D71239"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Variable/LongName (1)</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The expanded or long name given by the data provider.</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 xml:space="preserve">Sample values (given in </w:t>
      </w:r>
      <w:r>
        <w:rPr>
          <w:rFonts w:eastAsia="Times New Roman"/>
          <w:b/>
          <w:bCs/>
        </w:rPr>
        <w:t>bold</w:t>
      </w:r>
      <w:r>
        <w:rPr>
          <w:rFonts w:eastAsia="Times New Roman"/>
        </w:rPr>
        <w:t>) below:</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sea_surface_temperature (</w:t>
      </w:r>
      <w:r>
        <w:rPr>
          <w:rFonts w:eastAsia="Times New Roman"/>
          <w:b/>
          <w:bCs/>
        </w:rPr>
        <w:t>sea surface temperature</w:t>
      </w:r>
      <w:r>
        <w:rPr>
          <w:rFonts w:eastAsia="Times New Roman"/>
        </w:rPr>
        <w:t>)</w:t>
      </w:r>
    </w:p>
    <w:p w:rsidR="000E7B4F" w:rsidRDefault="00373545" w:rsidP="00123FCE">
      <w:pPr>
        <w:spacing w:after="280" w:afterAutospacing="1"/>
        <w:rPr>
          <w:rFonts w:eastAsia="Times New Roman"/>
        </w:rPr>
      </w:pPr>
      <w:r>
        <w:rPr>
          <w:rFonts w:eastAsia="Times New Roman"/>
        </w:rPr>
        <w:t>quality_level (</w:t>
      </w:r>
      <w:r>
        <w:rPr>
          <w:rFonts w:eastAsia="Times New Roman"/>
          <w:b/>
          <w:bCs/>
        </w:rPr>
        <w:t>quality level of the sea surface temperature</w:t>
      </w:r>
      <w:r>
        <w:rPr>
          <w:rFonts w:eastAsia="Times New Roman"/>
        </w:rPr>
        <w:t>)</w:t>
      </w:r>
    </w:p>
    <w:p w:rsidR="000E7B4F" w:rsidRDefault="00373545" w:rsidP="00123FCE">
      <w:pPr>
        <w:spacing w:after="280" w:afterAutospacing="1"/>
        <w:rPr>
          <w:rFonts w:eastAsia="Times New Roman"/>
        </w:rPr>
      </w:pPr>
      <w:r>
        <w:rPr>
          <w:rFonts w:eastAsia="Times New Roman"/>
        </w:rPr>
        <w:t>LST_1km_Day (</w:t>
      </w:r>
      <w:r>
        <w:rPr>
          <w:rFonts w:eastAsia="Times New Roman"/>
          <w:b/>
          <w:bCs/>
        </w:rPr>
        <w:t>daily daytime 1km grid land surface temperature</w:t>
      </w:r>
      <w:r>
        <w:rPr>
          <w:rFonts w:eastAsia="Times New Roman"/>
        </w:rPr>
        <w:t>)</w:t>
      </w:r>
    </w:p>
    <w:p w:rsidR="000E7B4F" w:rsidRDefault="00373545" w:rsidP="00123FCE">
      <w:pPr>
        <w:spacing w:after="280" w:afterAutospacing="1"/>
        <w:rPr>
          <w:rFonts w:eastAsia="Times New Roman"/>
        </w:rPr>
      </w:pPr>
      <w:r>
        <w:rPr>
          <w:rFonts w:eastAsia="Times New Roman"/>
        </w:rPr>
        <w:t>QC_day (</w:t>
      </w:r>
      <w:r>
        <w:rPr>
          <w:rFonts w:eastAsia="Times New Roman"/>
          <w:b/>
          <w:bCs/>
        </w:rPr>
        <w:t>quality control for daytime LST and emissivity</w:t>
      </w:r>
      <w:r>
        <w:rPr>
          <w:rFonts w:eastAsia="Times New Roman"/>
        </w:rPr>
        <w:t>)</w:t>
      </w:r>
    </w:p>
    <w:p w:rsidR="000E7B4F" w:rsidRDefault="00373545" w:rsidP="00123FCE">
      <w:pPr>
        <w:spacing w:after="280" w:afterAutospacing="1"/>
        <w:rPr>
          <w:rFonts w:eastAsia="Times New Roman"/>
        </w:rPr>
      </w:pPr>
      <w:r>
        <w:rPr>
          <w:rFonts w:eastAsia="Times New Roman"/>
        </w:rPr>
        <w:t>CERES_SW_Filtered_Radiances_Upwards (</w:t>
      </w:r>
      <w:r>
        <w:rPr>
          <w:rFonts w:eastAsia="Times New Roman"/>
          <w:b/>
          <w:bCs/>
        </w:rPr>
        <w:t>CERES SW filtered radiances, upwards</w:t>
      </w:r>
      <w:r>
        <w:rPr>
          <w:rFonts w:eastAsia="Times New Roman"/>
        </w:rPr>
        <w:t>)</w:t>
      </w:r>
    </w:p>
    <w:p w:rsidR="000E7B4F" w:rsidRDefault="00373545" w:rsidP="00123FCE">
      <w:pPr>
        <w:spacing w:after="280" w:afterAutospacing="1"/>
        <w:rPr>
          <w:rFonts w:eastAsia="Times New Roman"/>
        </w:rPr>
      </w:pPr>
      <w:r>
        <w:rPr>
          <w:rFonts w:eastAsia="Times New Roman"/>
        </w:rPr>
        <w:t>CERES_Solar_Zenith (</w:t>
      </w:r>
      <w:r>
        <w:rPr>
          <w:rFonts w:eastAsia="Times New Roman"/>
          <w:b/>
          <w:bCs/>
        </w:rPr>
        <w:t>CERES solar zenith at surface</w:t>
      </w:r>
      <w:r>
        <w:rPr>
          <w:rFonts w:eastAsia="Times New Roman"/>
        </w:rPr>
        <w:t>)</w:t>
      </w:r>
    </w:p>
    <w:p w:rsidR="000E7B4F" w:rsidRDefault="00373545" w:rsidP="00123FCE">
      <w:pPr>
        <w:spacing w:after="280" w:afterAutospacing="1"/>
        <w:rPr>
          <w:rFonts w:eastAsia="Times New Roman"/>
        </w:rPr>
      </w:pPr>
      <w:r>
        <w:rPr>
          <w:rFonts w:eastAsia="Times New Roman"/>
        </w:rPr>
        <w:t>SW_TOA_Clear-Sky (</w:t>
      </w:r>
      <w:r>
        <w:rPr>
          <w:rFonts w:eastAsia="Times New Roman"/>
          <w:b/>
          <w:bCs/>
        </w:rPr>
        <w:t>1 degree regional month observed TOA fluxes</w:t>
      </w:r>
      <w:r>
        <w:rPr>
          <w:rFonts w:eastAsia="Times New Roman"/>
        </w:rPr>
        <w:t>)</w:t>
      </w:r>
    </w:p>
    <w:p w:rsidR="000E7B4F" w:rsidRDefault="00373545" w:rsidP="00123FCE">
      <w:pPr>
        <w:spacing w:after="280" w:afterAutospacing="1"/>
        <w:rPr>
          <w:rFonts w:eastAsia="Times New Roman"/>
        </w:rPr>
      </w:pPr>
      <w:r>
        <w:rPr>
          <w:rFonts w:eastAsia="Times New Roman"/>
        </w:rPr>
        <w:t>&gt;mole_fraction_of_carbon_dioxide_in_free_troposphere (</w:t>
      </w:r>
      <w:r>
        <w:rPr>
          <w:rFonts w:eastAsia="Times New Roman"/>
          <w:b/>
          <w:bCs/>
        </w:rPr>
        <w:t>mole fraction of carbon dioxide in free troposphere</w:t>
      </w:r>
      <w:r>
        <w:rPr>
          <w:rFonts w:eastAsia="Times New Roman"/>
        </w:rPr>
        <w:t>)</w:t>
      </w:r>
    </w:p>
    <w:p w:rsidR="000E7B4F" w:rsidRDefault="00373545" w:rsidP="00123FCE">
      <w:pPr>
        <w:spacing w:after="280" w:afterAutospacing="1"/>
        <w:rPr>
          <w:rFonts w:eastAsia="Times New Roman"/>
        </w:rPr>
      </w:pPr>
      <w:r>
        <w:rPr>
          <w:rFonts w:eastAsia="Times New Roman"/>
        </w:rPr>
        <w:t>psl (</w:t>
      </w:r>
      <w:r>
        <w:rPr>
          <w:rFonts w:eastAsia="Times New Roman"/>
          <w:b/>
          <w:bCs/>
        </w:rPr>
        <w:t>mean sea level pressure</w:t>
      </w:r>
      <w:r>
        <w:rPr>
          <w:rFonts w:eastAsia="Times New Roman"/>
        </w:rPr>
        <w:t>)</w:t>
      </w:r>
    </w:p>
    <w:p w:rsidR="000E7B4F" w:rsidRDefault="00373545" w:rsidP="00123FCE">
      <w:pPr>
        <w:spacing w:after="280" w:afterAutospacing="1"/>
        <w:rPr>
          <w:rFonts w:eastAsia="Times New Roman"/>
        </w:rPr>
      </w:pPr>
      <w:r>
        <w:rPr>
          <w:rFonts w:eastAsia="Times New Roman"/>
        </w:rPr>
        <w:t>O3_ppbv (</w:t>
      </w:r>
      <w:r>
        <w:rPr>
          <w:rFonts w:eastAsia="Times New Roman"/>
          <w:b/>
          <w:bCs/>
        </w:rPr>
        <w:t>ozone mixing ratio reported in parts per billion by volume</w:t>
      </w:r>
      <w:r>
        <w:rPr>
          <w:rFonts w:eastAsia="Times New Roman"/>
        </w:rPr>
        <w:t>)</w:t>
      </w:r>
    </w:p>
    <w:p w:rsidR="000E7B4F" w:rsidRDefault="00373545" w:rsidP="00123FCE">
      <w:pPr>
        <w:spacing w:after="280" w:afterAutospacing="1"/>
        <w:rPr>
          <w:rFonts w:eastAsia="Times New Roman"/>
        </w:rPr>
      </w:pPr>
      <w:r>
        <w:rPr>
          <w:rFonts w:eastAsia="Times New Roman"/>
        </w:rPr>
        <w:t>Scat_550 (</w:t>
      </w:r>
      <w:r>
        <w:rPr>
          <w:rFonts w:eastAsia="Times New Roman"/>
          <w:b/>
          <w:bCs/>
        </w:rPr>
        <w:t>total dry aerosol scattering coefficient at 550 nm</w:t>
      </w:r>
      <w:r>
        <w:rPr>
          <w:rFonts w:eastAsia="Times New Roman"/>
        </w:rPr>
        <w:t>)</w:t>
      </w:r>
    </w:p>
    <w:p w:rsidR="000E7B4F" w:rsidRDefault="00373545" w:rsidP="00123FCE">
      <w:pPr>
        <w:spacing w:after="280" w:afterAutospacing="1"/>
        <w:rPr>
          <w:rFonts w:eastAsia="Times New Roman"/>
        </w:rPr>
      </w:pPr>
      <w:r>
        <w:rPr>
          <w:rFonts w:eastAsia="Times New Roman"/>
        </w:rPr>
        <w:t>LST_1KM_Day (</w:t>
      </w:r>
      <w:r>
        <w:rPr>
          <w:rFonts w:eastAsia="Times New Roman"/>
          <w:b/>
          <w:bCs/>
        </w:rPr>
        <w:t>daily daytime 1km grid land surface temperature</w:t>
      </w:r>
      <w:r>
        <w:rPr>
          <w:rFonts w:eastAsia="Times New Roman"/>
        </w:rPr>
        <w:t>)</w:t>
      </w:r>
    </w:p>
    <w:p w:rsidR="000E7B4F" w:rsidRPr="00123FCE" w:rsidRDefault="00373545" w:rsidP="00123FCE">
      <w:pPr>
        <w:spacing w:after="280" w:afterAutospacing="1"/>
        <w:rPr>
          <w:rFonts w:eastAsia="Times New Roman"/>
          <w:lang w:val="fr-FR"/>
        </w:rPr>
      </w:pPr>
      <w:r w:rsidRPr="00123FCE">
        <w:rPr>
          <w:rFonts w:eastAsia="Times New Roman"/>
          <w:lang w:val="fr-FR"/>
        </w:rPr>
        <w:t>Sur_Refl_b01 (</w:t>
      </w:r>
      <w:r w:rsidRPr="00123FCE">
        <w:rPr>
          <w:rFonts w:eastAsia="Times New Roman"/>
          <w:b/>
          <w:bCs/>
          <w:lang w:val="fr-FR"/>
        </w:rPr>
        <w:t>surface reflectance band 1</w:t>
      </w:r>
      <w:r w:rsidRPr="00123FCE">
        <w:rPr>
          <w:rFonts w:eastAsia="Times New Roman"/>
          <w:lang w:val="fr-FR"/>
        </w:rPr>
        <w:t>)</w:t>
      </w:r>
    </w:p>
    <w:p w:rsidR="000E7B4F" w:rsidRDefault="00373545" w:rsidP="00123FCE">
      <w:pPr>
        <w:spacing w:after="280" w:afterAutospacing="1"/>
        <w:rPr>
          <w:rFonts w:eastAsia="Times New Roman"/>
        </w:rPr>
      </w:pPr>
      <w:r>
        <w:rPr>
          <w:rFonts w:eastAsia="Times New Roman"/>
        </w:rPr>
        <w:t>WDB_L3MCA10 v004 (</w:t>
      </w:r>
      <w:r>
        <w:rPr>
          <w:rFonts w:eastAsia="Times New Roman"/>
          <w:b/>
          <w:bCs/>
        </w:rPr>
        <w:t>Aerosol Optical Depth 550nm (Land Only)</w:t>
      </w:r>
      <w:r>
        <w:rPr>
          <w:rFonts w:eastAsia="Times New Roman"/>
        </w:rPr>
        <w:t>)</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Required, Free Text Search</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Mappings</w:t>
      </w:r>
    </w:p>
    <w:p w:rsidR="000E7B4F" w:rsidRDefault="00373545" w:rsidP="00123FCE">
      <w:pPr>
        <w:spacing w:after="280" w:afterAutospacing="1"/>
        <w:rPr>
          <w:rFonts w:eastAsia="Times New Roman"/>
        </w:rPr>
      </w:pPr>
      <w:r>
        <w:rPr>
          <w:rFonts w:eastAsia="Times New Roman"/>
        </w:rPr>
        <w:t>ISO 19115-1:</w:t>
      </w:r>
    </w:p>
    <w:p w:rsidR="000E7B4F" w:rsidRDefault="00373545" w:rsidP="00123FCE">
      <w:pPr>
        <w:spacing w:after="280" w:afterAutospacing="1"/>
        <w:rPr>
          <w:rFonts w:eastAsia="Times New Roman"/>
        </w:rPr>
      </w:pPr>
      <w:r>
        <w:rPr>
          <w:rFonts w:eastAsia="Times New Roman"/>
        </w:rPr>
        <w:t>/mdb:MD_Metadata/mdb:identificationInfo/mri:MD_DataIdentification/mri:citation/cit:CI_Citation/cit:identifier/mcc:MD_Identifier[mcc:description/gco:CharacterString[.='LongName']]/mcc:code/gco:CharacterString</w:t>
      </w:r>
    </w:p>
    <w:p w:rsidR="00373545" w:rsidRDefault="00373545" w:rsidP="00123FCE">
      <w:pPr>
        <w:spacing w:after="280" w:afterAutospacing="1"/>
        <w:rPr>
          <w:rFonts w:eastAsia="Times New Roman"/>
          <w:noProof/>
        </w:rPr>
      </w:pPr>
    </w:p>
    <w:p w:rsidR="00373545" w:rsidRPr="00D71239" w:rsidRDefault="00373545" w:rsidP="00373545">
      <w:pPr>
        <w:pStyle w:val="Heading4"/>
      </w:pPr>
      <w:bookmarkStart w:id="101" w:name="UMM-TXT-2847"/>
      <w:bookmarkStart w:id="102" w:name="_Toc516128233"/>
      <w:r>
        <w:rPr>
          <w:rFonts w:eastAsia="Times New Roman"/>
          <w:noProof/>
        </w:rPr>
        <w:t>Definition [R]</w:t>
      </w:r>
      <w:bookmarkEnd w:id="101"/>
      <w:bookmarkEnd w:id="102"/>
    </w:p>
    <w:p w:rsidR="00373545" w:rsidRPr="00D71239"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Variable/Definition (1)</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lastRenderedPageBreak/>
        <w:t>Description</w:t>
      </w:r>
    </w:p>
    <w:p w:rsidR="000E7B4F" w:rsidRDefault="00373545" w:rsidP="00123FCE">
      <w:pPr>
        <w:spacing w:after="280" w:afterAutospacing="1"/>
        <w:rPr>
          <w:rFonts w:eastAsia="Times New Roman"/>
        </w:rPr>
      </w:pPr>
      <w:r>
        <w:rPr>
          <w:rFonts w:eastAsia="Times New Roman"/>
        </w:rPr>
        <w:t>The definition of the variable given by the data provider. This can typically be found in the Collection User Guide corresponding to the variable.</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Ideally, it should include the details of what is being measured, the scope of the measurement and any other information to help a scientist to understand what is particular to this variable. See the Sampling class for details about the sampling method and the measurement and reporting conditions.</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Sample value: "Angstrom Exponent is an exponent that expresses the spectral dependence of aerosol optical thickness (τ) with the wavelength of incident light (λ). The spectral dependence of aerosol optical thickness can be approximated (depending on size distribution) by, τa = β λα   where α is Angstrom exponent (β = aerosol optical thickness at 1 μm)".</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Required</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Mappings</w:t>
      </w:r>
    </w:p>
    <w:p w:rsidR="000E7B4F" w:rsidRDefault="00373545" w:rsidP="00123FCE">
      <w:pPr>
        <w:spacing w:after="280" w:afterAutospacing="1"/>
        <w:rPr>
          <w:rFonts w:eastAsia="Times New Roman"/>
        </w:rPr>
      </w:pPr>
      <w:r>
        <w:rPr>
          <w:rFonts w:eastAsia="Times New Roman"/>
        </w:rPr>
        <w:t>ISO 19115-1:</w:t>
      </w:r>
    </w:p>
    <w:p w:rsidR="000E7B4F" w:rsidRDefault="00373545" w:rsidP="00123FCE">
      <w:pPr>
        <w:spacing w:after="280" w:afterAutospacing="1"/>
        <w:rPr>
          <w:rFonts w:eastAsia="Times New Roman"/>
        </w:rPr>
      </w:pPr>
      <w:r>
        <w:rPr>
          <w:rFonts w:eastAsia="Times New Roman"/>
        </w:rPr>
        <w:t>/mdb:MD_Metadata/mdb:identificationInfo/mri:MD_DataIdentification/mri:abstract/gco:CharacterString</w:t>
      </w:r>
    </w:p>
    <w:p w:rsidR="00373545" w:rsidRDefault="00373545" w:rsidP="00123FCE">
      <w:pPr>
        <w:spacing w:after="280" w:afterAutospacing="1"/>
        <w:rPr>
          <w:rFonts w:eastAsia="Times New Roman"/>
          <w:noProof/>
        </w:rPr>
      </w:pPr>
    </w:p>
    <w:p w:rsidR="00373545" w:rsidRPr="00D71239" w:rsidRDefault="00373545" w:rsidP="00373545">
      <w:pPr>
        <w:pStyle w:val="Heading4"/>
      </w:pPr>
      <w:bookmarkStart w:id="103" w:name="UMM-TXT-2719"/>
      <w:bookmarkStart w:id="104" w:name="_Toc516128234"/>
      <w:r>
        <w:rPr>
          <w:rFonts w:eastAsia="Times New Roman"/>
          <w:noProof/>
        </w:rPr>
        <w:t>Unit [R]</w:t>
      </w:r>
      <w:bookmarkEnd w:id="103"/>
      <w:bookmarkEnd w:id="104"/>
    </w:p>
    <w:p w:rsidR="00373545" w:rsidRPr="00D71239"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Variable/Unit (1)</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The unit used to report the variable.</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The list of units will be sourced from the Dataset Interoperability Working Group (https://wiki.earthdata.nasa.gov/display/ESDSWG/Dataset+Interoperability+Working+Group).</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The list will be managed as a KMS-managed list.</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Sample values:</w:t>
      </w:r>
    </w:p>
    <w:p w:rsidR="000E7B4F" w:rsidRDefault="000E7B4F" w:rsidP="00123FCE">
      <w:pPr>
        <w:spacing w:after="280" w:afterAutospacing="1"/>
        <w:rPr>
          <w:rFonts w:eastAsia="Times New Roman"/>
        </w:rPr>
      </w:pPr>
    </w:p>
    <w:p w:rsidR="00E130C7" w:rsidRDefault="00E130C7" w:rsidP="00E130C7">
      <w:pPr>
        <w:pStyle w:val="Caption"/>
        <w:rPr>
          <w:rFonts w:eastAsia="Times New Roman"/>
        </w:rPr>
      </w:pPr>
      <w:bookmarkStart w:id="105" w:name="_Toc516128328"/>
      <w:r>
        <w:t xml:space="preserve">Table </w:t>
      </w:r>
      <w:fldSimple w:instr=" SEQ Table \* ARABIC ">
        <w:r w:rsidR="00D43490">
          <w:rPr>
            <w:noProof/>
          </w:rPr>
          <w:t>4</w:t>
        </w:r>
      </w:fldSimple>
      <w:r>
        <w:t>: Example values for the variable's unit</w:t>
      </w:r>
      <w:bookmarkEnd w:id="105"/>
    </w:p>
    <w:tbl>
      <w:tblPr>
        <w:tblW w:w="7500" w:type="dxa"/>
        <w:jc w:val="center"/>
        <w:tblCellSpacing w:w="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68"/>
        <w:gridCol w:w="3427"/>
        <w:gridCol w:w="2705"/>
      </w:tblGrid>
      <w:tr w:rsidR="000E7B4F" w:rsidTr="00E130C7">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jc w:val="center"/>
              <w:rPr>
                <w:rFonts w:eastAsia="Times New Roman"/>
              </w:rPr>
            </w:pPr>
            <w:r>
              <w:rPr>
                <w:rFonts w:eastAsia="Times New Roman"/>
                <w:b/>
              </w:rPr>
              <w:t>Coordinate Variable</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jc w:val="center"/>
              <w:rPr>
                <w:rFonts w:eastAsia="Times New Roman"/>
              </w:rPr>
            </w:pPr>
            <w:r>
              <w:rPr>
                <w:rFonts w:eastAsia="Times New Roman"/>
                <w:b/>
              </w:rPr>
              <w:t>Unit Value</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jc w:val="center"/>
              <w:rPr>
                <w:rFonts w:eastAsia="Times New Roman"/>
              </w:rPr>
            </w:pPr>
            <w:r>
              <w:rPr>
                <w:rFonts w:eastAsia="Times New Roman"/>
                <w:b/>
              </w:rPr>
              <w:t>Examples</w:t>
            </w:r>
          </w:p>
        </w:tc>
      </w:tr>
      <w:tr w:rsidR="000E7B4F" w:rsidTr="00E130C7">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latitude</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degrees_north</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89.9 degrees_north</w:t>
            </w:r>
          </w:p>
        </w:tc>
      </w:tr>
      <w:tr w:rsidR="000E7B4F" w:rsidTr="00E130C7">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longitude</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degrees_east</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-179.9 degrees_east</w:t>
            </w:r>
          </w:p>
        </w:tc>
      </w:tr>
      <w:tr w:rsidR="000E7B4F" w:rsidTr="00E130C7">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pressure</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Pa or hPa</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50 Pa</w:t>
            </w:r>
          </w:p>
        </w:tc>
      </w:tr>
      <w:tr w:rsidR="000E7B4F" w:rsidTr="00E130C7">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lastRenderedPageBreak/>
              <w:t>height (depth)</w:t>
            </w:r>
          </w:p>
        </w:tc>
        <w:tc>
          <w:tcPr>
            <w:tcW w:w="0" w:type="auto"/>
            <w:tcBorders>
              <w:top w:val="outset" w:sz="6" w:space="0" w:color="auto"/>
              <w:left w:val="outset" w:sz="6" w:space="0" w:color="auto"/>
              <w:bottom w:val="outset" w:sz="6" w:space="0" w:color="auto"/>
              <w:right w:val="outset" w:sz="6" w:space="0" w:color="auto"/>
            </w:tcBorders>
            <w:vAlign w:val="center"/>
          </w:tcPr>
          <w:p w:rsidR="000E7B4F" w:rsidRPr="00123FCE" w:rsidRDefault="00373545" w:rsidP="00123FCE">
            <w:pPr>
              <w:rPr>
                <w:rFonts w:eastAsia="Times New Roman"/>
                <w:lang w:val="de-DE"/>
              </w:rPr>
            </w:pPr>
            <w:r w:rsidRPr="00123FCE">
              <w:rPr>
                <w:rFonts w:eastAsia="Times New Roman"/>
                <w:lang w:val="de-DE"/>
              </w:rPr>
              <w:t>meter (m) or kilometer (km)</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10,000 m</w:t>
            </w:r>
          </w:p>
        </w:tc>
      </w:tr>
      <w:tr w:rsidR="000E7B4F" w:rsidTr="00E130C7">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time</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Seconds, minutes, hours, days, etc., since a specific starting point in time, often (but not always) representing a canonical time (e.g., 1 Jan 1970, TAI93, start of mission, etc.).</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Time is in ISO- 8601 format. seconds since 1992-10-08T15:15:42.5-6:00 days since 1970-01-01T00:00:0</w:t>
            </w:r>
          </w:p>
        </w:tc>
      </w:tr>
    </w:tbl>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Required</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Mappings</w:t>
      </w:r>
    </w:p>
    <w:p w:rsidR="000E7B4F" w:rsidRDefault="00373545" w:rsidP="00123FCE">
      <w:pPr>
        <w:spacing w:after="280" w:afterAutospacing="1"/>
        <w:rPr>
          <w:rFonts w:eastAsia="Times New Roman"/>
        </w:rPr>
      </w:pPr>
      <w:r>
        <w:rPr>
          <w:rFonts w:eastAsia="Times New Roman"/>
        </w:rPr>
        <w:t>ISO 19115-1:</w:t>
      </w:r>
    </w:p>
    <w:p w:rsidR="000E7B4F" w:rsidRDefault="00373545" w:rsidP="00123FCE">
      <w:pPr>
        <w:spacing w:after="280" w:afterAutospacing="1"/>
        <w:rPr>
          <w:rFonts w:eastAsia="Times New Roman"/>
        </w:rPr>
      </w:pPr>
      <w:r>
        <w:rPr>
          <w:rFonts w:eastAsia="Times New Roman"/>
        </w:rPr>
        <w:t>/mdb:MD_Metadata/mdb:contentInfo/mrc:MD_CoverageDescription/mrc:attributeGroup/mrc:MD_AttributeGroup/mrc:attribute/mrc:MD_SampleDimension/mrc:units/gml:UnitDefinition/gco:uomName</w:t>
      </w:r>
    </w:p>
    <w:p w:rsidR="000E7B4F" w:rsidRDefault="00373545" w:rsidP="00123FCE">
      <w:pPr>
        <w:spacing w:after="280" w:afterAutospacing="1"/>
        <w:rPr>
          <w:rFonts w:eastAsia="Times New Roman"/>
        </w:rPr>
      </w:pPr>
      <w:r>
        <w:rPr>
          <w:rFonts w:eastAsia="Times New Roman"/>
        </w:rPr>
        <w:t>with</w:t>
      </w:r>
    </w:p>
    <w:p w:rsidR="000E7B4F" w:rsidRDefault="00373545" w:rsidP="00123FCE">
      <w:pPr>
        <w:spacing w:after="280" w:afterAutospacing="1"/>
        <w:rPr>
          <w:rFonts w:eastAsia="Times New Roman"/>
        </w:rPr>
      </w:pPr>
      <w:r>
        <w:rPr>
          <w:rFonts w:eastAsia="Times New Roman"/>
        </w:rPr>
        <w:t>/mdb:MD_Metadata/mdb:contentInfo/mrc:MD_CoverageDescription/mrc:attributeGroup/mrc:MD_AttributeGroup/mrc:attribute/mrc:MD_SampleDimension/mrc:units/gml:UnitDefinition/gco:uomSymbol</w:t>
      </w:r>
    </w:p>
    <w:p w:rsidR="000E7B4F" w:rsidRDefault="00373545" w:rsidP="00123FCE">
      <w:pPr>
        <w:spacing w:after="280" w:afterAutospacing="1"/>
        <w:rPr>
          <w:rFonts w:eastAsia="Times New Roman"/>
        </w:rPr>
      </w:pPr>
      <w:r>
        <w:rPr>
          <w:rFonts w:eastAsia="Times New Roman"/>
        </w:rPr>
        <w:t>with</w:t>
      </w:r>
    </w:p>
    <w:p w:rsidR="000E7B4F" w:rsidRDefault="00373545" w:rsidP="00123FCE">
      <w:pPr>
        <w:spacing w:after="280" w:afterAutospacing="1"/>
        <w:rPr>
          <w:rFonts w:eastAsia="Times New Roman"/>
        </w:rPr>
      </w:pPr>
      <w:r>
        <w:rPr>
          <w:rFonts w:eastAsia="Times New Roman"/>
        </w:rPr>
        <w:t>/mdb:MD_Metadata/mdb:contentInfo/mrc:MD_CoverageDescription/mrc:attributeGroup/mrc:MD_AttributeGroup/mrc:attribute/mrc:MD_SampleDimension/mrc:units/gco:UomAngle/gco:measureType/gco:MeasureType/gco:CharacterString</w:t>
      </w:r>
    </w:p>
    <w:p w:rsidR="00373545" w:rsidRDefault="00373545" w:rsidP="00123FCE">
      <w:pPr>
        <w:spacing w:after="280" w:afterAutospacing="1"/>
        <w:rPr>
          <w:rFonts w:eastAsia="Times New Roman"/>
          <w:noProof/>
        </w:rPr>
      </w:pPr>
    </w:p>
    <w:p w:rsidR="00373545" w:rsidRPr="00D71239" w:rsidRDefault="00373545" w:rsidP="00373545">
      <w:pPr>
        <w:pStyle w:val="Heading4"/>
      </w:pPr>
      <w:bookmarkStart w:id="106" w:name="UMM-TXT-2720"/>
      <w:bookmarkStart w:id="107" w:name="_Toc516128235"/>
      <w:r>
        <w:rPr>
          <w:rFonts w:eastAsia="Times New Roman"/>
          <w:noProof/>
        </w:rPr>
        <w:t>DataType [R]</w:t>
      </w:r>
      <w:bookmarkEnd w:id="106"/>
      <w:bookmarkEnd w:id="107"/>
    </w:p>
    <w:p w:rsidR="00373545" w:rsidRPr="00D71239"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Variable/DataType (1) &lt;"byte", "string", "float", "float32", "float64", "double", "uchar", "uchar8", "short", "long", "int8", "int16", "int32", "int64", "uint8", "uint16", "unit32", "uint64", "ubyte", "ufloat", "ufloat32", "ufloat64", "OTHER"&gt;</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Specifies the basic computer science data type of a variable. These types can be either short, long, character, binary, etc.</w:t>
      </w:r>
    </w:p>
    <w:p w:rsidR="00E130C7" w:rsidRDefault="00373545" w:rsidP="00123FCE">
      <w:pPr>
        <w:spacing w:after="280" w:afterAutospacing="1"/>
        <w:rPr>
          <w:rFonts w:eastAsia="Times New Roman"/>
        </w:rPr>
      </w:pPr>
      <w:r>
        <w:rPr>
          <w:rFonts w:eastAsia="Times New Roman"/>
        </w:rPr>
        <w:t> </w:t>
      </w:r>
    </w:p>
    <w:p w:rsidR="00E130C7" w:rsidRDefault="00E130C7" w:rsidP="00E130C7">
      <w:pPr>
        <w:pStyle w:val="Caption"/>
        <w:rPr>
          <w:rFonts w:eastAsia="Times New Roman"/>
        </w:rPr>
      </w:pPr>
      <w:bookmarkStart w:id="108" w:name="_Toc516128329"/>
      <w:r>
        <w:t xml:space="preserve">Table </w:t>
      </w:r>
      <w:fldSimple w:instr=" SEQ Table \* ARABIC ">
        <w:r w:rsidR="00D43490">
          <w:rPr>
            <w:noProof/>
          </w:rPr>
          <w:t>5</w:t>
        </w:r>
      </w:fldSimple>
      <w:r>
        <w:t xml:space="preserve">: </w:t>
      </w:r>
      <w:r w:rsidRPr="0068739F">
        <w:t>HDF4 user guide as a possible source</w:t>
      </w:r>
      <w:bookmarkEnd w:id="108"/>
    </w:p>
    <w:tbl>
      <w:tblPr>
        <w:tblW w:w="7500" w:type="dxa"/>
        <w:jc w:val="center"/>
        <w:tblCellSpacing w:w="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54"/>
        <w:gridCol w:w="2819"/>
        <w:gridCol w:w="2927"/>
      </w:tblGrid>
      <w:tr w:rsidR="000E7B4F" w:rsidTr="00E130C7">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jc w:val="center"/>
              <w:rPr>
                <w:rFonts w:eastAsia="Times New Roman"/>
              </w:rPr>
            </w:pPr>
            <w:r>
              <w:rPr>
                <w:rFonts w:eastAsia="Times New Roman"/>
                <w:b/>
              </w:rPr>
              <w:t>HDF Data Type</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jc w:val="center"/>
              <w:rPr>
                <w:rFonts w:eastAsia="Times New Roman"/>
              </w:rPr>
            </w:pPr>
            <w:r>
              <w:rPr>
                <w:rFonts w:eastAsia="Times New Roman"/>
                <w:b/>
              </w:rPr>
              <w:t>Data Type Flag and Value</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jc w:val="center"/>
              <w:rPr>
                <w:rFonts w:eastAsia="Times New Roman"/>
              </w:rPr>
            </w:pPr>
            <w:r>
              <w:rPr>
                <w:rFonts w:eastAsia="Times New Roman"/>
                <w:b/>
              </w:rPr>
              <w:t>Description</w:t>
            </w:r>
          </w:p>
        </w:tc>
      </w:tr>
      <w:tr w:rsidR="000E7B4F" w:rsidTr="00E130C7">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char8</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DFNT_CHAR8 (4)</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8-bit character type</w:t>
            </w:r>
          </w:p>
        </w:tc>
      </w:tr>
      <w:tr w:rsidR="000E7B4F" w:rsidTr="00E130C7">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uchar8</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DFNT_UCHAR8 (3)</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8-bit unsigned character type</w:t>
            </w:r>
          </w:p>
        </w:tc>
      </w:tr>
      <w:tr w:rsidR="000E7B4F" w:rsidTr="00E130C7">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int8</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DFNT_INT8 (20)</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8-bit integer type</w:t>
            </w:r>
          </w:p>
        </w:tc>
      </w:tr>
      <w:tr w:rsidR="000E7B4F" w:rsidTr="00E130C7">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lastRenderedPageBreak/>
              <w:t>uint8</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DFNT_UINT8 (21)</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8-bit unsigned integer type</w:t>
            </w:r>
          </w:p>
        </w:tc>
      </w:tr>
      <w:tr w:rsidR="000E7B4F" w:rsidTr="00E130C7">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int16</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DFNT_INT16 (22)</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16-bit integer type</w:t>
            </w:r>
          </w:p>
        </w:tc>
      </w:tr>
      <w:tr w:rsidR="000E7B4F" w:rsidTr="00E130C7">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uint16</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DFNT_UINT16 (23)</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16-bit unsigned integer type</w:t>
            </w:r>
          </w:p>
        </w:tc>
      </w:tr>
      <w:tr w:rsidR="000E7B4F" w:rsidTr="00E130C7">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int32</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DFNT_INT32 (24)</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32-bit integer type</w:t>
            </w:r>
          </w:p>
        </w:tc>
      </w:tr>
      <w:tr w:rsidR="000E7B4F" w:rsidTr="00E130C7">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uint32</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DFNT_UINT32 (25)</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32-bit unsigned integer type</w:t>
            </w:r>
          </w:p>
        </w:tc>
      </w:tr>
      <w:tr w:rsidR="000E7B4F" w:rsidTr="00E130C7">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float32</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DFNT_FLOAT32 (5)</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32-bit floating-point type</w:t>
            </w:r>
          </w:p>
        </w:tc>
      </w:tr>
      <w:tr w:rsidR="000E7B4F" w:rsidTr="00E130C7">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float64</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DFNT_FLOAT64 (6)</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64-bit floating-point type</w:t>
            </w:r>
          </w:p>
        </w:tc>
      </w:tr>
    </w:tbl>
    <w:p w:rsidR="000E7B4F" w:rsidRDefault="00373545" w:rsidP="00E130C7">
      <w:pPr>
        <w:spacing w:after="280" w:afterAutospacing="1"/>
        <w:rPr>
          <w:rFonts w:eastAsia="Times New Roman"/>
        </w:rPr>
      </w:pPr>
      <w:r>
        <w:rPr>
          <w:rFonts w:eastAsia="Times New Roman"/>
        </w:rPr>
        <w:t> </w:t>
      </w:r>
    </w:p>
    <w:p w:rsidR="00E130C7" w:rsidRDefault="00E130C7" w:rsidP="00E130C7">
      <w:pPr>
        <w:pStyle w:val="Caption"/>
        <w:rPr>
          <w:rFonts w:eastAsia="Times New Roman"/>
        </w:rPr>
      </w:pPr>
      <w:bookmarkStart w:id="109" w:name="_Toc516128330"/>
      <w:r>
        <w:t xml:space="preserve">Table </w:t>
      </w:r>
      <w:fldSimple w:instr=" SEQ Table \* ARABIC ">
        <w:r w:rsidR="00D43490">
          <w:rPr>
            <w:noProof/>
          </w:rPr>
          <w:t>6</w:t>
        </w:r>
      </w:fldSimple>
      <w:r>
        <w:t xml:space="preserve">: </w:t>
      </w:r>
      <w:r w:rsidRPr="00797D1B">
        <w:t>HDF5 user guide as a possible source</w:t>
      </w:r>
      <w:bookmarkEnd w:id="109"/>
    </w:p>
    <w:tbl>
      <w:tblPr>
        <w:tblW w:w="7500" w:type="dxa"/>
        <w:jc w:val="center"/>
        <w:tblCellSpacing w:w="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70"/>
        <w:gridCol w:w="2808"/>
        <w:gridCol w:w="2822"/>
      </w:tblGrid>
      <w:tr w:rsidR="000E7B4F" w:rsidTr="00E130C7">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jc w:val="center"/>
              <w:rPr>
                <w:rFonts w:eastAsia="Times New Roman"/>
              </w:rPr>
            </w:pPr>
            <w:r>
              <w:rPr>
                <w:rFonts w:eastAsia="Times New Roman"/>
                <w:b/>
              </w:rPr>
              <w:t>HDF5 Data Type</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jc w:val="center"/>
              <w:rPr>
                <w:rFonts w:eastAsia="Times New Roman"/>
              </w:rPr>
            </w:pPr>
            <w:r>
              <w:rPr>
                <w:rFonts w:eastAsia="Times New Roman"/>
                <w:b/>
              </w:rPr>
              <w:t>Data Type Flag and Value</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jc w:val="center"/>
              <w:rPr>
                <w:rFonts w:eastAsia="Times New Roman"/>
              </w:rPr>
            </w:pPr>
            <w:r>
              <w:rPr>
                <w:rFonts w:eastAsia="Times New Roman"/>
                <w:b/>
              </w:rPr>
              <w:t>Description</w:t>
            </w:r>
          </w:p>
        </w:tc>
      </w:tr>
      <w:tr w:rsidR="000E7B4F" w:rsidTr="00E130C7">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string</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NC_STRING</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string type</w:t>
            </w:r>
          </w:p>
        </w:tc>
      </w:tr>
      <w:tr w:rsidR="000E7B4F" w:rsidTr="00E130C7">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char</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NC_CHAR</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character type</w:t>
            </w:r>
          </w:p>
        </w:tc>
      </w:tr>
      <w:tr w:rsidR="000E7B4F" w:rsidTr="00E130C7">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ubyte</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NC_UBYTE</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unsigned byte type</w:t>
            </w:r>
          </w:p>
        </w:tc>
      </w:tr>
      <w:tr w:rsidR="000E7B4F" w:rsidTr="00E130C7">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ushort</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NC_USHORT</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unsigned short type</w:t>
            </w:r>
          </w:p>
        </w:tc>
      </w:tr>
      <w:tr w:rsidR="000E7B4F" w:rsidTr="00E130C7">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uint</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NC_UINT</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unsigned integer type</w:t>
            </w:r>
          </w:p>
        </w:tc>
      </w:tr>
      <w:tr w:rsidR="000E7B4F" w:rsidTr="00E130C7">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uint64</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NC_UINT64</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64-bit unsigned integer type</w:t>
            </w:r>
          </w:p>
        </w:tc>
      </w:tr>
      <w:tr w:rsidR="000E7B4F" w:rsidTr="00E130C7">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byte</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NC_BYTE</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byte type</w:t>
            </w:r>
          </w:p>
        </w:tc>
      </w:tr>
      <w:tr w:rsidR="000E7B4F" w:rsidTr="00E130C7">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short</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NC_SHORT</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short type</w:t>
            </w:r>
          </w:p>
        </w:tc>
      </w:tr>
      <w:tr w:rsidR="000E7B4F" w:rsidTr="00E130C7">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int</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NC_INT</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integer type</w:t>
            </w:r>
          </w:p>
        </w:tc>
      </w:tr>
      <w:tr w:rsidR="000E7B4F" w:rsidTr="00E130C7">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int64</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NC_INT64</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64-bit integer type</w:t>
            </w:r>
          </w:p>
        </w:tc>
      </w:tr>
      <w:tr w:rsidR="000E7B4F" w:rsidTr="00E130C7">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double</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NC_DOUBLE</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double type</w:t>
            </w:r>
          </w:p>
        </w:tc>
      </w:tr>
    </w:tbl>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Sample value: "float".</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Required</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Mappings</w:t>
      </w:r>
    </w:p>
    <w:p w:rsidR="000E7B4F" w:rsidRDefault="00373545" w:rsidP="00123FCE">
      <w:pPr>
        <w:spacing w:after="280" w:afterAutospacing="1"/>
        <w:rPr>
          <w:rFonts w:eastAsia="Times New Roman"/>
        </w:rPr>
      </w:pPr>
      <w:r>
        <w:rPr>
          <w:rFonts w:eastAsia="Times New Roman"/>
        </w:rPr>
        <w:t>ISO 19115-1:</w:t>
      </w:r>
    </w:p>
    <w:p w:rsidR="000E7B4F" w:rsidRDefault="00373545" w:rsidP="00123FCE">
      <w:pPr>
        <w:spacing w:after="280" w:afterAutospacing="1"/>
        <w:rPr>
          <w:rFonts w:eastAsia="Times New Roman"/>
        </w:rPr>
      </w:pPr>
      <w:r>
        <w:rPr>
          <w:rFonts w:eastAsia="Times New Roman"/>
        </w:rPr>
        <w:t>/mdb:MD_Metadata/mdb:contentInfo/mrc:MD_CoverageDescription/mrc:attributeGroup/mrc:MD_AttributeGroup/mrc:attribute/mrc:MD_SampleDimension/mrc:sequenceIdentifier/gco:MemberName/gco:attributeType/gco:TypeName/gco:aName/gco:CharacterString</w:t>
      </w:r>
    </w:p>
    <w:p w:rsidR="00373545" w:rsidRDefault="00373545" w:rsidP="00123FCE">
      <w:pPr>
        <w:spacing w:after="280" w:afterAutospacing="1"/>
        <w:rPr>
          <w:rFonts w:eastAsia="Times New Roman"/>
          <w:noProof/>
        </w:rPr>
      </w:pPr>
    </w:p>
    <w:p w:rsidR="00373545" w:rsidRPr="00D71239" w:rsidRDefault="00373545" w:rsidP="00373545">
      <w:pPr>
        <w:pStyle w:val="Heading4"/>
      </w:pPr>
      <w:bookmarkStart w:id="110" w:name="UMM-TXT-2723"/>
      <w:bookmarkStart w:id="111" w:name="_Toc516128236"/>
      <w:r>
        <w:rPr>
          <w:rFonts w:eastAsia="Times New Roman"/>
          <w:noProof/>
        </w:rPr>
        <w:t>Scale</w:t>
      </w:r>
      <w:bookmarkEnd w:id="110"/>
      <w:bookmarkEnd w:id="111"/>
    </w:p>
    <w:p w:rsidR="00373545" w:rsidRPr="00D71239"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Variable/Scale (0..1)</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lastRenderedPageBreak/>
        <w:t>The Scale is the numerical factor by which all values in the stored data field are multiplied in order to obtain the original values. May be used together with Offset. The formula by which the Scale and Offset are applied is usually one of the following:</w:t>
      </w:r>
    </w:p>
    <w:p w:rsidR="000E7B4F" w:rsidRDefault="00373545" w:rsidP="00123FCE">
      <w:pPr>
        <w:spacing w:after="280" w:afterAutospacing="1"/>
        <w:rPr>
          <w:rFonts w:eastAsia="Times New Roman"/>
        </w:rPr>
      </w:pPr>
      <w:r>
        <w:rPr>
          <w:rFonts w:eastAsia="Times New Roman"/>
        </w:rPr>
        <w:t> </w:t>
      </w:r>
    </w:p>
    <w:p w:rsidR="000E7B4F" w:rsidRDefault="00373545" w:rsidP="004B46E9">
      <w:pPr>
        <w:numPr>
          <w:ilvl w:val="0"/>
          <w:numId w:val="19"/>
        </w:numPr>
        <w:rPr>
          <w:rFonts w:eastAsia="Times New Roman"/>
        </w:rPr>
      </w:pPr>
      <w:r>
        <w:rPr>
          <w:rFonts w:eastAsia="Times New Roman"/>
        </w:rPr>
        <w:t>Additive Offset formula: actual data value = (scale factor * scaled value) + offset</w:t>
      </w:r>
    </w:p>
    <w:p w:rsidR="000E7B4F" w:rsidRDefault="00373545" w:rsidP="004B46E9">
      <w:pPr>
        <w:numPr>
          <w:ilvl w:val="0"/>
          <w:numId w:val="19"/>
        </w:numPr>
        <w:spacing w:after="280" w:afterAutospacing="1"/>
        <w:rPr>
          <w:rFonts w:eastAsia="Times New Roman"/>
        </w:rPr>
      </w:pPr>
      <w:r>
        <w:rPr>
          <w:rFonts w:eastAsia="Times New Roman"/>
        </w:rPr>
        <w:t>Subtractive Offset formula: actual data value = scale factor * (scaled value - offset)</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Ref:</w:t>
      </w:r>
    </w:p>
    <w:p w:rsidR="000E7B4F" w:rsidRDefault="00373545" w:rsidP="00123FCE">
      <w:pPr>
        <w:spacing w:after="280" w:afterAutospacing="1"/>
        <w:rPr>
          <w:rFonts w:eastAsia="Times New Roman"/>
        </w:rPr>
      </w:pPr>
      <w:r>
        <w:rPr>
          <w:rFonts w:eastAsia="Times New Roman"/>
        </w:rPr>
        <w:t>https://support.hdfgroup.org/release4/doc/UG_PDF.pdf (Section 3.10.6 Calibration Attributes)</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Also,</w:t>
      </w:r>
    </w:p>
    <w:p w:rsidR="000E7B4F" w:rsidRDefault="00373545" w:rsidP="00123FCE">
      <w:pPr>
        <w:spacing w:after="280" w:afterAutospacing="1"/>
        <w:rPr>
          <w:rFonts w:eastAsia="Times New Roman"/>
        </w:rPr>
      </w:pPr>
      <w:r>
        <w:rPr>
          <w:rFonts w:eastAsia="Times New Roman"/>
        </w:rPr>
        <w:t>https://cdn.earthdata.nasa.gov/conduit/upload/495/netcdf_UG_3.6.3.pdf (See Appendix B Attribute Conventions)</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Note: the additive offset formula is the standard one, with the subtractive being non-standard, and rarely used. Exceptions include science variables from: MODIS MOD08_M3 (MODIS/Terra Aerosol Cloud Water Vapor Ozone Monthly L3 Global 1Deg CMG)and MCD43A4 (MODIS/Terra+Aqua BRDF/Albedo Nadir BRDF-Adjusted Ref Daily L3 Global - 500m) which use the subtractive offset formula.</w:t>
      </w:r>
    </w:p>
    <w:p w:rsidR="000E7B4F" w:rsidRDefault="000E7B4F" w:rsidP="00123FCE">
      <w:pPr>
        <w:spacing w:after="280" w:afterAutospacing="1"/>
        <w:rPr>
          <w:rFonts w:eastAsia="Times New Roman"/>
        </w:rPr>
      </w:pPr>
    </w:p>
    <w:p w:rsidR="000E7B4F" w:rsidRDefault="00373545" w:rsidP="00123FCE">
      <w:pPr>
        <w:spacing w:after="280" w:afterAutospacing="1"/>
        <w:rPr>
          <w:rFonts w:eastAsia="Times New Roman"/>
        </w:rPr>
      </w:pPr>
      <w:r>
        <w:rPr>
          <w:rFonts w:eastAsia="Times New Roman"/>
        </w:rPr>
        <w:t>Sample value: 0.00100000004749745</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Recommended</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Mappings</w:t>
      </w:r>
    </w:p>
    <w:p w:rsidR="000E7B4F" w:rsidRDefault="00373545" w:rsidP="00123FCE">
      <w:pPr>
        <w:spacing w:after="280" w:afterAutospacing="1"/>
        <w:rPr>
          <w:rFonts w:eastAsia="Times New Roman"/>
        </w:rPr>
      </w:pPr>
      <w:r>
        <w:rPr>
          <w:rFonts w:eastAsia="Times New Roman"/>
        </w:rPr>
        <w:t>ISO 19115-1:</w:t>
      </w:r>
    </w:p>
    <w:p w:rsidR="000E7B4F" w:rsidRDefault="00373545" w:rsidP="00123FCE">
      <w:pPr>
        <w:spacing w:after="280" w:afterAutospacing="1"/>
        <w:rPr>
          <w:rFonts w:eastAsia="Times New Roman"/>
        </w:rPr>
      </w:pPr>
      <w:r>
        <w:rPr>
          <w:rFonts w:eastAsia="Times New Roman"/>
        </w:rPr>
        <w:t>/mdb:MD_Metadata/mdb:contentInfo/mrc:MD_CoverageDescription/mrc:attributeGroup/mrc:MD_AttributeGroup/mrc:attribute/mrc:MD_SampleDimension/mrc:scaleFactor/gco:Real</w:t>
      </w:r>
    </w:p>
    <w:p w:rsidR="00373545" w:rsidRDefault="00373545" w:rsidP="00123FCE">
      <w:pPr>
        <w:spacing w:after="280" w:afterAutospacing="1"/>
        <w:rPr>
          <w:rFonts w:eastAsia="Times New Roman"/>
          <w:noProof/>
        </w:rPr>
      </w:pPr>
    </w:p>
    <w:p w:rsidR="00373545" w:rsidRPr="00D71239" w:rsidRDefault="00373545" w:rsidP="00373545">
      <w:pPr>
        <w:pStyle w:val="Heading4"/>
      </w:pPr>
      <w:bookmarkStart w:id="112" w:name="UMM-TXT-2724"/>
      <w:bookmarkStart w:id="113" w:name="_Toc516128237"/>
      <w:r>
        <w:rPr>
          <w:rFonts w:eastAsia="Times New Roman"/>
          <w:noProof/>
        </w:rPr>
        <w:t>Offset</w:t>
      </w:r>
      <w:bookmarkEnd w:id="112"/>
      <w:bookmarkEnd w:id="113"/>
    </w:p>
    <w:p w:rsidR="00373545" w:rsidRPr="00D71239"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Variable/Offset (0..1)</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The Offset is the value which is either added to or subtracted from all values in the stored data field in order to obtain the original values. May be used together with Scale. The formula by which the Scale and Offset are applied is usually one of the following:</w:t>
      </w:r>
    </w:p>
    <w:p w:rsidR="000E7B4F" w:rsidRDefault="00373545" w:rsidP="00123FCE">
      <w:pPr>
        <w:spacing w:after="280" w:afterAutospacing="1"/>
        <w:rPr>
          <w:rFonts w:eastAsia="Times New Roman"/>
        </w:rPr>
      </w:pPr>
      <w:r>
        <w:rPr>
          <w:rFonts w:eastAsia="Times New Roman"/>
        </w:rPr>
        <w:t> </w:t>
      </w:r>
    </w:p>
    <w:p w:rsidR="000E7B4F" w:rsidRDefault="00373545" w:rsidP="004B46E9">
      <w:pPr>
        <w:numPr>
          <w:ilvl w:val="0"/>
          <w:numId w:val="20"/>
        </w:numPr>
        <w:rPr>
          <w:rFonts w:eastAsia="Times New Roman"/>
        </w:rPr>
      </w:pPr>
      <w:r>
        <w:rPr>
          <w:rFonts w:eastAsia="Times New Roman"/>
        </w:rPr>
        <w:t>Additive Offset formula: actual data value = (scale factor * scaled value) + offset</w:t>
      </w:r>
    </w:p>
    <w:p w:rsidR="000E7B4F" w:rsidRDefault="00373545" w:rsidP="004B46E9">
      <w:pPr>
        <w:numPr>
          <w:ilvl w:val="0"/>
          <w:numId w:val="20"/>
        </w:numPr>
        <w:spacing w:after="280" w:afterAutospacing="1"/>
        <w:rPr>
          <w:rFonts w:eastAsia="Times New Roman"/>
        </w:rPr>
      </w:pPr>
      <w:r>
        <w:rPr>
          <w:rFonts w:eastAsia="Times New Roman"/>
        </w:rPr>
        <w:t>Subtractive Offset formula: actual data value = scale factor * (scaled value - offset)</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Ref:</w:t>
      </w:r>
    </w:p>
    <w:p w:rsidR="000E7B4F" w:rsidRDefault="00373545" w:rsidP="00123FCE">
      <w:pPr>
        <w:spacing w:after="280" w:afterAutospacing="1"/>
        <w:rPr>
          <w:rFonts w:eastAsia="Times New Roman"/>
        </w:rPr>
      </w:pPr>
      <w:r>
        <w:rPr>
          <w:rFonts w:eastAsia="Times New Roman"/>
        </w:rPr>
        <w:t>https://support.hdfgroup.org/release4/doc/UG_PDF.pdf (Section 3.10.6 Calibration Attributes)</w:t>
      </w:r>
    </w:p>
    <w:p w:rsidR="000E7B4F" w:rsidRDefault="00373545" w:rsidP="00123FCE">
      <w:pPr>
        <w:spacing w:after="280" w:afterAutospacing="1"/>
        <w:rPr>
          <w:rFonts w:eastAsia="Times New Roman"/>
        </w:rPr>
      </w:pPr>
      <w:r>
        <w:rPr>
          <w:rFonts w:eastAsia="Times New Roman"/>
        </w:rPr>
        <w:lastRenderedPageBreak/>
        <w:t> </w:t>
      </w:r>
    </w:p>
    <w:p w:rsidR="000E7B4F" w:rsidRDefault="00373545" w:rsidP="00123FCE">
      <w:pPr>
        <w:spacing w:after="280" w:afterAutospacing="1"/>
        <w:rPr>
          <w:rFonts w:eastAsia="Times New Roman"/>
        </w:rPr>
      </w:pPr>
      <w:r>
        <w:rPr>
          <w:rFonts w:eastAsia="Times New Roman"/>
        </w:rPr>
        <w:t>Also,</w:t>
      </w:r>
    </w:p>
    <w:p w:rsidR="000E7B4F" w:rsidRDefault="00373545" w:rsidP="00123FCE">
      <w:pPr>
        <w:spacing w:after="280" w:afterAutospacing="1"/>
        <w:rPr>
          <w:rFonts w:eastAsia="Times New Roman"/>
        </w:rPr>
      </w:pPr>
      <w:r>
        <w:rPr>
          <w:rFonts w:eastAsia="Times New Roman"/>
        </w:rPr>
        <w:t>https://cdn.earthdata.nasa.gov/conduit/upload/495/netcdf_UG_3.6.3.pdf (See Appendix B Attribute Conventions)</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Note: the additive offset formula is the standard one, with the subtractive being non-standard, and rarely used. Exceptions include science variables from: MODIS MOD08_M3 (MODIS/Terra Aerosol Cloud Water Vapor Ozone Monthly L3 Global 1Deg CMG)and MCD43A4 (MODIS/Terra+Aqua BRDF/Albedo Nadir BRDF-Adjusted Ref Daily L3 Global - 500m) which use the subtractive offset formula.</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Sample value: 0.0</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Recommended</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Mappings</w:t>
      </w:r>
    </w:p>
    <w:p w:rsidR="000E7B4F" w:rsidRDefault="00373545" w:rsidP="00123FCE">
      <w:pPr>
        <w:spacing w:after="280" w:afterAutospacing="1"/>
        <w:rPr>
          <w:rFonts w:eastAsia="Times New Roman"/>
        </w:rPr>
      </w:pPr>
      <w:r>
        <w:rPr>
          <w:rFonts w:eastAsia="Times New Roman"/>
        </w:rPr>
        <w:t>ISO 19115-1:</w:t>
      </w:r>
    </w:p>
    <w:p w:rsidR="000E7B4F" w:rsidRDefault="00373545" w:rsidP="00123FCE">
      <w:pPr>
        <w:spacing w:after="280" w:afterAutospacing="1"/>
        <w:rPr>
          <w:rFonts w:eastAsia="Times New Roman"/>
        </w:rPr>
      </w:pPr>
      <w:r>
        <w:rPr>
          <w:rFonts w:eastAsia="Times New Roman"/>
        </w:rPr>
        <w:t>/mdb:MD_Metadata/mdb:contentInfo/mrc:MD_CoverageDescription/mrc:attributeGroup/mrc:MD_AttributeGroup/mrc:attribute/mrc:MD_SampleDimension/mrc:offset/gco:Real</w:t>
      </w:r>
    </w:p>
    <w:p w:rsidR="00373545" w:rsidRDefault="00373545" w:rsidP="00123FCE">
      <w:pPr>
        <w:spacing w:after="280" w:afterAutospacing="1"/>
        <w:rPr>
          <w:rFonts w:eastAsia="Times New Roman"/>
          <w:noProof/>
        </w:rPr>
      </w:pPr>
    </w:p>
    <w:p w:rsidR="00373545" w:rsidRPr="00D71239" w:rsidRDefault="00373545" w:rsidP="00373545">
      <w:pPr>
        <w:pStyle w:val="Heading4"/>
      </w:pPr>
      <w:bookmarkStart w:id="114" w:name="UMM-TXT-2726"/>
      <w:bookmarkStart w:id="115" w:name="_Toc516128238"/>
      <w:r>
        <w:rPr>
          <w:rFonts w:eastAsia="Times New Roman"/>
          <w:noProof/>
        </w:rPr>
        <w:t>VariableType</w:t>
      </w:r>
      <w:bookmarkEnd w:id="114"/>
      <w:bookmarkEnd w:id="115"/>
    </w:p>
    <w:p w:rsidR="00373545" w:rsidRPr="00D71239"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Variable/VariableType  (0..1) &lt;"SCIENCE_VARIABLE", "QUALITY_VARIABLE", "ANCILLARY_VARIABLE", "OTHER"&gt;</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Specifies the basic type of a variable. These types can be either: "SCIENCE_VARIABLE", "QUALITY_VARIABLE", "ANCILLARY_VARIABLE", "OTHER". This field is selected by the Metadata Curator via a suitable GUI, i.e. MMT, or an alternate metadata curation tool.</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Sample value: "SCIENCE_VARIABLE".</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Recommended</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Mappings</w:t>
      </w:r>
    </w:p>
    <w:p w:rsidR="000E7B4F" w:rsidRDefault="00373545" w:rsidP="00123FCE">
      <w:pPr>
        <w:spacing w:after="280" w:afterAutospacing="1"/>
        <w:rPr>
          <w:rFonts w:eastAsia="Times New Roman"/>
        </w:rPr>
      </w:pPr>
      <w:r>
        <w:rPr>
          <w:rFonts w:eastAsia="Times New Roman"/>
        </w:rPr>
        <w:t>ISO 19115-1:</w:t>
      </w:r>
    </w:p>
    <w:p w:rsidR="000E7B4F" w:rsidRDefault="00373545" w:rsidP="00123FCE">
      <w:pPr>
        <w:spacing w:after="280" w:afterAutospacing="1"/>
        <w:rPr>
          <w:rFonts w:eastAsia="Times New Roman"/>
        </w:rPr>
      </w:pPr>
      <w:r>
        <w:rPr>
          <w:rFonts w:eastAsia="Times New Roman"/>
        </w:rPr>
        <w:t>/mdb:MD_Metadata/mdb:contentInfo/mrc:MI_CoverageDescription/mrc:attributeGroup/mrc:MD_AttributeGroup/mrc:contentType/mrc:MD_CoverageContentTypeCode and</w:t>
      </w:r>
    </w:p>
    <w:p w:rsidR="000E7B4F" w:rsidRDefault="00373545" w:rsidP="00123FCE">
      <w:pPr>
        <w:spacing w:after="280" w:afterAutospacing="1"/>
        <w:rPr>
          <w:rFonts w:eastAsia="Times New Roman"/>
        </w:rPr>
      </w:pPr>
      <w:r>
        <w:rPr>
          <w:rFonts w:eastAsia="Times New Roman"/>
        </w:rPr>
        <w:t>/mdb:MD_Metadata/mdb:contentInfo/mrc:MI_CoverageDescription/mrc:attributeGroup/mrc:MD_AttributeGroup/mrc:contentType/mrc:MD_CoverageContentTypeCode/@codeListValue</w:t>
      </w:r>
    </w:p>
    <w:p w:rsidR="00373545" w:rsidRDefault="00373545" w:rsidP="00123FCE">
      <w:pPr>
        <w:spacing w:after="280" w:afterAutospacing="1"/>
        <w:rPr>
          <w:rFonts w:eastAsia="Times New Roman"/>
          <w:noProof/>
        </w:rPr>
      </w:pPr>
    </w:p>
    <w:p w:rsidR="00373545" w:rsidRPr="00D71239" w:rsidRDefault="00373545" w:rsidP="00373545">
      <w:pPr>
        <w:pStyle w:val="Heading4"/>
      </w:pPr>
      <w:bookmarkStart w:id="116" w:name="UMM-TXT-3351"/>
      <w:bookmarkStart w:id="117" w:name="_Toc516128239"/>
      <w:r>
        <w:rPr>
          <w:rFonts w:eastAsia="Times New Roman"/>
          <w:noProof/>
        </w:rPr>
        <w:t>VariableSubType</w:t>
      </w:r>
      <w:bookmarkEnd w:id="116"/>
      <w:bookmarkEnd w:id="117"/>
    </w:p>
    <w:p w:rsidR="00373545" w:rsidRPr="00D71239" w:rsidRDefault="00373545" w:rsidP="00123FCE">
      <w:pPr>
        <w:spacing w:after="280" w:afterAutospacing="1"/>
        <w:rPr>
          <w:rFonts w:eastAsia="Times New Roman"/>
        </w:rPr>
      </w:pPr>
      <w:r>
        <w:rPr>
          <w:rFonts w:eastAsia="Times New Roman"/>
          <w:b/>
          <w:bCs/>
        </w:rPr>
        <w:lastRenderedPageBreak/>
        <w:t>Element Specification</w:t>
      </w:r>
    </w:p>
    <w:p w:rsidR="000E7B4F" w:rsidRDefault="00373545" w:rsidP="00123FCE">
      <w:pPr>
        <w:spacing w:after="280" w:afterAutospacing="1"/>
        <w:rPr>
          <w:rFonts w:eastAsia="Times New Roman"/>
        </w:rPr>
      </w:pPr>
      <w:r>
        <w:rPr>
          <w:rFonts w:eastAsia="Times New Roman"/>
        </w:rPr>
        <w:t>Variable/VariableSubType (0..1) &lt;"SCIENCE_SCALAR", "SCIENCE_VECTOR", "SCIENCE_ARRAY", "SCIENCE_EVENTFLAG", "OTHER"&gt;</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Specifies the sub type of a variable. This field is selected by the Metadata Curator via a suitable GUI, i.e. MMT, or an alternate metadata curation tool. There are different types of science variables and this information is variable specific and important for data use.</w:t>
      </w:r>
    </w:p>
    <w:p w:rsidR="000E7B4F" w:rsidRDefault="00373545" w:rsidP="00123FCE">
      <w:pPr>
        <w:spacing w:after="280" w:afterAutospacing="1"/>
        <w:rPr>
          <w:rFonts w:eastAsia="Times New Roman"/>
        </w:rPr>
      </w:pPr>
      <w:r>
        <w:rPr>
          <w:rFonts w:eastAsia="Times New Roman"/>
        </w:rPr>
        <w:t> </w:t>
      </w:r>
    </w:p>
    <w:p w:rsidR="000E7B4F" w:rsidRPr="00123FCE" w:rsidRDefault="00373545" w:rsidP="00123FCE">
      <w:pPr>
        <w:spacing w:after="280" w:afterAutospacing="1"/>
        <w:rPr>
          <w:rFonts w:eastAsia="Times New Roman"/>
          <w:lang w:val="fr-FR"/>
        </w:rPr>
      </w:pPr>
      <w:r w:rsidRPr="00123FCE">
        <w:rPr>
          <w:rFonts w:eastAsia="Times New Roman"/>
          <w:lang w:val="fr-FR"/>
        </w:rPr>
        <w:t>Sample values:</w:t>
      </w:r>
    </w:p>
    <w:p w:rsidR="000E7B4F" w:rsidRPr="00123FCE" w:rsidRDefault="00373545" w:rsidP="00123FCE">
      <w:pPr>
        <w:spacing w:after="280" w:afterAutospacing="1"/>
        <w:rPr>
          <w:rFonts w:eastAsia="Times New Roman"/>
          <w:lang w:val="fr-FR"/>
        </w:rPr>
      </w:pPr>
      <w:r w:rsidRPr="00123FCE">
        <w:rPr>
          <w:rFonts w:eastAsia="Times New Roman"/>
          <w:lang w:val="fr-FR"/>
        </w:rPr>
        <w:t>"SCIENCE_SCALAR"</w:t>
      </w:r>
    </w:p>
    <w:p w:rsidR="000E7B4F" w:rsidRPr="00123FCE" w:rsidRDefault="00373545" w:rsidP="00123FCE">
      <w:pPr>
        <w:spacing w:after="280" w:afterAutospacing="1"/>
        <w:rPr>
          <w:rFonts w:eastAsia="Times New Roman"/>
          <w:lang w:val="fr-FR"/>
        </w:rPr>
      </w:pPr>
      <w:r w:rsidRPr="00123FCE">
        <w:rPr>
          <w:rFonts w:eastAsia="Times New Roman"/>
          <w:lang w:val="fr-FR"/>
        </w:rPr>
        <w:t>"SCIENCE_VECTOR"</w:t>
      </w:r>
    </w:p>
    <w:p w:rsidR="000E7B4F" w:rsidRDefault="00373545" w:rsidP="00123FCE">
      <w:pPr>
        <w:spacing w:after="280" w:afterAutospacing="1"/>
        <w:rPr>
          <w:rFonts w:eastAsia="Times New Roman"/>
        </w:rPr>
      </w:pPr>
      <w:r>
        <w:rPr>
          <w:rFonts w:eastAsia="Times New Roman"/>
        </w:rPr>
        <w:t>"SCIENCE_ARRAY"</w:t>
      </w:r>
    </w:p>
    <w:p w:rsidR="000E7B4F" w:rsidRDefault="00373545" w:rsidP="00123FCE">
      <w:pPr>
        <w:spacing w:after="280" w:afterAutospacing="1"/>
        <w:rPr>
          <w:rFonts w:eastAsia="Times New Roman"/>
        </w:rPr>
      </w:pPr>
      <w:r>
        <w:rPr>
          <w:rFonts w:eastAsia="Times New Roman"/>
        </w:rPr>
        <w:t>"SCIENCE_EVENTFLAG"</w:t>
      </w:r>
    </w:p>
    <w:p w:rsidR="000E7B4F" w:rsidRDefault="00373545" w:rsidP="00123FCE">
      <w:pPr>
        <w:spacing w:after="280" w:afterAutospacing="1"/>
        <w:rPr>
          <w:rFonts w:eastAsia="Times New Roman"/>
        </w:rPr>
      </w:pPr>
      <w:r>
        <w:rPr>
          <w:rFonts w:eastAsia="Times New Roman"/>
        </w:rPr>
        <w:t>"OTHER"</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The sub-types can be used in the following way: science_scalar (e.g., O3, NO, NO2, CH2O, CN, etc.); science_vector (e.g., wind direction); science_array (e.g., radiation spectrum, aerosol number size distribution); science_eventflag (e.g., cloud flag, pollution plume). There are other types of variables not included here.</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Recommended</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Mappings</w:t>
      </w:r>
    </w:p>
    <w:p w:rsidR="000E7B4F" w:rsidRDefault="00373545" w:rsidP="00123FCE">
      <w:pPr>
        <w:spacing w:after="280" w:afterAutospacing="1"/>
        <w:rPr>
          <w:rFonts w:eastAsia="Times New Roman"/>
        </w:rPr>
      </w:pPr>
      <w:r>
        <w:rPr>
          <w:rFonts w:eastAsia="Times New Roman"/>
        </w:rPr>
        <w:t>ISO 19115-1:</w:t>
      </w:r>
    </w:p>
    <w:p w:rsidR="000E7B4F" w:rsidRDefault="00373545" w:rsidP="00123FCE">
      <w:pPr>
        <w:spacing w:after="280" w:afterAutospacing="1"/>
        <w:rPr>
          <w:rFonts w:eastAsia="Times New Roman"/>
        </w:rPr>
      </w:pPr>
      <w:r>
        <w:rPr>
          <w:rFonts w:eastAsia="Times New Roman"/>
        </w:rPr>
        <w:t>TBD</w:t>
      </w:r>
    </w:p>
    <w:p w:rsidR="00373545" w:rsidRDefault="00373545" w:rsidP="00123FCE">
      <w:pPr>
        <w:spacing w:after="280" w:afterAutospacing="1"/>
        <w:rPr>
          <w:rFonts w:eastAsia="Times New Roman"/>
          <w:noProof/>
        </w:rPr>
      </w:pPr>
    </w:p>
    <w:p w:rsidR="00373545" w:rsidRPr="00D71239" w:rsidRDefault="00373545" w:rsidP="00373545">
      <w:pPr>
        <w:pStyle w:val="Heading3"/>
      </w:pPr>
      <w:bookmarkStart w:id="118" w:name="_Toc516128240"/>
      <w:bookmarkStart w:id="119" w:name="UMM-TXT-2727"/>
      <w:r>
        <w:rPr>
          <w:rFonts w:eastAsia="Times New Roman"/>
          <w:noProof/>
        </w:rPr>
        <w:t>Characteristics</w:t>
      </w:r>
      <w:bookmarkEnd w:id="118"/>
      <w:r>
        <w:rPr>
          <w:rFonts w:eastAsia="Times New Roman"/>
          <w:noProof/>
        </w:rPr>
        <w:t xml:space="preserve"> </w:t>
      </w:r>
      <w:bookmarkEnd w:id="119"/>
    </w:p>
    <w:p w:rsidR="00373545" w:rsidRPr="00D71239" w:rsidRDefault="00373545" w:rsidP="00123FCE">
      <w:pPr>
        <w:spacing w:after="280" w:afterAutospacing="1"/>
        <w:rPr>
          <w:rFonts w:eastAsia="Times New Roman"/>
        </w:rPr>
      </w:pPr>
      <w:r>
        <w:rPr>
          <w:rFonts w:eastAsia="Times New Roman"/>
          <w:b/>
          <w:bCs/>
        </w:rPr>
        <w:t>Elements</w:t>
      </w:r>
    </w:p>
    <w:p w:rsidR="000E7B4F" w:rsidRDefault="00373545" w:rsidP="00123FCE">
      <w:pPr>
        <w:spacing w:after="280" w:afterAutospacing="1"/>
        <w:rPr>
          <w:rFonts w:eastAsia="Times New Roman"/>
        </w:rPr>
      </w:pPr>
      <w:r>
        <w:rPr>
          <w:rFonts w:eastAsia="Times New Roman"/>
        </w:rPr>
        <w:t>Characteristics (0..1)</w:t>
      </w:r>
    </w:p>
    <w:p w:rsidR="000E7B4F" w:rsidRDefault="00373545" w:rsidP="00123FCE">
      <w:pPr>
        <w:spacing w:after="280" w:afterAutospacing="1"/>
        <w:rPr>
          <w:rFonts w:eastAsia="Times New Roman"/>
        </w:rPr>
      </w:pPr>
      <w:r>
        <w:rPr>
          <w:rFonts w:eastAsia="Times New Roman"/>
        </w:rPr>
        <w:t>Characteristics/GroupPath</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The elements of this section apply to a Variable.</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Recommended</w:t>
      </w:r>
    </w:p>
    <w:p w:rsidR="00373545" w:rsidRDefault="00373545" w:rsidP="00123FCE">
      <w:pPr>
        <w:spacing w:after="280" w:afterAutospacing="1"/>
        <w:rPr>
          <w:rFonts w:eastAsia="Times New Roman"/>
          <w:noProof/>
        </w:rPr>
      </w:pPr>
    </w:p>
    <w:p w:rsidR="00373545" w:rsidRPr="00D71239" w:rsidRDefault="00373545" w:rsidP="00373545">
      <w:pPr>
        <w:pStyle w:val="Heading4"/>
      </w:pPr>
      <w:bookmarkStart w:id="120" w:name="UMM-TXT-2735"/>
      <w:bookmarkStart w:id="121" w:name="_Toc516128241"/>
      <w:r>
        <w:rPr>
          <w:rFonts w:eastAsia="Times New Roman"/>
          <w:noProof/>
        </w:rPr>
        <w:t>GroupPath</w:t>
      </w:r>
      <w:bookmarkEnd w:id="120"/>
      <w:bookmarkEnd w:id="121"/>
    </w:p>
    <w:p w:rsidR="00373545" w:rsidRPr="00D71239"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Characteristics/GroupPath (0..1)</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lastRenderedPageBreak/>
        <w:t>Description</w:t>
      </w:r>
    </w:p>
    <w:p w:rsidR="000E7B4F" w:rsidRDefault="00373545" w:rsidP="00123FCE">
      <w:pPr>
        <w:spacing w:after="280" w:afterAutospacing="1"/>
        <w:rPr>
          <w:rFonts w:eastAsia="Times New Roman"/>
        </w:rPr>
      </w:pPr>
      <w:r>
        <w:rPr>
          <w:rFonts w:eastAsia="Times New Roman"/>
        </w:rPr>
        <w:t>The full path to the variable within the Granule structure. The main purpose of this field is to capture the full path of the variable from within the granule file structure. Sets of variables which are nested a levels below the "/' root level can be located correctly.</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In the example shown here, the set named "/Data_Fields" is nested in a path called '/MODIS_Grid_Daily_1km_LST". This important structural information is not lost once the Variable records have been ingested into the CMR.</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Sample Value: '/MODIS_Grid_Daily_1km_LST/Data_Fields'</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Recommended</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Mappings</w:t>
      </w:r>
    </w:p>
    <w:p w:rsidR="000E7B4F" w:rsidRDefault="00373545" w:rsidP="00123FCE">
      <w:pPr>
        <w:spacing w:after="280" w:afterAutospacing="1"/>
        <w:rPr>
          <w:rFonts w:eastAsia="Times New Roman"/>
        </w:rPr>
      </w:pPr>
      <w:r>
        <w:rPr>
          <w:rFonts w:eastAsia="Times New Roman"/>
        </w:rPr>
        <w:t>ISO 19115-1:</w:t>
      </w:r>
    </w:p>
    <w:p w:rsidR="000E7B4F" w:rsidRDefault="00373545" w:rsidP="00123FCE">
      <w:pPr>
        <w:spacing w:after="280" w:afterAutospacing="1"/>
        <w:rPr>
          <w:rFonts w:eastAsia="Times New Roman"/>
        </w:rPr>
      </w:pPr>
      <w:r>
        <w:rPr>
          <w:rFonts w:eastAsia="Times New Roman"/>
        </w:rPr>
        <w:t>/mdb:MD_Metadata/mdb:contentInfo/mrc:MD_CoverageDescription/mrc:attributeGroup/mrc:MD_AttributeGroup/mrc:attribute/mrc:MD_SampleDimension/mrc:otherProperty:Structure/gco:CharacterString</w:t>
      </w:r>
    </w:p>
    <w:p w:rsidR="00373545" w:rsidRDefault="00373545" w:rsidP="00123FCE">
      <w:pPr>
        <w:spacing w:after="280" w:afterAutospacing="1"/>
        <w:rPr>
          <w:rFonts w:eastAsia="Times New Roman"/>
          <w:noProof/>
        </w:rPr>
      </w:pPr>
    </w:p>
    <w:p w:rsidR="00373545" w:rsidRPr="00D71239" w:rsidRDefault="00373545" w:rsidP="00373545">
      <w:pPr>
        <w:pStyle w:val="Heading3"/>
      </w:pPr>
      <w:bookmarkStart w:id="122" w:name="_Toc516128242"/>
      <w:bookmarkStart w:id="123" w:name="UMM-TXT-2738"/>
      <w:r>
        <w:rPr>
          <w:rFonts w:eastAsia="Times New Roman"/>
          <w:noProof/>
        </w:rPr>
        <w:t>ScienceKeywords</w:t>
      </w:r>
      <w:bookmarkEnd w:id="122"/>
      <w:r>
        <w:rPr>
          <w:rFonts w:eastAsia="Times New Roman"/>
          <w:noProof/>
        </w:rPr>
        <w:t xml:space="preserve"> </w:t>
      </w:r>
      <w:bookmarkEnd w:id="123"/>
    </w:p>
    <w:p w:rsidR="00373545" w:rsidRPr="00D71239" w:rsidRDefault="00373545" w:rsidP="00123FCE">
      <w:pPr>
        <w:spacing w:after="280" w:afterAutospacing="1"/>
        <w:rPr>
          <w:rFonts w:eastAsia="Times New Roman"/>
        </w:rPr>
      </w:pPr>
      <w:r>
        <w:rPr>
          <w:rFonts w:eastAsia="Times New Roman"/>
          <w:b/>
          <w:bCs/>
        </w:rPr>
        <w:t>Elements</w:t>
      </w:r>
    </w:p>
    <w:p w:rsidR="000E7B4F" w:rsidRDefault="00373545" w:rsidP="00123FCE">
      <w:pPr>
        <w:spacing w:after="280" w:afterAutospacing="1"/>
        <w:rPr>
          <w:rFonts w:eastAsia="Times New Roman"/>
        </w:rPr>
      </w:pPr>
      <w:r>
        <w:rPr>
          <w:rFonts w:eastAsia="Times New Roman"/>
        </w:rPr>
        <w:t>ScienceKeywords (0..N)</w:t>
      </w:r>
    </w:p>
    <w:p w:rsidR="000E7B4F" w:rsidRDefault="00373545" w:rsidP="00123FCE">
      <w:pPr>
        <w:spacing w:after="280" w:afterAutospacing="1"/>
        <w:rPr>
          <w:rFonts w:eastAsia="Times New Roman"/>
        </w:rPr>
      </w:pPr>
      <w:r>
        <w:rPr>
          <w:rFonts w:eastAsia="Times New Roman"/>
        </w:rPr>
        <w:t>ScienceKeywords/Category [R]</w:t>
      </w:r>
    </w:p>
    <w:p w:rsidR="000E7B4F" w:rsidRDefault="00373545" w:rsidP="00123FCE">
      <w:pPr>
        <w:spacing w:after="280" w:afterAutospacing="1"/>
        <w:rPr>
          <w:rFonts w:eastAsia="Times New Roman"/>
        </w:rPr>
      </w:pPr>
      <w:r>
        <w:rPr>
          <w:rFonts w:eastAsia="Times New Roman"/>
        </w:rPr>
        <w:t>ScienceKeywords/Topic [R]</w:t>
      </w:r>
    </w:p>
    <w:p w:rsidR="000E7B4F" w:rsidRDefault="00373545" w:rsidP="00123FCE">
      <w:pPr>
        <w:spacing w:after="280" w:afterAutospacing="1"/>
        <w:rPr>
          <w:rFonts w:eastAsia="Times New Roman"/>
        </w:rPr>
      </w:pPr>
      <w:r>
        <w:rPr>
          <w:rFonts w:eastAsia="Times New Roman"/>
        </w:rPr>
        <w:t>ScienceKeywords//Term [R]</w:t>
      </w:r>
    </w:p>
    <w:p w:rsidR="000E7B4F" w:rsidRDefault="00373545" w:rsidP="00123FCE">
      <w:pPr>
        <w:spacing w:after="280" w:afterAutospacing="1"/>
        <w:rPr>
          <w:rFonts w:eastAsia="Times New Roman"/>
        </w:rPr>
      </w:pPr>
      <w:r>
        <w:rPr>
          <w:rFonts w:eastAsia="Times New Roman"/>
        </w:rPr>
        <w:t>ScienceKeywords/Variable_Level1</w:t>
      </w:r>
    </w:p>
    <w:p w:rsidR="000E7B4F" w:rsidRDefault="00373545" w:rsidP="00123FCE">
      <w:pPr>
        <w:spacing w:after="280" w:afterAutospacing="1"/>
        <w:rPr>
          <w:rFonts w:eastAsia="Times New Roman"/>
        </w:rPr>
      </w:pPr>
      <w:r>
        <w:rPr>
          <w:rFonts w:eastAsia="Times New Roman"/>
        </w:rPr>
        <w:t>ScienceKeywords/Variable_Level2</w:t>
      </w:r>
    </w:p>
    <w:p w:rsidR="000E7B4F" w:rsidRDefault="00373545" w:rsidP="00123FCE">
      <w:pPr>
        <w:spacing w:after="280" w:afterAutospacing="1"/>
        <w:rPr>
          <w:rFonts w:eastAsia="Times New Roman"/>
        </w:rPr>
      </w:pPr>
      <w:r>
        <w:rPr>
          <w:rFonts w:eastAsia="Times New Roman"/>
        </w:rPr>
        <w:t>ScienceKeywords/Variable_Level3</w:t>
      </w:r>
    </w:p>
    <w:p w:rsidR="000E7B4F" w:rsidRDefault="00373545" w:rsidP="00123FCE">
      <w:pPr>
        <w:spacing w:after="280" w:afterAutospacing="1"/>
        <w:rPr>
          <w:rFonts w:eastAsia="Times New Roman"/>
        </w:rPr>
      </w:pPr>
      <w:r>
        <w:rPr>
          <w:rFonts w:eastAsia="Times New Roman"/>
        </w:rPr>
        <w:t>ScienceKeywords/Detailed_Variable</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Science Keywords are selected by a Metadata Curator via a suitable GUI or directly in the metadata file. Science Keywords are derived from a controlled source; in this case the GCMD Keywords. Science Keywords are provided to enable better searches by the use of human-readable measurement terms. Note that GCMD Keywords have a more complex structure than the Measurement class.</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ScienceKeywords are hierarchical with the higher level keywords, e.g. Category, Topic, Term required and the lower level keywords, e.g. VariableLevel1, VariableLevel2 and VariableLevel3 and DetailedVariable are optional. It is important to recognize that the measurement terms are sometimes used in any one of the lower level keywords. So for example the measurement term "Methane" may be entered into the field "DetailedVariable" for a collection which possesses Methane variables, e.g. AIRX3STD.006.</w:t>
      </w:r>
    </w:p>
    <w:p w:rsidR="000E7B4F" w:rsidRDefault="00373545" w:rsidP="00123FCE">
      <w:pPr>
        <w:spacing w:after="280" w:afterAutospacing="1"/>
        <w:rPr>
          <w:rFonts w:eastAsia="Times New Roman"/>
        </w:rPr>
      </w:pPr>
      <w:r>
        <w:rPr>
          <w:rFonts w:eastAsia="Times New Roman"/>
        </w:rPr>
        <w:lastRenderedPageBreak/>
        <w:t> </w:t>
      </w:r>
    </w:p>
    <w:p w:rsidR="000E7B4F" w:rsidRDefault="00373545" w:rsidP="00123FCE">
      <w:pPr>
        <w:spacing w:after="280" w:afterAutospacing="1"/>
        <w:rPr>
          <w:rFonts w:eastAsia="Times New Roman"/>
        </w:rPr>
      </w:pPr>
      <w:r>
        <w:rPr>
          <w:rFonts w:eastAsia="Times New Roman"/>
        </w:rPr>
        <w:t>Science Keywords search is offered as the primary way to discover variables. ScienceKeywords and Measurements could be used interchangeably for faceted browse in search clients. Elements in this category are used for search and faceting purposes.</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Recommended</w:t>
      </w:r>
    </w:p>
    <w:p w:rsidR="00373545" w:rsidRDefault="00373545" w:rsidP="00123FCE">
      <w:pPr>
        <w:spacing w:after="280" w:afterAutospacing="1"/>
        <w:rPr>
          <w:rFonts w:eastAsia="Times New Roman"/>
          <w:noProof/>
        </w:rPr>
      </w:pPr>
    </w:p>
    <w:p w:rsidR="00373545" w:rsidRPr="00D71239" w:rsidRDefault="00373545" w:rsidP="00373545">
      <w:pPr>
        <w:pStyle w:val="Heading4"/>
      </w:pPr>
      <w:bookmarkStart w:id="124" w:name="UMM-TXT-2739"/>
      <w:bookmarkStart w:id="125" w:name="_Toc516128243"/>
      <w:r>
        <w:rPr>
          <w:rFonts w:eastAsia="Times New Roman"/>
          <w:noProof/>
        </w:rPr>
        <w:t>ScienceKeywords</w:t>
      </w:r>
      <w:bookmarkEnd w:id="124"/>
      <w:bookmarkEnd w:id="125"/>
    </w:p>
    <w:p w:rsidR="00373545" w:rsidRPr="00D71239"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ScienceKeywords (0..N)</w:t>
      </w:r>
    </w:p>
    <w:p w:rsidR="000E7B4F" w:rsidRDefault="00373545" w:rsidP="00123FCE">
      <w:pPr>
        <w:spacing w:after="280" w:afterAutospacing="1"/>
        <w:rPr>
          <w:rFonts w:eastAsia="Times New Roman"/>
        </w:rPr>
      </w:pPr>
      <w:r>
        <w:rPr>
          <w:rFonts w:eastAsia="Times New Roman"/>
        </w:rPr>
        <w:t>ScienceKeywords/Category [R]</w:t>
      </w:r>
    </w:p>
    <w:p w:rsidR="000E7B4F" w:rsidRDefault="00373545" w:rsidP="00123FCE">
      <w:pPr>
        <w:spacing w:after="280" w:afterAutospacing="1"/>
        <w:rPr>
          <w:rFonts w:eastAsia="Times New Roman"/>
        </w:rPr>
      </w:pPr>
      <w:r>
        <w:rPr>
          <w:rFonts w:eastAsia="Times New Roman"/>
        </w:rPr>
        <w:t>ScienceKeywords/Topic [R]</w:t>
      </w:r>
    </w:p>
    <w:p w:rsidR="000E7B4F" w:rsidRDefault="00373545" w:rsidP="00123FCE">
      <w:pPr>
        <w:spacing w:after="280" w:afterAutospacing="1"/>
        <w:rPr>
          <w:rFonts w:eastAsia="Times New Roman"/>
        </w:rPr>
      </w:pPr>
      <w:r>
        <w:rPr>
          <w:rFonts w:eastAsia="Times New Roman"/>
        </w:rPr>
        <w:t>ScienceKeywords/Term [R]</w:t>
      </w:r>
    </w:p>
    <w:p w:rsidR="000E7B4F" w:rsidRDefault="00373545" w:rsidP="00123FCE">
      <w:pPr>
        <w:spacing w:after="280" w:afterAutospacing="1"/>
        <w:rPr>
          <w:rFonts w:eastAsia="Times New Roman"/>
        </w:rPr>
      </w:pPr>
      <w:r>
        <w:rPr>
          <w:rFonts w:eastAsia="Times New Roman"/>
        </w:rPr>
        <w:t>ScienceKeywords/Variable_Level1</w:t>
      </w:r>
    </w:p>
    <w:p w:rsidR="000E7B4F" w:rsidRDefault="00373545" w:rsidP="00123FCE">
      <w:pPr>
        <w:spacing w:after="280" w:afterAutospacing="1"/>
        <w:rPr>
          <w:rFonts w:eastAsia="Times New Roman"/>
        </w:rPr>
      </w:pPr>
      <w:r>
        <w:rPr>
          <w:rFonts w:eastAsia="Times New Roman"/>
        </w:rPr>
        <w:t>ScienceKeywords/Variable_Level2</w:t>
      </w:r>
    </w:p>
    <w:p w:rsidR="000E7B4F" w:rsidRDefault="00373545" w:rsidP="00123FCE">
      <w:pPr>
        <w:spacing w:after="280" w:afterAutospacing="1"/>
        <w:rPr>
          <w:rFonts w:eastAsia="Times New Roman"/>
        </w:rPr>
      </w:pPr>
      <w:r>
        <w:rPr>
          <w:rFonts w:eastAsia="Times New Roman"/>
        </w:rPr>
        <w:t>ScienceKeywords/Variable_Level3</w:t>
      </w:r>
    </w:p>
    <w:p w:rsidR="000E7B4F" w:rsidRDefault="00373545" w:rsidP="00123FCE">
      <w:pPr>
        <w:spacing w:after="280" w:afterAutospacing="1"/>
        <w:rPr>
          <w:rFonts w:eastAsia="Times New Roman"/>
        </w:rPr>
      </w:pPr>
      <w:r>
        <w:rPr>
          <w:rFonts w:eastAsia="Times New Roman"/>
        </w:rPr>
        <w:t>ScienceKeywords/Detailed_Variable</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These elements describe controlled science keywords describing the measurements/variables. The controlled vocabulary for Science Keywords is maintained in the Keyword Management System (KMS). These will be sourced from GCMD Keywords. See Appendix C.</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Values:</w:t>
      </w:r>
    </w:p>
    <w:p w:rsidR="000E7B4F" w:rsidRDefault="00373545" w:rsidP="00123FCE">
      <w:pPr>
        <w:spacing w:after="280" w:afterAutospacing="1"/>
        <w:rPr>
          <w:rFonts w:eastAsia="Times New Roman"/>
        </w:rPr>
      </w:pPr>
      <w:r>
        <w:rPr>
          <w:rFonts w:eastAsia="Times New Roman"/>
        </w:rPr>
        <w:t>"Category": "EARTH SCIENCE", "Topic": "ATMOSPHERE", "Term": "ATMOSPHERIC CHEMISTRY", "Variable_Level1": "NITROGEN COMPOUNDS", "Variable_Level2": "Peroxyacyl Nitrate".</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Recommended, Controlled Vocabulary</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Mappings</w:t>
      </w:r>
    </w:p>
    <w:p w:rsidR="000E7B4F" w:rsidRPr="00123FCE" w:rsidRDefault="00373545" w:rsidP="00123FCE">
      <w:pPr>
        <w:spacing w:after="280" w:afterAutospacing="1"/>
        <w:rPr>
          <w:rFonts w:eastAsia="Times New Roman"/>
          <w:lang w:val="fr-FR"/>
        </w:rPr>
      </w:pPr>
      <w:r w:rsidRPr="00123FCE">
        <w:rPr>
          <w:rFonts w:eastAsia="Times New Roman"/>
          <w:lang w:val="fr-FR"/>
        </w:rPr>
        <w:t>ISO 19115-1:</w:t>
      </w:r>
    </w:p>
    <w:p w:rsidR="000E7B4F" w:rsidRPr="00123FCE" w:rsidRDefault="00373545" w:rsidP="00123FCE">
      <w:pPr>
        <w:spacing w:after="280" w:afterAutospacing="1"/>
        <w:rPr>
          <w:rFonts w:eastAsia="Times New Roman"/>
          <w:lang w:val="fr-FR"/>
        </w:rPr>
      </w:pPr>
      <w:r w:rsidRPr="00123FCE">
        <w:rPr>
          <w:rFonts w:eastAsia="Times New Roman"/>
          <w:lang w:val="fr-FR"/>
        </w:rPr>
        <w:t>/mdb:MD_Metadata/mdb:identificationInfo/mri:MD_DataIdentification/mri:descriptiveKeywords/mri:MD_Keywords[mri:type/mri:MD_KeywordTypeCode/@codeListValue='Keyword']/mri:keyword/gco:CharacterString</w:t>
      </w:r>
    </w:p>
    <w:p w:rsidR="00373545" w:rsidRPr="00123FCE" w:rsidRDefault="00373545" w:rsidP="00123FCE">
      <w:pPr>
        <w:spacing w:after="280" w:afterAutospacing="1"/>
        <w:rPr>
          <w:rFonts w:eastAsia="Times New Roman"/>
          <w:noProof/>
          <w:lang w:val="fr-FR"/>
        </w:rPr>
      </w:pPr>
    </w:p>
    <w:p w:rsidR="00373545" w:rsidRPr="00D71239" w:rsidRDefault="00373545" w:rsidP="00373545">
      <w:pPr>
        <w:pStyle w:val="Heading3"/>
      </w:pPr>
      <w:bookmarkStart w:id="126" w:name="UMM-TXT-2832"/>
      <w:bookmarkStart w:id="127" w:name="_Toc516128244"/>
      <w:r>
        <w:rPr>
          <w:rFonts w:eastAsia="Times New Roman"/>
          <w:noProof/>
        </w:rPr>
        <w:t>FillValues</w:t>
      </w:r>
      <w:bookmarkEnd w:id="126"/>
      <w:bookmarkEnd w:id="127"/>
    </w:p>
    <w:p w:rsidR="00373545" w:rsidRPr="00D71239"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FillValues [0..N]</w:t>
      </w:r>
    </w:p>
    <w:p w:rsidR="000E7B4F" w:rsidRDefault="00373545" w:rsidP="00123FCE">
      <w:pPr>
        <w:spacing w:after="280" w:afterAutospacing="1"/>
        <w:rPr>
          <w:rFonts w:eastAsia="Times New Roman"/>
        </w:rPr>
      </w:pPr>
      <w:r>
        <w:rPr>
          <w:rFonts w:eastAsia="Times New Roman"/>
        </w:rPr>
        <w:t>FillValues/Value [R]</w:t>
      </w:r>
    </w:p>
    <w:p w:rsidR="000E7B4F" w:rsidRDefault="00373545" w:rsidP="00123FCE">
      <w:pPr>
        <w:spacing w:after="280" w:afterAutospacing="1"/>
        <w:rPr>
          <w:rFonts w:eastAsia="Times New Roman"/>
        </w:rPr>
      </w:pPr>
      <w:r>
        <w:rPr>
          <w:rFonts w:eastAsia="Times New Roman"/>
        </w:rPr>
        <w:lastRenderedPageBreak/>
        <w:t>FillValues/Type [R]</w:t>
      </w:r>
    </w:p>
    <w:p w:rsidR="000E7B4F" w:rsidRDefault="00373545" w:rsidP="00123FCE">
      <w:pPr>
        <w:spacing w:after="280" w:afterAutospacing="1"/>
        <w:rPr>
          <w:rFonts w:eastAsia="Times New Roman"/>
        </w:rPr>
      </w:pPr>
      <w:r>
        <w:rPr>
          <w:rFonts w:eastAsia="Times New Roman"/>
        </w:rPr>
        <w:t>FillValues/Description</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The fill value of the variable in the data file. It is generally a value which falls outside the valid range. For example, if the valid range is '0, 360', the fill value may be '-1'. The fill value type is data provider-defined. It is typically a value out of valid range, although some cases have been reported of exceptions to this rule.</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Recommended</w:t>
      </w:r>
    </w:p>
    <w:p w:rsidR="00373545" w:rsidRDefault="00373545" w:rsidP="00123FCE">
      <w:pPr>
        <w:spacing w:after="280" w:afterAutospacing="1"/>
        <w:rPr>
          <w:rFonts w:eastAsia="Times New Roman"/>
          <w:noProof/>
        </w:rPr>
      </w:pPr>
    </w:p>
    <w:p w:rsidR="00373545" w:rsidRPr="00D71239" w:rsidRDefault="00373545" w:rsidP="00373545">
      <w:pPr>
        <w:pStyle w:val="Heading4"/>
      </w:pPr>
      <w:bookmarkStart w:id="128" w:name="UMM-TXT-2836"/>
      <w:bookmarkStart w:id="129" w:name="_Toc516128245"/>
      <w:r>
        <w:rPr>
          <w:rFonts w:eastAsia="Times New Roman"/>
          <w:noProof/>
        </w:rPr>
        <w:t>Value [R]</w:t>
      </w:r>
      <w:bookmarkEnd w:id="128"/>
      <w:bookmarkEnd w:id="129"/>
    </w:p>
    <w:p w:rsidR="00373545" w:rsidRPr="00D71239"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FillValues/Value (1)</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The fill value of the variable in the data file.</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 xml:space="preserve">Sample values: </w:t>
      </w:r>
    </w:p>
    <w:p w:rsidR="000E7B4F" w:rsidRDefault="00373545" w:rsidP="00123FCE">
      <w:pPr>
        <w:spacing w:after="280" w:afterAutospacing="1"/>
        <w:rPr>
          <w:rFonts w:eastAsia="Times New Roman"/>
        </w:rPr>
      </w:pPr>
      <w:r>
        <w:rPr>
          <w:rFonts w:eastAsia="Times New Roman"/>
        </w:rPr>
        <w:t>-1</w:t>
      </w:r>
    </w:p>
    <w:p w:rsidR="000E7B4F" w:rsidRDefault="00373545" w:rsidP="00123FCE">
      <w:pPr>
        <w:spacing w:after="280" w:afterAutospacing="1"/>
        <w:rPr>
          <w:rFonts w:eastAsia="Times New Roman"/>
        </w:rPr>
      </w:pPr>
      <w:r>
        <w:rPr>
          <w:rFonts w:eastAsia="Times New Roman"/>
        </w:rPr>
        <w:t>-9999</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Required</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Mappings</w:t>
      </w:r>
    </w:p>
    <w:p w:rsidR="000E7B4F" w:rsidRDefault="00373545" w:rsidP="00123FCE">
      <w:pPr>
        <w:spacing w:after="280" w:afterAutospacing="1"/>
        <w:rPr>
          <w:rFonts w:eastAsia="Times New Roman"/>
        </w:rPr>
      </w:pPr>
      <w:r>
        <w:rPr>
          <w:rFonts w:eastAsia="Times New Roman"/>
        </w:rPr>
        <w:t>ISO 19115-1:</w:t>
      </w:r>
    </w:p>
    <w:p w:rsidR="000E7B4F" w:rsidRDefault="00373545" w:rsidP="00123FCE">
      <w:pPr>
        <w:spacing w:after="280" w:afterAutospacing="1"/>
        <w:rPr>
          <w:rFonts w:eastAsia="Times New Roman"/>
        </w:rPr>
      </w:pPr>
      <w:r>
        <w:rPr>
          <w:rFonts w:eastAsia="Times New Roman"/>
        </w:rPr>
        <w:t>/mdb:MD_Metadata/mdb:identificationInfo/mri:MD_DataIdentification/mri:citation/cit:CI_Citation/cit:identifier/mcc:MD_Identifier[mcc:description/gco:CharacterString[.='FillValue']]/mcc:code/gco:CharacterString = Value:</w:t>
      </w:r>
    </w:p>
    <w:p w:rsidR="00373545" w:rsidRDefault="00373545" w:rsidP="00123FCE">
      <w:pPr>
        <w:spacing w:after="280" w:afterAutospacing="1"/>
        <w:rPr>
          <w:rFonts w:eastAsia="Times New Roman"/>
          <w:noProof/>
        </w:rPr>
      </w:pPr>
    </w:p>
    <w:p w:rsidR="00373545" w:rsidRPr="00D71239" w:rsidRDefault="00373545" w:rsidP="00373545">
      <w:pPr>
        <w:pStyle w:val="Heading4"/>
      </w:pPr>
      <w:bookmarkStart w:id="130" w:name="UMM-TXT-2837"/>
      <w:bookmarkStart w:id="131" w:name="_Toc516128246"/>
      <w:r>
        <w:rPr>
          <w:rFonts w:eastAsia="Times New Roman"/>
          <w:noProof/>
        </w:rPr>
        <w:t>Type [R]</w:t>
      </w:r>
      <w:bookmarkEnd w:id="130"/>
      <w:bookmarkEnd w:id="131"/>
    </w:p>
    <w:p w:rsidR="00373545" w:rsidRPr="00D71239"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FillValue/Type (1</w:t>
      </w:r>
      <w:r w:rsidRPr="00A615D6">
        <w:t>) &lt;"SCIENCE_FILLVALUE", "QUALITY_FILLVALUE", "ANCILLARY_FILLVALUE", "OTHER"&gt;</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Type of fill value of the variable in the data file.</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 xml:space="preserve">Sample values: </w:t>
      </w:r>
    </w:p>
    <w:p w:rsidR="000E7B4F" w:rsidRDefault="00373545" w:rsidP="00123FCE">
      <w:pPr>
        <w:spacing w:after="280" w:afterAutospacing="1"/>
        <w:rPr>
          <w:rFonts w:eastAsia="Times New Roman"/>
        </w:rPr>
      </w:pPr>
      <w:r>
        <w:rPr>
          <w:rFonts w:eastAsia="Times New Roman"/>
        </w:rPr>
        <w:t>SCIENCE_FILLVALUE</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lastRenderedPageBreak/>
        <w:t>Required</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Mappings</w:t>
      </w:r>
    </w:p>
    <w:p w:rsidR="000E7B4F" w:rsidRDefault="00373545" w:rsidP="00123FCE">
      <w:pPr>
        <w:spacing w:after="280" w:afterAutospacing="1"/>
        <w:rPr>
          <w:rFonts w:eastAsia="Times New Roman"/>
        </w:rPr>
      </w:pPr>
      <w:r>
        <w:rPr>
          <w:rFonts w:eastAsia="Times New Roman"/>
        </w:rPr>
        <w:t>ISO 19115-1:</w:t>
      </w:r>
    </w:p>
    <w:p w:rsidR="000E7B4F" w:rsidRDefault="00373545" w:rsidP="00123FCE">
      <w:pPr>
        <w:spacing w:after="280" w:afterAutospacing="1"/>
        <w:rPr>
          <w:rFonts w:eastAsia="Times New Roman"/>
        </w:rPr>
      </w:pPr>
      <w:r>
        <w:rPr>
          <w:rFonts w:eastAsia="Times New Roman"/>
        </w:rPr>
        <w:t>/mdb:MD_Metadata/mdb:identificationInfo/mri:MD_DataIdentification/mri:citation/cit:CI_Citation/cit:identifier/mcc:MD_Identifier[mcc:description/gco:CharacterString[.='FillValue']]/mcc:code/gco:CharacterString = Type:</w:t>
      </w:r>
    </w:p>
    <w:p w:rsidR="00373545" w:rsidRDefault="00373545" w:rsidP="00123FCE">
      <w:pPr>
        <w:spacing w:after="280" w:afterAutospacing="1"/>
        <w:rPr>
          <w:rFonts w:eastAsia="Times New Roman"/>
          <w:noProof/>
        </w:rPr>
      </w:pPr>
    </w:p>
    <w:p w:rsidR="00373545" w:rsidRPr="00D71239" w:rsidRDefault="00373545" w:rsidP="00373545">
      <w:pPr>
        <w:pStyle w:val="Heading4"/>
      </w:pPr>
      <w:bookmarkStart w:id="132" w:name="UMM-TXT-2840"/>
      <w:bookmarkStart w:id="133" w:name="_Toc516128247"/>
      <w:r>
        <w:rPr>
          <w:rFonts w:eastAsia="Times New Roman"/>
          <w:noProof/>
        </w:rPr>
        <w:t>Description</w:t>
      </w:r>
      <w:bookmarkEnd w:id="132"/>
      <w:bookmarkEnd w:id="133"/>
    </w:p>
    <w:p w:rsidR="00373545" w:rsidRPr="00D71239"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FillValue/Description (0..1)</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Description of the fill value of the variable in the data file.</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 xml:space="preserve">Sample values: </w:t>
      </w:r>
    </w:p>
    <w:p w:rsidR="000E7B4F" w:rsidRDefault="00373545" w:rsidP="00123FCE">
      <w:pPr>
        <w:spacing w:after="280" w:afterAutospacing="1"/>
        <w:rPr>
          <w:rFonts w:eastAsia="Times New Roman"/>
        </w:rPr>
      </w:pPr>
      <w:r>
        <w:rPr>
          <w:rFonts w:eastAsia="Times New Roman"/>
        </w:rPr>
        <w:t>Valid Science Fill Value</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Recommended</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Mappings</w:t>
      </w:r>
    </w:p>
    <w:p w:rsidR="000E7B4F" w:rsidRDefault="00373545" w:rsidP="00123FCE">
      <w:pPr>
        <w:spacing w:after="280" w:afterAutospacing="1"/>
        <w:rPr>
          <w:rFonts w:eastAsia="Times New Roman"/>
        </w:rPr>
      </w:pPr>
      <w:r>
        <w:rPr>
          <w:rFonts w:eastAsia="Times New Roman"/>
        </w:rPr>
        <w:t>ISO 19115-1:</w:t>
      </w:r>
    </w:p>
    <w:p w:rsidR="000E7B4F" w:rsidRDefault="00373545" w:rsidP="00123FCE">
      <w:pPr>
        <w:spacing w:after="280" w:afterAutospacing="1"/>
        <w:rPr>
          <w:rFonts w:eastAsia="Times New Roman"/>
        </w:rPr>
      </w:pPr>
      <w:r>
        <w:rPr>
          <w:rFonts w:eastAsia="Times New Roman"/>
        </w:rPr>
        <w:t>/mdb:MD_Metadata/mdb:identificationInfo/mri:MD_DataIdentification/mri:citation/cit:CI_Citation/cit:identifier/mcc:MD_Identifier[mcc:description/gco:CharacterString[.='FillValue']]/mcc:code/gco:CharacterString = Description:</w:t>
      </w:r>
    </w:p>
    <w:p w:rsidR="00373545" w:rsidRDefault="00373545" w:rsidP="00123FCE">
      <w:pPr>
        <w:spacing w:after="280" w:afterAutospacing="1"/>
        <w:rPr>
          <w:rFonts w:eastAsia="Times New Roman"/>
          <w:noProof/>
        </w:rPr>
      </w:pPr>
    </w:p>
    <w:p w:rsidR="00373545" w:rsidRPr="00D71239" w:rsidRDefault="00373545" w:rsidP="00373545">
      <w:pPr>
        <w:pStyle w:val="Heading3"/>
      </w:pPr>
      <w:bookmarkStart w:id="134" w:name="UMM-TXT-2841"/>
      <w:bookmarkStart w:id="135" w:name="_Toc516128248"/>
      <w:r>
        <w:rPr>
          <w:rFonts w:eastAsia="Times New Roman"/>
          <w:noProof/>
        </w:rPr>
        <w:t>Dimensions [R]</w:t>
      </w:r>
      <w:bookmarkEnd w:id="134"/>
      <w:bookmarkEnd w:id="135"/>
    </w:p>
    <w:p w:rsidR="00373545" w:rsidRPr="00D71239"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Dimensions [1..N]</w:t>
      </w:r>
    </w:p>
    <w:p w:rsidR="000E7B4F" w:rsidRDefault="00373545" w:rsidP="00123FCE">
      <w:pPr>
        <w:spacing w:after="280" w:afterAutospacing="1"/>
        <w:rPr>
          <w:rFonts w:eastAsia="Times New Roman"/>
        </w:rPr>
      </w:pPr>
      <w:r>
        <w:rPr>
          <w:rFonts w:eastAsia="Times New Roman"/>
        </w:rPr>
        <w:t>Dimensions/Name [R]</w:t>
      </w:r>
    </w:p>
    <w:p w:rsidR="000E7B4F" w:rsidRDefault="00373545" w:rsidP="00123FCE">
      <w:pPr>
        <w:spacing w:after="280" w:afterAutospacing="1"/>
        <w:rPr>
          <w:rFonts w:eastAsia="Times New Roman"/>
        </w:rPr>
      </w:pPr>
      <w:r>
        <w:rPr>
          <w:rFonts w:eastAsia="Times New Roman"/>
        </w:rPr>
        <w:t>Dimensions/Size [R]</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A variable consists of one or more dimensions. An example of a dimension name is 'XDim'. An example of a dimension size is '1200'. Variables are rarely one dimensional. Mode commonly, they are two or three dimensional.</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Sample values:</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For the sea_surface_temperature variable, the dimensionality is: time=1, nj=3072 and ni=4096.</w:t>
      </w:r>
    </w:p>
    <w:p w:rsidR="000E7B4F" w:rsidRDefault="00373545" w:rsidP="00123FCE">
      <w:pPr>
        <w:spacing w:after="280" w:afterAutospacing="1"/>
        <w:rPr>
          <w:rFonts w:eastAsia="Times New Roman"/>
        </w:rPr>
      </w:pPr>
      <w:r>
        <w:rPr>
          <w:rFonts w:eastAsia="Times New Roman"/>
        </w:rPr>
        <w:t>For the quality_level variable variable, the dimensionality is: time=1, nj=3072 and ni=4096.</w:t>
      </w:r>
    </w:p>
    <w:p w:rsidR="000E7B4F" w:rsidRDefault="00373545" w:rsidP="00123FCE">
      <w:pPr>
        <w:spacing w:after="280" w:afterAutospacing="1"/>
        <w:rPr>
          <w:rFonts w:eastAsia="Times New Roman"/>
        </w:rPr>
      </w:pPr>
      <w:r>
        <w:rPr>
          <w:rFonts w:eastAsia="Times New Roman"/>
        </w:rPr>
        <w:t>For the LST_Day_1KM variable, the dimensionality is: YDim=1200 and XDim=1200.</w:t>
      </w:r>
    </w:p>
    <w:p w:rsidR="000E7B4F" w:rsidRDefault="00373545" w:rsidP="00123FCE">
      <w:pPr>
        <w:spacing w:after="280" w:afterAutospacing="1"/>
        <w:rPr>
          <w:rFonts w:eastAsia="Times New Roman"/>
        </w:rPr>
      </w:pPr>
      <w:r>
        <w:rPr>
          <w:rFonts w:eastAsia="Times New Roman"/>
        </w:rPr>
        <w:lastRenderedPageBreak/>
        <w:t>For the QC_Day variable, the dimensionality is: YDim=1200 and XDim=1200.</w:t>
      </w:r>
    </w:p>
    <w:p w:rsidR="000E7B4F" w:rsidRDefault="00373545" w:rsidP="00123FCE">
      <w:pPr>
        <w:spacing w:after="280" w:afterAutospacing="1"/>
        <w:rPr>
          <w:rFonts w:eastAsia="Times New Roman"/>
        </w:rPr>
      </w:pPr>
      <w:r>
        <w:rPr>
          <w:rFonts w:eastAsia="Times New Roman"/>
        </w:rPr>
        <w:t>For the CERES_SW_Filtered_Radiances_Upwards variable, the dimensionality is: Records=13091 and Samples=660.</w:t>
      </w:r>
    </w:p>
    <w:p w:rsidR="000E7B4F" w:rsidRDefault="00373545" w:rsidP="00123FCE">
      <w:pPr>
        <w:spacing w:after="280" w:afterAutospacing="1"/>
        <w:rPr>
          <w:rFonts w:eastAsia="Times New Roman"/>
        </w:rPr>
      </w:pPr>
      <w:r>
        <w:rPr>
          <w:rFonts w:eastAsia="Times New Roman"/>
        </w:rPr>
        <w:t>For the SW_TOA_Clear-Sky variable, the dimensionality of the variable is: Mean_&amp;_Stdev=2, Synoptic_Hours_(1, 4, 7, 10, 13, 16, 19, 22)=8, 1.0_deg.regional_colat.zones=180 and 1.0_deg._regional_long._zones=360.</w:t>
      </w:r>
    </w:p>
    <w:p w:rsidR="000E7B4F" w:rsidRDefault="00373545" w:rsidP="00123FCE">
      <w:pPr>
        <w:spacing w:after="280" w:afterAutospacing="1"/>
        <w:rPr>
          <w:rFonts w:eastAsia="Times New Roman"/>
        </w:rPr>
      </w:pPr>
      <w:r>
        <w:rPr>
          <w:rFonts w:eastAsia="Times New Roman"/>
        </w:rPr>
        <w:t>For the mole_fraction_of_carbon_dioxide_in_free_troposphere variable, the dimensionality of the variable is: LatDim=91, LonDim=144</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Recommended</w:t>
      </w:r>
    </w:p>
    <w:p w:rsidR="00373545" w:rsidRDefault="00373545" w:rsidP="00123FCE">
      <w:pPr>
        <w:spacing w:after="280" w:afterAutospacing="1"/>
        <w:rPr>
          <w:rFonts w:eastAsia="Times New Roman"/>
          <w:noProof/>
        </w:rPr>
      </w:pPr>
    </w:p>
    <w:p w:rsidR="00373545" w:rsidRPr="00D71239" w:rsidRDefault="00373545" w:rsidP="00373545">
      <w:pPr>
        <w:pStyle w:val="Heading4"/>
      </w:pPr>
      <w:bookmarkStart w:id="136" w:name="UMM-TXT-2842"/>
      <w:bookmarkStart w:id="137" w:name="_Toc516128249"/>
      <w:r>
        <w:rPr>
          <w:rFonts w:eastAsia="Times New Roman"/>
          <w:noProof/>
        </w:rPr>
        <w:t>Name [R]</w:t>
      </w:r>
      <w:bookmarkEnd w:id="136"/>
      <w:bookmarkEnd w:id="137"/>
    </w:p>
    <w:p w:rsidR="00373545" w:rsidRPr="00D71239"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Dimensions/Name (1..N)</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The name of the dimensions of the variable represented in the data field. For example, 'XDim.</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 xml:space="preserve">Sample values: </w:t>
      </w:r>
    </w:p>
    <w:p w:rsidR="000E7B4F" w:rsidRDefault="00373545" w:rsidP="00123FCE">
      <w:pPr>
        <w:spacing w:after="280" w:afterAutospacing="1"/>
        <w:rPr>
          <w:rFonts w:eastAsia="Times New Roman"/>
        </w:rPr>
      </w:pPr>
      <w:r>
        <w:rPr>
          <w:rFonts w:eastAsia="Times New Roman"/>
        </w:rPr>
        <w:t>YDim, lat</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Required</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Mappings</w:t>
      </w:r>
    </w:p>
    <w:p w:rsidR="000E7B4F" w:rsidRDefault="00373545" w:rsidP="00123FCE">
      <w:pPr>
        <w:spacing w:after="280" w:afterAutospacing="1"/>
        <w:rPr>
          <w:rFonts w:eastAsia="Times New Roman"/>
        </w:rPr>
      </w:pPr>
      <w:r>
        <w:rPr>
          <w:rFonts w:eastAsia="Times New Roman"/>
        </w:rPr>
        <w:t>ISO 19115-1:</w:t>
      </w:r>
    </w:p>
    <w:p w:rsidR="000E7B4F" w:rsidRDefault="00373545" w:rsidP="00123FCE">
      <w:pPr>
        <w:spacing w:after="280" w:afterAutospacing="1"/>
        <w:rPr>
          <w:rFonts w:eastAsia="Times New Roman"/>
        </w:rPr>
      </w:pPr>
      <w:r>
        <w:rPr>
          <w:rFonts w:eastAsia="Times New Roman"/>
        </w:rPr>
        <w:t>/mdb:MD_Metadata/mdb:contentInfo/mrc:MD_CoverageDescription/mrc:attributeGroup/mrc:MD_AttributeGroup/mrc:attribute/mrc:MD_SampleDimension/mrc:sequenceIdentifier/gco:MemberName/gco:attributeType/gco:TypeName/gco:aName/gco:CharacterString</w:t>
      </w:r>
    </w:p>
    <w:p w:rsidR="00373545" w:rsidRDefault="00373545" w:rsidP="00123FCE">
      <w:pPr>
        <w:spacing w:after="280" w:afterAutospacing="1"/>
        <w:rPr>
          <w:rFonts w:eastAsia="Times New Roman"/>
          <w:noProof/>
        </w:rPr>
      </w:pPr>
    </w:p>
    <w:p w:rsidR="00373545" w:rsidRPr="00D71239" w:rsidRDefault="00373545" w:rsidP="00373545">
      <w:pPr>
        <w:pStyle w:val="Heading4"/>
      </w:pPr>
      <w:bookmarkStart w:id="138" w:name="UMM-TXT-2843"/>
      <w:bookmarkStart w:id="139" w:name="_Toc516128250"/>
      <w:r>
        <w:rPr>
          <w:rFonts w:eastAsia="Times New Roman"/>
          <w:noProof/>
        </w:rPr>
        <w:t>Size [R]</w:t>
      </w:r>
      <w:bookmarkEnd w:id="138"/>
      <w:bookmarkEnd w:id="139"/>
    </w:p>
    <w:p w:rsidR="00373545" w:rsidRPr="00D71239"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Dimensions/Size (1..N)</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The size of the dimensions of the variable represented in the data field. For example, '1200'.</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 xml:space="preserve">Sample values: </w:t>
      </w:r>
    </w:p>
    <w:p w:rsidR="000E7B4F" w:rsidRDefault="00373545" w:rsidP="00123FCE">
      <w:pPr>
        <w:spacing w:after="280" w:afterAutospacing="1"/>
        <w:rPr>
          <w:rFonts w:eastAsia="Times New Roman"/>
        </w:rPr>
      </w:pPr>
      <w:r>
        <w:rPr>
          <w:rFonts w:eastAsia="Times New Roman"/>
        </w:rPr>
        <w:t>1200, 3600</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Required</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lastRenderedPageBreak/>
        <w:t>Sample Mappings</w:t>
      </w:r>
    </w:p>
    <w:p w:rsidR="000E7B4F" w:rsidRDefault="00373545" w:rsidP="00123FCE">
      <w:pPr>
        <w:spacing w:after="280" w:afterAutospacing="1"/>
        <w:rPr>
          <w:rFonts w:eastAsia="Times New Roman"/>
        </w:rPr>
      </w:pPr>
      <w:r>
        <w:rPr>
          <w:rFonts w:eastAsia="Times New Roman"/>
        </w:rPr>
        <w:t>ISO 19115-1:</w:t>
      </w:r>
    </w:p>
    <w:p w:rsidR="000E7B4F" w:rsidRDefault="00373545" w:rsidP="00123FCE">
      <w:pPr>
        <w:spacing w:after="280" w:afterAutospacing="1"/>
        <w:rPr>
          <w:rFonts w:eastAsia="Times New Roman"/>
        </w:rPr>
      </w:pPr>
      <w:r>
        <w:rPr>
          <w:rFonts w:eastAsia="Times New Roman"/>
        </w:rPr>
        <w:t>/mdb:MD_Metadata/mdb:contentInfo/mrc:MD_CoverageDescription/mrc:attributeGroup/mrc:MD_AttributeGroup/mrc:attribute/mrc:MD_SampleDimension/mrc:sequenceIdentifier/gco:MemberName/gco:attributeType/gco:TypeName/gco:aName/gco:CharacterString</w:t>
      </w:r>
    </w:p>
    <w:p w:rsidR="00373545" w:rsidRDefault="00373545" w:rsidP="00123FCE">
      <w:pPr>
        <w:spacing w:after="280" w:afterAutospacing="1"/>
        <w:rPr>
          <w:rFonts w:eastAsia="Times New Roman"/>
          <w:noProof/>
        </w:rPr>
      </w:pPr>
    </w:p>
    <w:p w:rsidR="00373545" w:rsidRPr="00A615D6" w:rsidRDefault="00373545" w:rsidP="00A615D6">
      <w:pPr>
        <w:pStyle w:val="Heading3"/>
      </w:pPr>
      <w:bookmarkStart w:id="140" w:name="UMM-TXT-2722"/>
      <w:bookmarkStart w:id="141" w:name="_Toc516128251"/>
      <w:r>
        <w:rPr>
          <w:rFonts w:eastAsia="Times New Roman"/>
          <w:noProof/>
        </w:rPr>
        <w:t>ValidRange</w:t>
      </w:r>
      <w:bookmarkEnd w:id="140"/>
      <w:bookmarkEnd w:id="141"/>
    </w:p>
    <w:p w:rsidR="000E7B4F"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Variable/ValidRange (0..1)</w:t>
      </w:r>
    </w:p>
    <w:p w:rsidR="000E7B4F" w:rsidRDefault="00373545" w:rsidP="00123FCE">
      <w:pPr>
        <w:spacing w:after="280" w:afterAutospacing="1"/>
        <w:rPr>
          <w:rFonts w:eastAsia="Times New Roman"/>
        </w:rPr>
      </w:pPr>
      <w:r>
        <w:rPr>
          <w:rFonts w:eastAsia="Times New Roman"/>
        </w:rPr>
        <w:t>Variable/ValidRange/Max (0..1)</w:t>
      </w:r>
    </w:p>
    <w:p w:rsidR="000E7B4F" w:rsidRDefault="00373545" w:rsidP="00123FCE">
      <w:pPr>
        <w:spacing w:after="280" w:afterAutospacing="1"/>
        <w:rPr>
          <w:rFonts w:eastAsia="Times New Roman"/>
        </w:rPr>
      </w:pPr>
      <w:r>
        <w:rPr>
          <w:rFonts w:eastAsia="Times New Roman"/>
        </w:rPr>
        <w:t>Variable/ValidRange/Min (0..1)</w:t>
      </w:r>
    </w:p>
    <w:p w:rsidR="000E7B4F" w:rsidRDefault="00373545" w:rsidP="00123FCE">
      <w:pPr>
        <w:spacing w:after="280" w:afterAutospacing="1"/>
        <w:rPr>
          <w:rFonts w:eastAsia="Times New Roman"/>
        </w:rPr>
      </w:pPr>
      <w:r>
        <w:rPr>
          <w:rFonts w:eastAsia="Times New Roman"/>
        </w:rPr>
        <w:t>Variable/ValidRange/CodeSystemIdentifierMeaning (0..N)</w:t>
      </w:r>
    </w:p>
    <w:p w:rsidR="000E7B4F" w:rsidRDefault="00373545" w:rsidP="00123FCE">
      <w:pPr>
        <w:spacing w:after="280" w:afterAutospacing="1"/>
        <w:rPr>
          <w:rFonts w:eastAsia="Times New Roman"/>
        </w:rPr>
      </w:pPr>
      <w:r>
        <w:rPr>
          <w:rFonts w:eastAsia="Times New Roman"/>
        </w:rPr>
        <w:t>Variable/ValidRange/CodeSystemIdentifierValue (0..N)</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ValidRange specifies the minimum and maximum valid values of the variable represented in the data field.</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Sample values:</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Variable/ValidRange/Max: 5000</w:t>
      </w:r>
    </w:p>
    <w:p w:rsidR="000E7B4F" w:rsidRDefault="00373545" w:rsidP="00123FCE">
      <w:pPr>
        <w:spacing w:after="280" w:afterAutospacing="1"/>
        <w:rPr>
          <w:rFonts w:eastAsia="Times New Roman"/>
        </w:rPr>
      </w:pPr>
      <w:r>
        <w:rPr>
          <w:rFonts w:eastAsia="Times New Roman"/>
        </w:rPr>
        <w:t>Variable/ValidRange/Min: -100</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Optionally, if the valid range is not continuous, a code system can be defined. An example of such a code system is shown below:</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Sample values:</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Variable/ValidRangeCodeSystemIdentifierMeaning: &lt;no_data, bad_data, worst_quality, low_quality, acceptable_quality, best_quality&gt;</w:t>
      </w:r>
    </w:p>
    <w:p w:rsidR="000E7B4F" w:rsidRDefault="00373545" w:rsidP="00123FCE">
      <w:pPr>
        <w:spacing w:after="280" w:afterAutospacing="1"/>
        <w:rPr>
          <w:rFonts w:eastAsia="Times New Roman"/>
        </w:rPr>
      </w:pPr>
      <w:r>
        <w:rPr>
          <w:rFonts w:eastAsia="Times New Roman"/>
        </w:rPr>
        <w:t>Variable/ValidRange/CodeSystemIdentifierValue: &lt;0B, 1B, 2B, 3B, 4B, 5B&gt;</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Recommended</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Mappings</w:t>
      </w:r>
    </w:p>
    <w:p w:rsidR="000E7B4F" w:rsidRDefault="00373545" w:rsidP="00123FCE">
      <w:pPr>
        <w:spacing w:after="280" w:afterAutospacing="1"/>
        <w:rPr>
          <w:rFonts w:eastAsia="Times New Roman"/>
        </w:rPr>
      </w:pPr>
      <w:r>
        <w:rPr>
          <w:rFonts w:eastAsia="Times New Roman"/>
        </w:rPr>
        <w:t>ISO 19115-1:</w:t>
      </w:r>
    </w:p>
    <w:p w:rsidR="000E7B4F" w:rsidRDefault="00373545" w:rsidP="00123FCE">
      <w:pPr>
        <w:spacing w:after="280" w:afterAutospacing="1"/>
        <w:rPr>
          <w:rFonts w:eastAsia="Times New Roman"/>
        </w:rPr>
      </w:pPr>
      <w:r>
        <w:rPr>
          <w:rFonts w:eastAsia="Times New Roman"/>
        </w:rPr>
        <w:t>/mdb:MD_Metadata/mdb:contentInfo/mrc:MD_CoverageDescription/mrc:attributeGroup/mrc:MD_AttributeGroup/mrc:attribute/mrc:MD_SampleDimension/mrc:minValue/gco:Real</w:t>
      </w:r>
    </w:p>
    <w:p w:rsidR="000E7B4F" w:rsidRDefault="00373545" w:rsidP="00123FCE">
      <w:pPr>
        <w:spacing w:after="280" w:afterAutospacing="1"/>
        <w:rPr>
          <w:rFonts w:eastAsia="Times New Roman"/>
        </w:rPr>
      </w:pPr>
      <w:r>
        <w:rPr>
          <w:rFonts w:eastAsia="Times New Roman"/>
        </w:rPr>
        <w:t xml:space="preserve">and </w:t>
      </w:r>
    </w:p>
    <w:p w:rsidR="000E7B4F" w:rsidRDefault="00373545" w:rsidP="00123FCE">
      <w:pPr>
        <w:spacing w:after="280" w:afterAutospacing="1"/>
        <w:rPr>
          <w:rFonts w:eastAsia="Times New Roman"/>
        </w:rPr>
      </w:pPr>
      <w:r>
        <w:rPr>
          <w:rFonts w:eastAsia="Times New Roman"/>
        </w:rPr>
        <w:t>/mdb:MD_Metadata/mdb:contentInfo/mrc:MD_CoverageDescription/mrc:attributeGroup/mrc:MD_AttributeGroup/mrc:attribute/mrc:MD_SampleDimension/mrc:maxValue/gco:Real</w:t>
      </w:r>
    </w:p>
    <w:p w:rsidR="00373545" w:rsidRDefault="00373545" w:rsidP="00123FCE">
      <w:pPr>
        <w:spacing w:after="280" w:afterAutospacing="1"/>
        <w:rPr>
          <w:rFonts w:eastAsia="Times New Roman"/>
          <w:noProof/>
        </w:rPr>
      </w:pPr>
    </w:p>
    <w:p w:rsidR="00373545" w:rsidRPr="00D71239" w:rsidRDefault="00373545" w:rsidP="00373545">
      <w:pPr>
        <w:pStyle w:val="Heading4"/>
      </w:pPr>
      <w:bookmarkStart w:id="142" w:name="UMM-TXT-3348"/>
      <w:bookmarkStart w:id="143" w:name="_Toc516128252"/>
      <w:r>
        <w:rPr>
          <w:rFonts w:eastAsia="Times New Roman"/>
          <w:noProof/>
        </w:rPr>
        <w:lastRenderedPageBreak/>
        <w:t>Min</w:t>
      </w:r>
      <w:bookmarkEnd w:id="142"/>
      <w:bookmarkEnd w:id="143"/>
    </w:p>
    <w:p w:rsidR="00373545" w:rsidRPr="00D71239"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ValidRange/Min (0..1)</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The minimum value of the variable represented in the data field. For example, '0.0'.</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values:</w:t>
      </w:r>
    </w:p>
    <w:p w:rsidR="000E7B4F" w:rsidRDefault="00373545" w:rsidP="00123FCE">
      <w:pPr>
        <w:spacing w:after="280" w:afterAutospacing="1"/>
        <w:rPr>
          <w:rFonts w:eastAsia="Times New Roman"/>
        </w:rPr>
      </w:pPr>
      <w:r>
        <w:rPr>
          <w:rFonts w:eastAsia="Times New Roman"/>
        </w:rPr>
        <w:t>0.0</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Recommended</w:t>
      </w:r>
    </w:p>
    <w:p w:rsidR="00373545" w:rsidRDefault="00373545" w:rsidP="00123FCE">
      <w:pPr>
        <w:spacing w:after="280" w:afterAutospacing="1"/>
        <w:rPr>
          <w:rFonts w:eastAsia="Times New Roman"/>
          <w:noProof/>
        </w:rPr>
      </w:pPr>
    </w:p>
    <w:p w:rsidR="00373545" w:rsidRPr="00D71239" w:rsidRDefault="00373545" w:rsidP="00373545">
      <w:pPr>
        <w:pStyle w:val="Heading4"/>
      </w:pPr>
      <w:bookmarkStart w:id="144" w:name="UMM-TXT-3349"/>
      <w:bookmarkStart w:id="145" w:name="_Toc516128253"/>
      <w:r>
        <w:rPr>
          <w:rFonts w:eastAsia="Times New Roman"/>
          <w:noProof/>
        </w:rPr>
        <w:t>Max</w:t>
      </w:r>
      <w:bookmarkEnd w:id="144"/>
      <w:bookmarkEnd w:id="145"/>
    </w:p>
    <w:p w:rsidR="00373545" w:rsidRPr="00D71239"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ValidRange/Max (0..1)</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The maximum value of the variable represented in the data field. For example, '1.0'.</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values:</w:t>
      </w:r>
    </w:p>
    <w:p w:rsidR="000E7B4F" w:rsidRDefault="00373545" w:rsidP="00123FCE">
      <w:pPr>
        <w:spacing w:after="280" w:afterAutospacing="1"/>
        <w:rPr>
          <w:rFonts w:eastAsia="Times New Roman"/>
        </w:rPr>
      </w:pPr>
      <w:r>
        <w:rPr>
          <w:rFonts w:eastAsia="Times New Roman"/>
        </w:rPr>
        <w:t>1.0</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Recommended</w:t>
      </w:r>
    </w:p>
    <w:p w:rsidR="00373545" w:rsidRDefault="00373545" w:rsidP="00123FCE">
      <w:pPr>
        <w:spacing w:after="280" w:afterAutospacing="1"/>
        <w:rPr>
          <w:rFonts w:eastAsia="Times New Roman"/>
          <w:noProof/>
        </w:rPr>
      </w:pPr>
    </w:p>
    <w:p w:rsidR="00373545" w:rsidRPr="00D71239" w:rsidRDefault="00373545" w:rsidP="00373545">
      <w:pPr>
        <w:pStyle w:val="Heading4"/>
      </w:pPr>
      <w:bookmarkStart w:id="146" w:name="UMM-TXT-3350"/>
      <w:bookmarkStart w:id="147" w:name="_Toc516128254"/>
      <w:r>
        <w:rPr>
          <w:rFonts w:eastAsia="Times New Roman"/>
          <w:noProof/>
        </w:rPr>
        <w:t>CodeSystemIdentifierMeaning</w:t>
      </w:r>
      <w:bookmarkEnd w:id="146"/>
      <w:bookmarkEnd w:id="147"/>
    </w:p>
    <w:p w:rsidR="00373545" w:rsidRPr="00D71239"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ValidRange/CodeSystemIdentifierMeaning (0..N)</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This element can be used to specify a code system identifier meaning. For example, Open Shrubland corresponds to '7'. </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This element can be used for variables which do not use a typical continuous range of valid values. If there is a discrete number system used for the data values, then there needs to be a code system identifier.</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An example of each meaning is shown here:</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For the GHRSST SST variable, it has a discrete code system used to identify the quality of each grid cell.</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Meaning: &lt;no_data, bad_data, worst_quality, low_quality, acceptable_quality, best_quality&gt;</w:t>
      </w:r>
    </w:p>
    <w:p w:rsidR="000E7B4F" w:rsidRDefault="00373545" w:rsidP="00123FCE">
      <w:pPr>
        <w:spacing w:after="280" w:afterAutospacing="1"/>
        <w:rPr>
          <w:rFonts w:eastAsia="Times New Roman"/>
        </w:rPr>
      </w:pPr>
      <w:r>
        <w:rPr>
          <w:rFonts w:eastAsia="Times New Roman"/>
        </w:rPr>
        <w:lastRenderedPageBreak/>
        <w:t>Value: &lt;0B, 1B, 2B, 3B, 4B, 5B&gt;</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Examples are cloud masks, or land surface classification variables. (e.g. if the code system is IGBP, and the value is set to 7, then there is a way of determining that this is Open Shrubland). If the code system identifier for NODATA is -1, then, this field would be set to -1.</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values:</w:t>
      </w:r>
    </w:p>
    <w:p w:rsidR="000E7B4F" w:rsidRDefault="00373545" w:rsidP="00123FCE">
      <w:pPr>
        <w:spacing w:after="280" w:afterAutospacing="1"/>
        <w:rPr>
          <w:rFonts w:eastAsia="Times New Roman"/>
        </w:rPr>
      </w:pPr>
      <w:r>
        <w:rPr>
          <w:rFonts w:eastAsia="Times New Roman"/>
        </w:rPr>
        <w:t>7</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Recommended</w:t>
      </w:r>
    </w:p>
    <w:p w:rsidR="00373545" w:rsidRDefault="00373545" w:rsidP="00123FCE">
      <w:pPr>
        <w:spacing w:after="280" w:afterAutospacing="1"/>
        <w:rPr>
          <w:rFonts w:eastAsia="Times New Roman"/>
          <w:noProof/>
        </w:rPr>
      </w:pPr>
    </w:p>
    <w:p w:rsidR="00373545" w:rsidRPr="00D71239" w:rsidRDefault="00373545" w:rsidP="00373545">
      <w:pPr>
        <w:pStyle w:val="Heading4"/>
      </w:pPr>
      <w:bookmarkStart w:id="148" w:name="UMM-TXT-3355"/>
      <w:bookmarkStart w:id="149" w:name="_Toc516128255"/>
      <w:r>
        <w:rPr>
          <w:rFonts w:eastAsia="Times New Roman"/>
          <w:noProof/>
        </w:rPr>
        <w:t>CodeSystemIdentifierValue</w:t>
      </w:r>
      <w:bookmarkEnd w:id="148"/>
      <w:bookmarkEnd w:id="149"/>
    </w:p>
    <w:p w:rsidR="00373545" w:rsidRPr="00D71239" w:rsidRDefault="00373545" w:rsidP="00123FCE">
      <w:pPr>
        <w:spacing w:after="280" w:afterAutospacing="1"/>
        <w:rPr>
          <w:rFonts w:eastAsia="Times New Roman"/>
        </w:rPr>
      </w:pPr>
      <w:r>
        <w:rPr>
          <w:rFonts w:eastAsia="Times New Roman"/>
          <w:b/>
          <w:bCs/>
        </w:rPr>
        <w:t>Element Specification</w:t>
      </w:r>
    </w:p>
    <w:p w:rsidR="000E7B4F" w:rsidRPr="00A615D6" w:rsidRDefault="00373545" w:rsidP="00A615D6">
      <w:r w:rsidRPr="00A615D6">
        <w:t>Variable/ValidRange/CodeSystemIdentifierValue (0..N)</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ValidRange specifies valid values of the variable represented in the data field using the defined code system.</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The code system identifier value is the textual or numerical value assigned to each meaning.</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An example of each value is shown here:</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For the GHRSST SST variable, it has a discrete code system used to identify the quality of each grid cell.</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Meaning: &lt;no_data, bad_data, worst_quality, low_quality, acceptable_quality, best_quality&gt;</w:t>
      </w:r>
    </w:p>
    <w:p w:rsidR="000E7B4F" w:rsidRDefault="00373545" w:rsidP="00123FCE">
      <w:pPr>
        <w:spacing w:after="280" w:afterAutospacing="1"/>
        <w:rPr>
          <w:rFonts w:eastAsia="Times New Roman"/>
        </w:rPr>
      </w:pPr>
      <w:r>
        <w:rPr>
          <w:rFonts w:eastAsia="Times New Roman"/>
        </w:rPr>
        <w:t>Value: &lt;0B, 1B, 2B, 3B, 4B, 5B&gt;</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Recommended</w:t>
      </w:r>
    </w:p>
    <w:p w:rsidR="00373545" w:rsidRDefault="00373545" w:rsidP="00123FCE">
      <w:pPr>
        <w:spacing w:after="280" w:afterAutospacing="1"/>
        <w:rPr>
          <w:rFonts w:eastAsia="Times New Roman"/>
          <w:noProof/>
        </w:rPr>
      </w:pPr>
    </w:p>
    <w:p w:rsidR="00373545" w:rsidRPr="00D71239" w:rsidRDefault="00373545" w:rsidP="00373545">
      <w:pPr>
        <w:pStyle w:val="Heading3"/>
      </w:pPr>
      <w:bookmarkStart w:id="150" w:name="UMM-TXT-2736"/>
      <w:bookmarkStart w:id="151" w:name="_Toc516128256"/>
      <w:r>
        <w:rPr>
          <w:rFonts w:eastAsia="Times New Roman"/>
          <w:noProof/>
        </w:rPr>
        <w:t>Measurements [O]</w:t>
      </w:r>
      <w:bookmarkEnd w:id="150"/>
      <w:bookmarkEnd w:id="151"/>
    </w:p>
    <w:p w:rsidR="00373545" w:rsidRPr="00D71239" w:rsidRDefault="00373545" w:rsidP="00123FCE">
      <w:pPr>
        <w:spacing w:after="280" w:afterAutospacing="1"/>
        <w:rPr>
          <w:rFonts w:eastAsia="Times New Roman"/>
        </w:rPr>
      </w:pPr>
      <w:r>
        <w:rPr>
          <w:rFonts w:eastAsia="Times New Roman"/>
          <w:b/>
          <w:bCs/>
        </w:rPr>
        <w:t>Elements</w:t>
      </w:r>
    </w:p>
    <w:p w:rsidR="000E7B4F" w:rsidRDefault="00373545" w:rsidP="00123FCE">
      <w:pPr>
        <w:spacing w:after="280" w:afterAutospacing="1"/>
        <w:rPr>
          <w:rFonts w:eastAsia="Times New Roman"/>
        </w:rPr>
      </w:pPr>
      <w:r>
        <w:rPr>
          <w:rFonts w:eastAsia="Times New Roman"/>
        </w:rPr>
        <w:t>Measurements (0..*)</w:t>
      </w:r>
    </w:p>
    <w:p w:rsidR="000E7B4F" w:rsidRDefault="00373545" w:rsidP="00123FCE">
      <w:pPr>
        <w:spacing w:after="280" w:afterAutospacing="1"/>
        <w:rPr>
          <w:rFonts w:eastAsia="Times New Roman"/>
        </w:rPr>
      </w:pPr>
      <w:r>
        <w:rPr>
          <w:rFonts w:eastAsia="Times New Roman"/>
        </w:rPr>
        <w:t>Measurements/MeasurementName</w:t>
      </w:r>
    </w:p>
    <w:p w:rsidR="000E7B4F" w:rsidRDefault="00373545" w:rsidP="00123FCE">
      <w:pPr>
        <w:spacing w:after="280" w:afterAutospacing="1"/>
        <w:rPr>
          <w:rFonts w:eastAsia="Times New Roman"/>
        </w:rPr>
      </w:pPr>
      <w:r>
        <w:rPr>
          <w:rFonts w:eastAsia="Times New Roman"/>
        </w:rPr>
        <w:t>Measurements/MeasurementName/Object [R]</w:t>
      </w:r>
    </w:p>
    <w:p w:rsidR="000E7B4F" w:rsidRDefault="00373545" w:rsidP="00123FCE">
      <w:pPr>
        <w:spacing w:after="280" w:afterAutospacing="1"/>
        <w:rPr>
          <w:rFonts w:eastAsia="Times New Roman"/>
        </w:rPr>
      </w:pPr>
      <w:r>
        <w:rPr>
          <w:rFonts w:eastAsia="Times New Roman"/>
        </w:rPr>
        <w:t>Measurements/MeasurementName/Quantity [R]</w:t>
      </w:r>
    </w:p>
    <w:p w:rsidR="000E7B4F" w:rsidRDefault="00373545" w:rsidP="00123FCE">
      <w:pPr>
        <w:spacing w:after="280" w:afterAutospacing="1"/>
        <w:rPr>
          <w:rFonts w:eastAsia="Times New Roman"/>
        </w:rPr>
      </w:pPr>
      <w:r>
        <w:rPr>
          <w:rFonts w:eastAsia="Times New Roman"/>
        </w:rPr>
        <w:t>Measurements/MeasurementSource</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lastRenderedPageBreak/>
        <w:t>Elements in this category are used for search purposes. Measurement names are added to the metadata by a Metadata Curator via the MMT, an alternate metadata curation tool, using bulk updates, or via a JSON metadata file. The measurement name is structured according to the form defined by Scott Peckham. This is: &lt;&lt;object, quantity&gt;&gt;</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Therefore, the specification of the MeasurementName class will be:</w:t>
      </w:r>
    </w:p>
    <w:p w:rsidR="000E7B4F" w:rsidRDefault="00373545" w:rsidP="00123FCE">
      <w:pPr>
        <w:spacing w:after="280" w:afterAutospacing="1"/>
        <w:rPr>
          <w:rFonts w:eastAsia="Times New Roman"/>
        </w:rPr>
      </w:pPr>
      <w:r>
        <w:rPr>
          <w:rFonts w:eastAsia="Times New Roman"/>
        </w:rPr>
        <w:t>Measurements/MeasurementName (0..1)</w:t>
      </w:r>
    </w:p>
    <w:p w:rsidR="000E7B4F" w:rsidRDefault="00373545" w:rsidP="00123FCE">
      <w:pPr>
        <w:spacing w:after="280" w:afterAutospacing="1"/>
        <w:rPr>
          <w:rFonts w:eastAsia="Times New Roman"/>
        </w:rPr>
      </w:pPr>
      <w:r>
        <w:rPr>
          <w:rFonts w:eastAsia="Times New Roman"/>
        </w:rPr>
        <w:t>Measurements/MeasurementName/Object [R]</w:t>
      </w:r>
    </w:p>
    <w:p w:rsidR="000E7B4F" w:rsidRDefault="00373545" w:rsidP="00123FCE">
      <w:pPr>
        <w:spacing w:after="280" w:afterAutospacing="1"/>
        <w:rPr>
          <w:rFonts w:eastAsia="Times New Roman"/>
        </w:rPr>
      </w:pPr>
      <w:r>
        <w:rPr>
          <w:rFonts w:eastAsia="Times New Roman"/>
        </w:rPr>
        <w:t>Measurements/MeasurementName/Quantity [R]</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and the source of the names can be identified by the following field:</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sz w:val="26"/>
          <w:szCs w:val="26"/>
        </w:rPr>
        <w:t>Measurements/MeasurementSource</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Every standard name has an object part that describes a particular object and a quantity part that describes a particular attribute of the object that can be quantified. These names are sorted alphabetically and other sorting methods can be added later. When using the MeasurementSource field to identify measurement names source from CSDMS system, use: CSDMS. When sourcing measurement names from other sources, e.g. CF convention, use "CF".</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Membership criteria are given by:</w:t>
      </w:r>
      <w:r>
        <w:rPr>
          <w:rFonts w:eastAsia="Times New Roman"/>
        </w:rPr>
        <w:br/>
        <w:t>Object = "Aerosol"</w:t>
      </w:r>
      <w:r>
        <w:rPr>
          <w:rFonts w:eastAsia="Times New Roman"/>
        </w:rPr>
        <w:br/>
        <w:t>Quantity = "Optical Depth"</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More discussion on MeasurementName valid values is given in the MeasurementName object specification. In consultation with the GCMD team, it is recommended that Measurement's valid values should be enumerations in KMS and not keywords. It is also recommended that the Measurement's valid values will eventually be managed via the current ESO process but not until the valid values are matured.</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Recommended</w:t>
      </w:r>
    </w:p>
    <w:p w:rsidR="00373545" w:rsidRDefault="00373545" w:rsidP="00123FCE">
      <w:pPr>
        <w:spacing w:after="280" w:afterAutospacing="1"/>
        <w:rPr>
          <w:rFonts w:eastAsia="Times New Roman"/>
          <w:noProof/>
        </w:rPr>
      </w:pPr>
    </w:p>
    <w:p w:rsidR="00373545" w:rsidRPr="00A615D6" w:rsidRDefault="00373545" w:rsidP="00A615D6">
      <w:pPr>
        <w:pStyle w:val="Heading4"/>
      </w:pPr>
      <w:bookmarkStart w:id="152" w:name="UMM-TXT-2737"/>
      <w:bookmarkStart w:id="153" w:name="_Toc516128257"/>
      <w:r>
        <w:rPr>
          <w:rFonts w:eastAsia="Times New Roman"/>
          <w:noProof/>
        </w:rPr>
        <w:t>MeasurementName</w:t>
      </w:r>
      <w:bookmarkEnd w:id="152"/>
      <w:bookmarkEnd w:id="153"/>
    </w:p>
    <w:p w:rsidR="000E7B4F"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Measurements/MeasurementName (0..1)</w:t>
      </w:r>
    </w:p>
    <w:p w:rsidR="000E7B4F" w:rsidRDefault="00373545" w:rsidP="00123FCE">
      <w:pPr>
        <w:spacing w:after="280" w:afterAutospacing="1"/>
        <w:rPr>
          <w:rFonts w:eastAsia="Times New Roman"/>
        </w:rPr>
      </w:pPr>
      <w:r>
        <w:rPr>
          <w:rFonts w:eastAsia="Times New Roman"/>
        </w:rPr>
        <w:t>Measurements/MeasurementName/Object [R]</w:t>
      </w:r>
    </w:p>
    <w:p w:rsidR="000E7B4F" w:rsidRDefault="00373545" w:rsidP="00123FCE">
      <w:pPr>
        <w:spacing w:after="280" w:afterAutospacing="1"/>
        <w:rPr>
          <w:rFonts w:eastAsia="Times New Roman"/>
        </w:rPr>
      </w:pPr>
      <w:r>
        <w:rPr>
          <w:rFonts w:eastAsia="Times New Roman"/>
        </w:rPr>
        <w:t>Measurements/MeasurementName/Quantity [R]</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The names of the measurement may be taken from a variety of sources. These include, but are not limited to, Community Surface Dynamics Modeling System (CSDMS) Cross Domain Naming Conventions or Climate and Forecast (CF) Standard Name Convention, British Oceangraphic Data Centre (BODC).</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lastRenderedPageBreak/>
        <w:t>According to the CSDMS Basic Rules, every standard name has an object part that describes a particular object and a quantity part that describes a particular attribute of that object that can be quantified with a number. These names are sorted alphabetically, but other sorting methods can be added later.</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Names are of the form: &lt;object&gt;__&lt;quantity&gt;.</w:t>
      </w:r>
      <w:r>
        <w:rPr>
          <w:rFonts w:eastAsia="Times New Roman"/>
        </w:rPr>
        <w:br/>
        <w:t>Names shall contain only lowercase letters and numbers along with the Standard Names separator characters (_, -, ~, __).</w:t>
      </w:r>
      <w:r>
        <w:rPr>
          <w:rFonts w:eastAsia="Times New Roman"/>
        </w:rPr>
        <w:br/>
        <w:t>The Standard Names separators:</w:t>
      </w:r>
      <w:r>
        <w:rPr>
          <w:rFonts w:eastAsia="Times New Roman"/>
        </w:rPr>
        <w:br/>
        <w:t>_: delimiter separate words of a name.</w:t>
      </w:r>
      <w:r>
        <w:rPr>
          <w:rFonts w:eastAsia="Times New Roman"/>
        </w:rPr>
        <w:br/>
        <w:t>-: join multi-word objects, quantities, adjectives, etc.</w:t>
      </w:r>
      <w:r>
        <w:rPr>
          <w:rFonts w:eastAsia="Times New Roman"/>
        </w:rPr>
        <w:br/>
        <w:t>~: join an adjective to a noun (the noun comes first following by or more adjectives).</w:t>
      </w:r>
      <w:r>
        <w:rPr>
          <w:rFonts w:eastAsia="Times New Roman"/>
        </w:rPr>
        <w:br/>
        <w:t>__: separate an object from a quantity.</w:t>
      </w:r>
      <w:r>
        <w:rPr>
          <w:rFonts w:eastAsia="Times New Roman"/>
        </w:rPr>
        <w:br/>
        <w:t>_of_: apply a math operation to the subsequent quantity.</w:t>
      </w:r>
      <w:r>
        <w:rPr>
          <w:rFonts w:eastAsia="Times New Roman"/>
        </w:rPr>
        <w:br/>
        <w:t>Qualifiers that make an object or quantity more specific are added to the left of the base object or quantity (with increasing specificity).</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CSDMS Standard Names may be further grouped by category: Atmosphere, Oceans, Radiation, Sea Ice, Soil, Snow, Topography.</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This is defined more fully in the CSDMS WIki: https://csdms.colorado.edu/wiki/CSN_Basic_Rules</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See Appendix C for more details. </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Values:</w:t>
      </w:r>
    </w:p>
    <w:p w:rsidR="000E7B4F" w:rsidRDefault="00373545" w:rsidP="00123FCE">
      <w:pPr>
        <w:spacing w:after="280" w:afterAutospacing="1"/>
        <w:rPr>
          <w:rFonts w:eastAsia="Times New Roman"/>
        </w:rPr>
      </w:pPr>
      <w:r>
        <w:rPr>
          <w:rFonts w:eastAsia="Times New Roman"/>
        </w:rPr>
        <w:t>"land_subsurface_water_sat-zone_top", "CSDMS"</w:t>
      </w:r>
    </w:p>
    <w:p w:rsidR="000E7B4F" w:rsidRDefault="00373545" w:rsidP="00123FCE">
      <w:pPr>
        <w:spacing w:after="280" w:afterAutospacing="1"/>
        <w:rPr>
          <w:rFonts w:eastAsia="Times New Roman"/>
        </w:rPr>
      </w:pPr>
      <w:r>
        <w:rPr>
          <w:rFonts w:eastAsia="Times New Roman"/>
        </w:rPr>
        <w:t>"land_surface", ;"CSDMS"</w:t>
      </w:r>
    </w:p>
    <w:p w:rsidR="000E7B4F" w:rsidRDefault="00373545" w:rsidP="00123FCE">
      <w:pPr>
        <w:spacing w:after="280" w:afterAutospacing="1"/>
        <w:rPr>
          <w:rFonts w:eastAsia="Times New Roman"/>
        </w:rPr>
      </w:pPr>
      <w:r>
        <w:rPr>
          <w:rFonts w:eastAsia="Times New Roman"/>
        </w:rPr>
        <w:t>"land_surface_air", "CSDMS"</w:t>
      </w:r>
    </w:p>
    <w:p w:rsidR="000E7B4F" w:rsidRDefault="00373545" w:rsidP="00123FCE">
      <w:pPr>
        <w:spacing w:after="280" w:afterAutospacing="1"/>
        <w:rPr>
          <w:rFonts w:eastAsia="Times New Roman"/>
        </w:rPr>
      </w:pPr>
      <w:r>
        <w:rPr>
          <w:rFonts w:eastAsia="Times New Roman"/>
        </w:rPr>
        <w:t>"land_surface_air_flow", "CSDMS"</w:t>
      </w:r>
    </w:p>
    <w:p w:rsidR="000E7B4F" w:rsidRDefault="00373545" w:rsidP="00123FCE">
      <w:pPr>
        <w:spacing w:after="280" w:afterAutospacing="1"/>
        <w:rPr>
          <w:rFonts w:eastAsia="Times New Roman"/>
        </w:rPr>
      </w:pPr>
      <w:r>
        <w:rPr>
          <w:rFonts w:eastAsia="Times New Roman"/>
        </w:rPr>
        <w:t>"land_surface​_air_heat-incoming-latent", "CSDMS"</w:t>
      </w:r>
    </w:p>
    <w:p w:rsidR="000E7B4F" w:rsidRDefault="00373545" w:rsidP="00123FCE">
      <w:pPr>
        <w:spacing w:after="280" w:afterAutospacing="1"/>
        <w:rPr>
          <w:rFonts w:eastAsia="Times New Roman"/>
        </w:rPr>
      </w:pPr>
      <w:r>
        <w:rPr>
          <w:rFonts w:eastAsia="Times New Roman"/>
        </w:rPr>
        <w:t>"land_surface_air-incoming-sensible", "CSDMS"</w:t>
      </w:r>
    </w:p>
    <w:p w:rsidR="000E7B4F" w:rsidRDefault="00373545" w:rsidP="00123FCE">
      <w:pPr>
        <w:spacing w:after="280" w:afterAutospacing="1"/>
        <w:rPr>
          <w:rFonts w:eastAsia="Times New Roman"/>
        </w:rPr>
      </w:pPr>
      <w:r>
        <w:rPr>
          <w:rFonts w:eastAsia="Times New Roman"/>
        </w:rPr>
        <w:t>"specific_humidity", "CSDMS"</w:t>
      </w:r>
    </w:p>
    <w:p w:rsidR="000E7B4F" w:rsidRDefault="00373545" w:rsidP="00123FCE">
      <w:pPr>
        <w:spacing w:after="280" w:afterAutospacing="1"/>
        <w:rPr>
          <w:rFonts w:eastAsia="Times New Roman"/>
        </w:rPr>
      </w:pPr>
      <w:r>
        <w:rPr>
          <w:rFonts w:eastAsia="Times New Roman"/>
        </w:rPr>
        <w:t>"specific_humidity-standard_error", "CSDMS"</w:t>
      </w:r>
    </w:p>
    <w:p w:rsidR="000E7B4F" w:rsidRDefault="00373545" w:rsidP="00123FCE">
      <w:pPr>
        <w:spacing w:after="280" w:afterAutospacing="1"/>
        <w:rPr>
          <w:rFonts w:eastAsia="Times New Roman"/>
        </w:rPr>
      </w:pPr>
      <w:r>
        <w:rPr>
          <w:rFonts w:eastAsia="Times New Roman"/>
        </w:rPr>
        <w:t>"specific_humidity-detection_minimum" "CSDMS"</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This list may be supplemented further by standard names sourced from the CF Standard Names: http://cfconventions.org/Data/cf-standard-names/docs/guidelines.html</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These can also be expressed in the form: &lt;object&gt;__&lt;quantity&gt; with care.</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Species, e.g.vapor, sulfur, can be quantified by terms: e.g. at_cloud_top, at_convective_cloud_top, at_cloud_base, at_convective_cloud_base, at_freezing_level, at_ground_level</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lastRenderedPageBreak/>
        <w:t>Fluxes, e.g. radiative_flux, can be quantified by terms e.g. at_top_of_atmosphere_model, at_sea_level, can be expressed as:</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"radiative_flux-at_top_of_atmosphere_model", "CF"</w:t>
      </w:r>
    </w:p>
    <w:p w:rsidR="000E7B4F" w:rsidRDefault="00373545" w:rsidP="00123FCE">
      <w:pPr>
        <w:spacing w:after="280" w:afterAutospacing="1"/>
        <w:rPr>
          <w:rFonts w:eastAsia="Times New Roman"/>
        </w:rPr>
      </w:pPr>
      <w:r>
        <w:rPr>
          <w:rFonts w:eastAsia="Times New Roman"/>
        </w:rPr>
        <w:t>"radiative_flux-at_sea_level, "CF"</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Physical Quantities, e.g. temperature, pressure, humidity, entropy, which are commonly used in mathematics, science and engineering, can be expressed using CF convention.</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e.g. electrical charge, or scientific symbol, q, and quantified by terms, e.g. error_limit, detection_limit, can be expressed as:</w:t>
      </w:r>
    </w:p>
    <w:p w:rsidR="000E7B4F" w:rsidRDefault="00373545" w:rsidP="00123FCE">
      <w:pPr>
        <w:spacing w:after="280" w:afterAutospacing="1"/>
        <w:rPr>
          <w:rFonts w:eastAsia="Times New Roman"/>
        </w:rPr>
      </w:pPr>
      <w:r>
        <w:rPr>
          <w:rFonts w:eastAsia="Times New Roman"/>
        </w:rPr>
        <w:t>"q-error_limit", "CF"</w:t>
      </w:r>
    </w:p>
    <w:p w:rsidR="000E7B4F" w:rsidRDefault="00373545" w:rsidP="00123FCE">
      <w:pPr>
        <w:spacing w:after="280" w:afterAutospacing="1"/>
        <w:rPr>
          <w:rFonts w:eastAsia="Times New Roman"/>
        </w:rPr>
      </w:pPr>
      <w:r>
        <w:rPr>
          <w:rFonts w:eastAsia="Times New Roman"/>
        </w:rPr>
        <w:t>"q-detection_limit"."CF"</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Note: MeasurementNames' values will come from KMS which is a controlled list</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Recommended, Controlled Vocabulary</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Mappings</w:t>
      </w:r>
    </w:p>
    <w:p w:rsidR="000E7B4F" w:rsidRPr="00123FCE" w:rsidRDefault="00373545" w:rsidP="00123FCE">
      <w:pPr>
        <w:spacing w:after="280" w:afterAutospacing="1"/>
        <w:rPr>
          <w:rFonts w:eastAsia="Times New Roman"/>
          <w:lang w:val="fr-FR"/>
        </w:rPr>
      </w:pPr>
      <w:r w:rsidRPr="00123FCE">
        <w:rPr>
          <w:rFonts w:eastAsia="Times New Roman"/>
          <w:lang w:val="fr-FR"/>
        </w:rPr>
        <w:t>ISO 19115-1:</w:t>
      </w:r>
    </w:p>
    <w:p w:rsidR="000E7B4F" w:rsidRPr="00123FCE" w:rsidRDefault="00373545" w:rsidP="00123FCE">
      <w:pPr>
        <w:spacing w:after="280" w:afterAutospacing="1"/>
        <w:rPr>
          <w:rFonts w:eastAsia="Times New Roman"/>
          <w:lang w:val="fr-FR"/>
        </w:rPr>
      </w:pPr>
      <w:r w:rsidRPr="00123FCE">
        <w:rPr>
          <w:rFonts w:eastAsia="Times New Roman"/>
          <w:lang w:val="fr-FR"/>
        </w:rPr>
        <w:t>/mdb:MD_Metadata/mdb:identificationInfo/mri:MD_DataIdentification/mri:descriptiveKeywords/mri:MD_Keywords[mri:type/mri:MD_KeywordTypeCode/@codeListValue='MeasurementNames']/mri:keyword/gco:CharacterString</w:t>
      </w:r>
    </w:p>
    <w:p w:rsidR="00373545" w:rsidRPr="00123FCE" w:rsidRDefault="00373545" w:rsidP="00123FCE">
      <w:pPr>
        <w:spacing w:after="280" w:afterAutospacing="1"/>
        <w:rPr>
          <w:rFonts w:eastAsia="Times New Roman"/>
          <w:noProof/>
          <w:lang w:val="fr-FR"/>
        </w:rPr>
      </w:pPr>
    </w:p>
    <w:p w:rsidR="00373545" w:rsidRPr="00D71239" w:rsidRDefault="00373545" w:rsidP="00373545">
      <w:pPr>
        <w:pStyle w:val="Heading5"/>
      </w:pPr>
      <w:bookmarkStart w:id="154" w:name="UMM-TXT-3340"/>
      <w:bookmarkStart w:id="155" w:name="_Toc516128258"/>
      <w:r>
        <w:rPr>
          <w:rFonts w:eastAsia="Times New Roman"/>
          <w:noProof/>
        </w:rPr>
        <w:t>Object [R]</w:t>
      </w:r>
      <w:bookmarkEnd w:id="154"/>
      <w:bookmarkEnd w:id="155"/>
    </w:p>
    <w:p w:rsidR="00373545" w:rsidRPr="00D71239"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Measurements/MeasurementName/Object (1)</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The name of the object of measurement.</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Values:</w:t>
      </w:r>
    </w:p>
    <w:p w:rsidR="000E7B4F" w:rsidRDefault="00373545" w:rsidP="00123FCE">
      <w:pPr>
        <w:spacing w:after="280" w:afterAutospacing="1"/>
        <w:rPr>
          <w:rFonts w:eastAsia="Times New Roman"/>
        </w:rPr>
      </w:pPr>
      <w:r>
        <w:rPr>
          <w:rFonts w:eastAsia="Times New Roman"/>
        </w:rPr>
        <w:t>land_subsurface_water-sat, land_surface, land_surface_air, land_surface_air_flow, land_surface_air_heat, specific_humidity, radiative_flux, q.</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These represent the named object term in the &lt;&lt;object, quantity&gt;&gt; structure.</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w:t>
      </w:r>
      <w:r>
        <w:rPr>
          <w:rFonts w:eastAsia="Times New Roman"/>
          <w:b/>
          <w:bCs/>
        </w:rPr>
        <w:t>land_subsurface_water_sat</w:t>
      </w:r>
      <w:r>
        <w:rPr>
          <w:rFonts w:eastAsia="Times New Roman"/>
        </w:rPr>
        <w:t>-zone_top",</w:t>
      </w:r>
    </w:p>
    <w:p w:rsidR="000E7B4F" w:rsidRDefault="00373545" w:rsidP="00123FCE">
      <w:pPr>
        <w:spacing w:after="280" w:afterAutospacing="1"/>
        <w:rPr>
          <w:rFonts w:eastAsia="Times New Roman"/>
        </w:rPr>
      </w:pPr>
      <w:r>
        <w:rPr>
          <w:rFonts w:eastAsia="Times New Roman"/>
        </w:rPr>
        <w:t>"</w:t>
      </w:r>
      <w:r>
        <w:rPr>
          <w:rFonts w:eastAsia="Times New Roman"/>
          <w:b/>
          <w:bCs/>
        </w:rPr>
        <w:t>land_surface</w:t>
      </w:r>
      <w:r>
        <w:rPr>
          <w:rFonts w:eastAsia="Times New Roman"/>
        </w:rPr>
        <w:t>",</w:t>
      </w:r>
    </w:p>
    <w:p w:rsidR="000E7B4F" w:rsidRDefault="00373545" w:rsidP="00123FCE">
      <w:pPr>
        <w:spacing w:after="280" w:afterAutospacing="1"/>
        <w:rPr>
          <w:rFonts w:eastAsia="Times New Roman"/>
        </w:rPr>
      </w:pPr>
      <w:r>
        <w:rPr>
          <w:rFonts w:eastAsia="Times New Roman"/>
        </w:rPr>
        <w:t>"</w:t>
      </w:r>
      <w:r>
        <w:rPr>
          <w:rFonts w:eastAsia="Times New Roman"/>
          <w:b/>
          <w:bCs/>
        </w:rPr>
        <w:t>land_surface_air</w:t>
      </w:r>
      <w:r>
        <w:rPr>
          <w:rFonts w:eastAsia="Times New Roman"/>
        </w:rPr>
        <w:t>",</w:t>
      </w:r>
    </w:p>
    <w:p w:rsidR="000E7B4F" w:rsidRDefault="00373545" w:rsidP="00123FCE">
      <w:pPr>
        <w:spacing w:after="280" w:afterAutospacing="1"/>
        <w:rPr>
          <w:rFonts w:eastAsia="Times New Roman"/>
        </w:rPr>
      </w:pPr>
      <w:r>
        <w:rPr>
          <w:rFonts w:eastAsia="Times New Roman"/>
        </w:rPr>
        <w:t>"</w:t>
      </w:r>
      <w:r>
        <w:rPr>
          <w:rFonts w:eastAsia="Times New Roman"/>
          <w:b/>
          <w:bCs/>
        </w:rPr>
        <w:t>land_surface_air_flow</w:t>
      </w:r>
      <w:r>
        <w:rPr>
          <w:rFonts w:eastAsia="Times New Roman"/>
        </w:rPr>
        <w:t>",</w:t>
      </w:r>
    </w:p>
    <w:p w:rsidR="000E7B4F" w:rsidRDefault="00373545" w:rsidP="00123FCE">
      <w:pPr>
        <w:spacing w:after="280" w:afterAutospacing="1"/>
        <w:rPr>
          <w:rFonts w:eastAsia="Times New Roman"/>
        </w:rPr>
      </w:pPr>
      <w:r>
        <w:rPr>
          <w:rFonts w:eastAsia="Times New Roman"/>
        </w:rPr>
        <w:t>"</w:t>
      </w:r>
      <w:r>
        <w:rPr>
          <w:rFonts w:eastAsia="Times New Roman"/>
          <w:b/>
          <w:bCs/>
        </w:rPr>
        <w:t>land_surface​_air_heat</w:t>
      </w:r>
      <w:r>
        <w:rPr>
          <w:rFonts w:eastAsia="Times New Roman"/>
        </w:rPr>
        <w:t>-incoming-latent",</w:t>
      </w:r>
    </w:p>
    <w:p w:rsidR="000E7B4F" w:rsidRDefault="00373545" w:rsidP="00123FCE">
      <w:pPr>
        <w:spacing w:after="280" w:afterAutospacing="1"/>
        <w:rPr>
          <w:rFonts w:eastAsia="Times New Roman"/>
        </w:rPr>
      </w:pPr>
      <w:r>
        <w:rPr>
          <w:rFonts w:eastAsia="Times New Roman"/>
        </w:rPr>
        <w:t>"</w:t>
      </w:r>
      <w:r>
        <w:rPr>
          <w:rFonts w:eastAsia="Times New Roman"/>
          <w:b/>
          <w:bCs/>
        </w:rPr>
        <w:t>land_surface_air</w:t>
      </w:r>
      <w:r>
        <w:rPr>
          <w:rFonts w:eastAsia="Times New Roman"/>
        </w:rPr>
        <w:t>-incoming-sensible",</w:t>
      </w:r>
    </w:p>
    <w:p w:rsidR="000E7B4F" w:rsidRDefault="00373545" w:rsidP="00123FCE">
      <w:pPr>
        <w:spacing w:after="280" w:afterAutospacing="1"/>
        <w:rPr>
          <w:rFonts w:eastAsia="Times New Roman"/>
        </w:rPr>
      </w:pPr>
      <w:r>
        <w:rPr>
          <w:rFonts w:eastAsia="Times New Roman"/>
        </w:rPr>
        <w:lastRenderedPageBreak/>
        <w:t>"</w:t>
      </w:r>
      <w:r>
        <w:rPr>
          <w:rFonts w:eastAsia="Times New Roman"/>
          <w:b/>
          <w:bCs/>
        </w:rPr>
        <w:t>specific_humidity</w:t>
      </w:r>
      <w:r>
        <w:rPr>
          <w:rFonts w:eastAsia="Times New Roman"/>
        </w:rPr>
        <w:t>",</w:t>
      </w:r>
    </w:p>
    <w:p w:rsidR="000E7B4F" w:rsidRDefault="00373545" w:rsidP="00123FCE">
      <w:pPr>
        <w:spacing w:after="280" w:afterAutospacing="1"/>
        <w:rPr>
          <w:rFonts w:eastAsia="Times New Roman"/>
        </w:rPr>
      </w:pPr>
      <w:r>
        <w:rPr>
          <w:rFonts w:eastAsia="Times New Roman"/>
        </w:rPr>
        <w:t>"</w:t>
      </w:r>
      <w:r>
        <w:rPr>
          <w:rFonts w:eastAsia="Times New Roman"/>
          <w:b/>
          <w:bCs/>
        </w:rPr>
        <w:t>specific_humidity-</w:t>
      </w:r>
      <w:r>
        <w:rPr>
          <w:rFonts w:eastAsia="Times New Roman"/>
        </w:rPr>
        <w:t>standard_error",</w:t>
      </w:r>
    </w:p>
    <w:p w:rsidR="000E7B4F" w:rsidRDefault="00373545" w:rsidP="00123FCE">
      <w:pPr>
        <w:spacing w:after="280" w:afterAutospacing="1"/>
        <w:rPr>
          <w:rFonts w:eastAsia="Times New Roman"/>
        </w:rPr>
      </w:pPr>
      <w:r>
        <w:rPr>
          <w:rFonts w:eastAsia="Times New Roman"/>
        </w:rPr>
        <w:t>"</w:t>
      </w:r>
      <w:r>
        <w:rPr>
          <w:rFonts w:eastAsia="Times New Roman"/>
          <w:b/>
          <w:bCs/>
        </w:rPr>
        <w:t>specific_humidity-</w:t>
      </w:r>
      <w:r>
        <w:rPr>
          <w:rFonts w:eastAsia="Times New Roman"/>
        </w:rPr>
        <w:t>detection_minimum",</w:t>
      </w:r>
    </w:p>
    <w:p w:rsidR="000E7B4F" w:rsidRDefault="00373545" w:rsidP="00123FCE">
      <w:pPr>
        <w:spacing w:after="280" w:afterAutospacing="1"/>
        <w:rPr>
          <w:rFonts w:eastAsia="Times New Roman"/>
        </w:rPr>
      </w:pPr>
      <w:r>
        <w:rPr>
          <w:rFonts w:eastAsia="Times New Roman"/>
        </w:rPr>
        <w:t>"</w:t>
      </w:r>
      <w:r>
        <w:rPr>
          <w:rFonts w:eastAsia="Times New Roman"/>
          <w:b/>
          <w:bCs/>
        </w:rPr>
        <w:t>radiative_flux</w:t>
      </w:r>
      <w:r>
        <w:rPr>
          <w:rFonts w:eastAsia="Times New Roman"/>
        </w:rPr>
        <w:t>-at_top_of_atmosphere_model"</w:t>
      </w:r>
    </w:p>
    <w:p w:rsidR="000E7B4F" w:rsidRDefault="00373545" w:rsidP="00123FCE">
      <w:pPr>
        <w:spacing w:after="280" w:afterAutospacing="1"/>
        <w:rPr>
          <w:rFonts w:eastAsia="Times New Roman"/>
        </w:rPr>
      </w:pPr>
      <w:r>
        <w:rPr>
          <w:rFonts w:eastAsia="Times New Roman"/>
        </w:rPr>
        <w:t>"</w:t>
      </w:r>
      <w:r>
        <w:rPr>
          <w:rFonts w:eastAsia="Times New Roman"/>
          <w:b/>
          <w:bCs/>
        </w:rPr>
        <w:t>radiative_flux</w:t>
      </w:r>
      <w:r>
        <w:rPr>
          <w:rFonts w:eastAsia="Times New Roman"/>
        </w:rPr>
        <w:t>-at_sea_level"</w:t>
      </w:r>
    </w:p>
    <w:p w:rsidR="000E7B4F" w:rsidRDefault="00373545" w:rsidP="00123FCE">
      <w:pPr>
        <w:spacing w:after="280" w:afterAutospacing="1"/>
        <w:rPr>
          <w:rFonts w:eastAsia="Times New Roman"/>
        </w:rPr>
      </w:pPr>
      <w:r>
        <w:rPr>
          <w:rFonts w:eastAsia="Times New Roman"/>
        </w:rPr>
        <w:t>"</w:t>
      </w:r>
      <w:r>
        <w:rPr>
          <w:rFonts w:eastAsia="Times New Roman"/>
          <w:b/>
          <w:bCs/>
        </w:rPr>
        <w:t>q</w:t>
      </w:r>
      <w:r>
        <w:rPr>
          <w:rFonts w:eastAsia="Times New Roman"/>
        </w:rPr>
        <w:t>-error_limit",</w:t>
      </w:r>
    </w:p>
    <w:p w:rsidR="000E7B4F" w:rsidRDefault="00373545" w:rsidP="00123FCE">
      <w:pPr>
        <w:spacing w:after="280" w:afterAutospacing="1"/>
        <w:rPr>
          <w:rFonts w:eastAsia="Times New Roman"/>
        </w:rPr>
      </w:pPr>
      <w:r>
        <w:rPr>
          <w:rFonts w:eastAsia="Times New Roman"/>
        </w:rPr>
        <w:t>"</w:t>
      </w:r>
      <w:r>
        <w:rPr>
          <w:rFonts w:eastAsia="Times New Roman"/>
          <w:b/>
          <w:bCs/>
        </w:rPr>
        <w:t>q</w:t>
      </w:r>
      <w:r>
        <w:rPr>
          <w:rFonts w:eastAsia="Times New Roman"/>
        </w:rPr>
        <w:t>-detection_limit".</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Required</w:t>
      </w:r>
    </w:p>
    <w:p w:rsidR="00373545" w:rsidRDefault="00373545" w:rsidP="00123FCE">
      <w:pPr>
        <w:spacing w:after="280" w:afterAutospacing="1"/>
        <w:rPr>
          <w:rFonts w:eastAsia="Times New Roman"/>
          <w:noProof/>
        </w:rPr>
      </w:pPr>
    </w:p>
    <w:p w:rsidR="00373545" w:rsidRPr="00D71239" w:rsidRDefault="00373545" w:rsidP="00373545">
      <w:pPr>
        <w:pStyle w:val="Heading5"/>
      </w:pPr>
      <w:bookmarkStart w:id="156" w:name="UMM-TXT-3341"/>
      <w:bookmarkStart w:id="157" w:name="_Toc516128259"/>
      <w:r>
        <w:rPr>
          <w:rFonts w:eastAsia="Times New Roman"/>
          <w:noProof/>
        </w:rPr>
        <w:t>Quantity [R]</w:t>
      </w:r>
      <w:bookmarkEnd w:id="156"/>
      <w:bookmarkEnd w:id="157"/>
    </w:p>
    <w:p w:rsidR="00373545" w:rsidRPr="00D71239"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Measurements/MeasurementName/Quantity (0..1)</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The name of the quantity of measurement.</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Values:</w:t>
      </w:r>
    </w:p>
    <w:p w:rsidR="000E7B4F" w:rsidRDefault="00373545" w:rsidP="00123FCE">
      <w:pPr>
        <w:spacing w:after="280" w:afterAutospacing="1"/>
        <w:rPr>
          <w:rFonts w:eastAsia="Times New Roman"/>
        </w:rPr>
      </w:pPr>
      <w:r>
        <w:rPr>
          <w:rFonts w:eastAsia="Times New Roman"/>
        </w:rPr>
        <w:t>zone-top, incoming-latent, incoming-sensible, standard_error, detection_minimum, at_top_of_atmosphere_model, at_sea_level, error_limit, detection_limit</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These represent the named quantity term in the &lt;&lt;object, quantity&gt;&gt; structure.</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"land_subsurface_water_sat-</w:t>
      </w:r>
      <w:r>
        <w:rPr>
          <w:rFonts w:eastAsia="Times New Roman"/>
          <w:b/>
          <w:bCs/>
        </w:rPr>
        <w:t>zone_top</w:t>
      </w:r>
      <w:r>
        <w:rPr>
          <w:rFonts w:eastAsia="Times New Roman"/>
        </w:rPr>
        <w:t>", </w:t>
      </w:r>
    </w:p>
    <w:p w:rsidR="000E7B4F" w:rsidRDefault="00373545" w:rsidP="00123FCE">
      <w:pPr>
        <w:spacing w:after="280" w:afterAutospacing="1"/>
        <w:rPr>
          <w:rFonts w:eastAsia="Times New Roman"/>
        </w:rPr>
      </w:pPr>
      <w:r>
        <w:rPr>
          <w:rFonts w:eastAsia="Times New Roman"/>
        </w:rPr>
        <w:t>"land_surface_air_heat-</w:t>
      </w:r>
      <w:r>
        <w:rPr>
          <w:rFonts w:eastAsia="Times New Roman"/>
          <w:b/>
          <w:bCs/>
        </w:rPr>
        <w:t>incoming-latent</w:t>
      </w:r>
      <w:r>
        <w:rPr>
          <w:rFonts w:eastAsia="Times New Roman"/>
        </w:rPr>
        <w:t>", </w:t>
      </w:r>
    </w:p>
    <w:p w:rsidR="000E7B4F" w:rsidRDefault="00373545" w:rsidP="00123FCE">
      <w:pPr>
        <w:spacing w:after="280" w:afterAutospacing="1"/>
        <w:rPr>
          <w:rFonts w:eastAsia="Times New Roman"/>
        </w:rPr>
      </w:pPr>
      <w:r>
        <w:rPr>
          <w:rFonts w:eastAsia="Times New Roman"/>
        </w:rPr>
        <w:t>"land_surface_air-</w:t>
      </w:r>
      <w:r>
        <w:rPr>
          <w:rFonts w:eastAsia="Times New Roman"/>
          <w:b/>
          <w:bCs/>
        </w:rPr>
        <w:t>incoming-sensible</w:t>
      </w:r>
      <w:r>
        <w:rPr>
          <w:rFonts w:eastAsia="Times New Roman"/>
        </w:rPr>
        <w:t>", </w:t>
      </w:r>
    </w:p>
    <w:p w:rsidR="000E7B4F" w:rsidRDefault="00373545" w:rsidP="00123FCE">
      <w:pPr>
        <w:spacing w:after="280" w:afterAutospacing="1"/>
        <w:rPr>
          <w:rFonts w:eastAsia="Times New Roman"/>
        </w:rPr>
      </w:pPr>
      <w:r>
        <w:rPr>
          <w:rFonts w:eastAsia="Times New Roman"/>
        </w:rPr>
        <w:t>"specific-humidity-</w:t>
      </w:r>
      <w:r>
        <w:rPr>
          <w:rFonts w:eastAsia="Times New Roman"/>
          <w:b/>
          <w:bCs/>
        </w:rPr>
        <w:t>standard_error</w:t>
      </w:r>
      <w:r>
        <w:rPr>
          <w:rFonts w:eastAsia="Times New Roman"/>
        </w:rPr>
        <w:t>", </w:t>
      </w:r>
    </w:p>
    <w:p w:rsidR="000E7B4F" w:rsidRDefault="00373545" w:rsidP="00123FCE">
      <w:pPr>
        <w:spacing w:after="280" w:afterAutospacing="1"/>
        <w:rPr>
          <w:rFonts w:eastAsia="Times New Roman"/>
        </w:rPr>
      </w:pPr>
      <w:r>
        <w:rPr>
          <w:rFonts w:eastAsia="Times New Roman"/>
        </w:rPr>
        <w:t>"specific-humidity-</w:t>
      </w:r>
      <w:r>
        <w:rPr>
          <w:rFonts w:eastAsia="Times New Roman"/>
          <w:b/>
          <w:bCs/>
        </w:rPr>
        <w:t>detection_minimum</w:t>
      </w:r>
      <w:r>
        <w:rPr>
          <w:rFonts w:eastAsia="Times New Roman"/>
        </w:rPr>
        <w:t>",</w:t>
      </w:r>
    </w:p>
    <w:p w:rsidR="000E7B4F" w:rsidRDefault="00373545" w:rsidP="00123FCE">
      <w:pPr>
        <w:spacing w:after="280" w:afterAutospacing="1"/>
        <w:rPr>
          <w:rFonts w:eastAsia="Times New Roman"/>
        </w:rPr>
      </w:pPr>
      <w:r>
        <w:rPr>
          <w:rFonts w:eastAsia="Times New Roman"/>
        </w:rPr>
        <w:t>"radiative_flux-</w:t>
      </w:r>
      <w:r>
        <w:rPr>
          <w:rFonts w:eastAsia="Times New Roman"/>
          <w:b/>
          <w:bCs/>
        </w:rPr>
        <w:t>at_top_of_atmosphere_model</w:t>
      </w:r>
      <w:r>
        <w:rPr>
          <w:rFonts w:eastAsia="Times New Roman"/>
        </w:rPr>
        <w:t>"</w:t>
      </w:r>
    </w:p>
    <w:p w:rsidR="000E7B4F" w:rsidRDefault="00373545" w:rsidP="00123FCE">
      <w:pPr>
        <w:spacing w:after="280" w:afterAutospacing="1"/>
        <w:rPr>
          <w:rFonts w:eastAsia="Times New Roman"/>
        </w:rPr>
      </w:pPr>
      <w:r>
        <w:rPr>
          <w:rFonts w:eastAsia="Times New Roman"/>
        </w:rPr>
        <w:t>"radiative_flux-</w:t>
      </w:r>
      <w:r>
        <w:rPr>
          <w:rFonts w:eastAsia="Times New Roman"/>
          <w:b/>
          <w:bCs/>
        </w:rPr>
        <w:t>at_sea_level"</w:t>
      </w:r>
    </w:p>
    <w:p w:rsidR="000E7B4F" w:rsidRDefault="00373545" w:rsidP="00123FCE">
      <w:pPr>
        <w:spacing w:after="280" w:afterAutospacing="1"/>
        <w:rPr>
          <w:rFonts w:eastAsia="Times New Roman"/>
        </w:rPr>
      </w:pPr>
      <w:r>
        <w:rPr>
          <w:rFonts w:eastAsia="Times New Roman"/>
        </w:rPr>
        <w:t>"q-</w:t>
      </w:r>
      <w:r>
        <w:rPr>
          <w:rFonts w:eastAsia="Times New Roman"/>
          <w:b/>
          <w:bCs/>
        </w:rPr>
        <w:t>error_limit</w:t>
      </w:r>
      <w:r>
        <w:rPr>
          <w:rFonts w:eastAsia="Times New Roman"/>
        </w:rPr>
        <w:t>",</w:t>
      </w:r>
    </w:p>
    <w:p w:rsidR="000E7B4F" w:rsidRDefault="00373545" w:rsidP="00123FCE">
      <w:pPr>
        <w:spacing w:after="280" w:afterAutospacing="1"/>
        <w:rPr>
          <w:rFonts w:eastAsia="Times New Roman"/>
        </w:rPr>
      </w:pPr>
      <w:r>
        <w:rPr>
          <w:rFonts w:eastAsia="Times New Roman"/>
        </w:rPr>
        <w:t>"q-</w:t>
      </w:r>
      <w:r>
        <w:rPr>
          <w:rFonts w:eastAsia="Times New Roman"/>
          <w:b/>
          <w:bCs/>
        </w:rPr>
        <w:t>detection_limit</w:t>
      </w:r>
      <w:r>
        <w:rPr>
          <w:rFonts w:eastAsia="Times New Roman"/>
        </w:rPr>
        <w:t>".</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Required</w:t>
      </w:r>
    </w:p>
    <w:p w:rsidR="00373545" w:rsidRDefault="00373545" w:rsidP="00123FCE">
      <w:pPr>
        <w:spacing w:after="280" w:afterAutospacing="1"/>
        <w:rPr>
          <w:rFonts w:eastAsia="Times New Roman"/>
          <w:noProof/>
        </w:rPr>
      </w:pPr>
    </w:p>
    <w:p w:rsidR="00373545" w:rsidRPr="00D71239" w:rsidRDefault="00373545" w:rsidP="00373545">
      <w:pPr>
        <w:pStyle w:val="Heading4"/>
      </w:pPr>
      <w:bookmarkStart w:id="158" w:name="UMM-TXT-2824"/>
      <w:bookmarkStart w:id="159" w:name="_Toc516128260"/>
      <w:r>
        <w:rPr>
          <w:rFonts w:eastAsia="Times New Roman"/>
          <w:noProof/>
        </w:rPr>
        <w:t>MeasurementSource</w:t>
      </w:r>
      <w:bookmarkEnd w:id="158"/>
      <w:bookmarkEnd w:id="159"/>
    </w:p>
    <w:p w:rsidR="00373545" w:rsidRPr="00D71239"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Measurements/MeasurementSource (0..1) &lt;"CSDMS", "CF", "BODC"&gt;</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lastRenderedPageBreak/>
        <w:t>The source of the measurement names include, but are not limited to: Community Surface Dynamics Modeling System (CSDMS) Cross Domain Naming Conventions, Climate and Forecast (CF) Standard Name Convention, or British Oceanographic Data Centre. See Appendix C for more on the sources of measurement names and the recommended governance approach.</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Values:</w:t>
      </w:r>
    </w:p>
    <w:p w:rsidR="000E7B4F" w:rsidRDefault="00373545" w:rsidP="00123FCE">
      <w:pPr>
        <w:spacing w:after="280" w:afterAutospacing="1"/>
        <w:rPr>
          <w:rFonts w:eastAsia="Times New Roman"/>
        </w:rPr>
      </w:pPr>
      <w:r>
        <w:rPr>
          <w:rFonts w:eastAsia="Times New Roman"/>
        </w:rPr>
        <w:t>CSDMS,</w:t>
      </w:r>
    </w:p>
    <w:p w:rsidR="000E7B4F" w:rsidRDefault="00373545" w:rsidP="00123FCE">
      <w:pPr>
        <w:spacing w:after="280" w:afterAutospacing="1"/>
        <w:rPr>
          <w:rFonts w:eastAsia="Times New Roman"/>
        </w:rPr>
      </w:pPr>
      <w:r>
        <w:rPr>
          <w:rFonts w:eastAsia="Times New Roman"/>
        </w:rPr>
        <w:t>CF,</w:t>
      </w:r>
    </w:p>
    <w:p w:rsidR="000E7B4F" w:rsidRDefault="00373545" w:rsidP="00123FCE">
      <w:pPr>
        <w:spacing w:after="280" w:afterAutospacing="1"/>
        <w:rPr>
          <w:rFonts w:eastAsia="Times New Roman"/>
        </w:rPr>
      </w:pPr>
      <w:r>
        <w:rPr>
          <w:rFonts w:eastAsia="Times New Roman"/>
        </w:rPr>
        <w:t>BODC</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Recommended, Controlled Vocabulary</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Mappings</w:t>
      </w:r>
    </w:p>
    <w:p w:rsidR="000E7B4F" w:rsidRDefault="00373545" w:rsidP="00123FCE">
      <w:pPr>
        <w:spacing w:after="280" w:afterAutospacing="1"/>
        <w:rPr>
          <w:rFonts w:eastAsia="Times New Roman"/>
        </w:rPr>
      </w:pPr>
      <w:r>
        <w:rPr>
          <w:rFonts w:eastAsia="Times New Roman"/>
        </w:rPr>
        <w:t>ISO 19115-1:</w:t>
      </w:r>
    </w:p>
    <w:p w:rsidR="000E7B4F" w:rsidRDefault="00373545" w:rsidP="00123FCE">
      <w:pPr>
        <w:spacing w:after="280" w:afterAutospacing="1"/>
        <w:rPr>
          <w:rFonts w:eastAsia="Times New Roman"/>
        </w:rPr>
      </w:pPr>
      <w:r>
        <w:rPr>
          <w:rFonts w:eastAsia="Times New Roman"/>
        </w:rPr>
        <w:t>/mdb:MD_Metadata/mdb:identificationInfo/mri:MD_DataIdentification/mri:descriptiveKeywords/mri:MD_Keywords[mri:type/mri:MD_KeywordTypeCode/@codeListValue='MeasurementNames']/mri:keyword/mri:thesaurusName/cit:CI_Citation/cit:citedResponsibleParty/cit:CI_Responsibility[cit:role/cit:CI_RoleCode@codeListValue='resourceProvider']/cit:party/cit:CI_AbstractCI_Party/cit:name/gco:CharacterString</w:t>
      </w:r>
    </w:p>
    <w:p w:rsidR="00373545" w:rsidRDefault="00373545" w:rsidP="00123FCE">
      <w:pPr>
        <w:spacing w:after="280" w:afterAutospacing="1"/>
        <w:rPr>
          <w:rFonts w:eastAsia="Times New Roman"/>
          <w:noProof/>
        </w:rPr>
      </w:pPr>
    </w:p>
    <w:p w:rsidR="00373545" w:rsidRPr="00D71239" w:rsidRDefault="00373545" w:rsidP="00373545">
      <w:pPr>
        <w:pStyle w:val="Heading3"/>
      </w:pPr>
      <w:bookmarkStart w:id="160" w:name="UMM-TXT-2831"/>
      <w:bookmarkStart w:id="161" w:name="_Toc516128261"/>
      <w:r>
        <w:rPr>
          <w:rFonts w:eastAsia="Times New Roman"/>
          <w:noProof/>
        </w:rPr>
        <w:t>Sets</w:t>
      </w:r>
      <w:bookmarkEnd w:id="160"/>
      <w:bookmarkEnd w:id="161"/>
    </w:p>
    <w:p w:rsidR="00373545" w:rsidRPr="00D71239" w:rsidRDefault="00373545" w:rsidP="00123FCE">
      <w:pPr>
        <w:spacing w:after="280" w:afterAutospacing="1"/>
        <w:rPr>
          <w:rFonts w:eastAsia="Times New Roman"/>
        </w:rPr>
      </w:pPr>
      <w:r>
        <w:rPr>
          <w:rFonts w:eastAsia="Times New Roman"/>
          <w:b/>
          <w:bCs/>
        </w:rPr>
        <w:t>Elements</w:t>
      </w:r>
    </w:p>
    <w:p w:rsidR="000E7B4F" w:rsidRDefault="00373545" w:rsidP="00123FCE">
      <w:pPr>
        <w:spacing w:after="280" w:afterAutospacing="1"/>
        <w:rPr>
          <w:rFonts w:eastAsia="Times New Roman"/>
        </w:rPr>
      </w:pPr>
      <w:r>
        <w:rPr>
          <w:rFonts w:eastAsia="Times New Roman"/>
        </w:rPr>
        <w:t>Sets [1..N]</w:t>
      </w:r>
    </w:p>
    <w:p w:rsidR="000E7B4F" w:rsidRDefault="00373545" w:rsidP="00123FCE">
      <w:pPr>
        <w:spacing w:after="280" w:afterAutospacing="1"/>
        <w:rPr>
          <w:rFonts w:eastAsia="Times New Roman"/>
        </w:rPr>
      </w:pPr>
      <w:r>
        <w:rPr>
          <w:rFonts w:eastAsia="Times New Roman"/>
        </w:rPr>
        <w:t>Sets/Name [R]</w:t>
      </w:r>
    </w:p>
    <w:p w:rsidR="000E7B4F" w:rsidRDefault="00373545" w:rsidP="00123FCE">
      <w:pPr>
        <w:spacing w:after="280" w:afterAutospacing="1"/>
        <w:rPr>
          <w:rFonts w:eastAsia="Times New Roman"/>
        </w:rPr>
      </w:pPr>
      <w:r>
        <w:rPr>
          <w:rFonts w:eastAsia="Times New Roman"/>
        </w:rPr>
        <w:t>Sets/Type [R]</w:t>
      </w:r>
    </w:p>
    <w:p w:rsidR="000E7B4F" w:rsidRDefault="00373545" w:rsidP="00123FCE">
      <w:pPr>
        <w:spacing w:after="280" w:afterAutospacing="1"/>
        <w:rPr>
          <w:rFonts w:eastAsia="Times New Roman"/>
        </w:rPr>
      </w:pPr>
      <w:r>
        <w:rPr>
          <w:rFonts w:eastAsia="Times New Roman"/>
        </w:rPr>
        <w:t>Sets/Size [R]</w:t>
      </w:r>
    </w:p>
    <w:p w:rsidR="000E7B4F" w:rsidRDefault="00373545" w:rsidP="00123FCE">
      <w:pPr>
        <w:spacing w:after="280" w:afterAutospacing="1"/>
        <w:rPr>
          <w:rFonts w:eastAsia="Times New Roman"/>
        </w:rPr>
      </w:pPr>
      <w:r>
        <w:rPr>
          <w:rFonts w:eastAsia="Times New Roman"/>
        </w:rPr>
        <w:t>Sets/Index [R]</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Elements in this category are used to group variables into sets.</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The set information of a variable. The variable is typically grouped within a set (essentially, an indexed array of variables). The set is defined by the name, type, size, and index. The Set class is flexible enough to be expanded to include compound variables (variable that groups related variable together to describe a phenomenon).</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The current UMM-Var schema supports compound variables using the Set class.</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Sets can be named and typed according to the grouping or phenomenon.</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Example (</w:t>
      </w:r>
      <w:r w:rsidRPr="00A615D6">
        <w:t>variables common to the 'Data_Fields' group, within the MOD11A1 collection, so the set class would be populated in the following way for the variable named 'LST_Day_1km'):</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lastRenderedPageBreak/>
        <w:t>"Sets": [</w:t>
      </w:r>
      <w:r>
        <w:rPr>
          <w:rFonts w:eastAsia="Times New Roman"/>
        </w:rPr>
        <w:br/>
        <w:t>{</w:t>
      </w:r>
    </w:p>
    <w:p w:rsidR="000E7B4F" w:rsidRDefault="00373545" w:rsidP="00123FCE">
      <w:pPr>
        <w:spacing w:after="280" w:afterAutospacing="1"/>
        <w:rPr>
          <w:rFonts w:eastAsia="Times New Roman"/>
        </w:rPr>
      </w:pPr>
      <w:r>
        <w:rPr>
          <w:rFonts w:eastAsia="Times New Roman"/>
        </w:rPr>
        <w:t>"Name": "</w:t>
      </w:r>
      <w:r w:rsidRPr="00C373C5">
        <w:t>Data_Fields</w:t>
      </w:r>
      <w:r>
        <w:rPr>
          <w:rFonts w:eastAsia="Times New Roman"/>
        </w:rPr>
        <w:t>",</w:t>
      </w:r>
    </w:p>
    <w:p w:rsidR="000E7B4F" w:rsidRDefault="00373545" w:rsidP="00123FCE">
      <w:pPr>
        <w:spacing w:after="280" w:afterAutospacing="1"/>
        <w:rPr>
          <w:rFonts w:eastAsia="Times New Roman"/>
        </w:rPr>
      </w:pPr>
      <w:r>
        <w:rPr>
          <w:rFonts w:eastAsia="Times New Roman"/>
        </w:rPr>
        <w:t>"Type": "MODIS 1km gridded",</w:t>
      </w:r>
    </w:p>
    <w:p w:rsidR="000E7B4F" w:rsidRDefault="00373545" w:rsidP="00123FCE">
      <w:pPr>
        <w:spacing w:after="280" w:afterAutospacing="1"/>
        <w:rPr>
          <w:rFonts w:eastAsia="Times New Roman"/>
        </w:rPr>
      </w:pPr>
      <w:r>
        <w:rPr>
          <w:rFonts w:eastAsia="Times New Roman"/>
        </w:rPr>
        <w:t>"Size": 15 ,</w:t>
      </w:r>
    </w:p>
    <w:p w:rsidR="000E7B4F" w:rsidRDefault="00373545" w:rsidP="00123FCE">
      <w:pPr>
        <w:spacing w:after="280" w:afterAutospacing="1"/>
        <w:rPr>
          <w:rFonts w:eastAsia="Times New Roman"/>
        </w:rPr>
      </w:pPr>
      <w:r>
        <w:rPr>
          <w:rFonts w:eastAsia="Times New Roman"/>
        </w:rPr>
        <w:t>"Index": 7</w:t>
      </w:r>
    </w:p>
    <w:p w:rsidR="000E7B4F" w:rsidRDefault="00373545" w:rsidP="00123FCE">
      <w:pPr>
        <w:spacing w:after="280" w:afterAutospacing="1"/>
        <w:rPr>
          <w:rFonts w:eastAsia="Times New Roman"/>
        </w:rPr>
      </w:pPr>
      <w:r>
        <w:rPr>
          <w:rFonts w:eastAsia="Times New Roman"/>
        </w:rPr>
        <w:t>}</w:t>
      </w:r>
      <w:r>
        <w:rPr>
          <w:rFonts w:eastAsia="Times New Roman"/>
        </w:rPr>
        <w:br/>
        <w:t>]</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Example (variables common to the AIRX3STD gridded data field group', within the AIRX3STD collection, so the set class would be populated in the following way for the variable named 'EmisIR_A_ct'):</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"Sets": [</w:t>
      </w:r>
      <w:r>
        <w:rPr>
          <w:rFonts w:eastAsia="Times New Roman"/>
        </w:rPr>
        <w:br/>
        <w:t>{</w:t>
      </w:r>
    </w:p>
    <w:p w:rsidR="000E7B4F" w:rsidRDefault="00373545" w:rsidP="00123FCE">
      <w:pPr>
        <w:spacing w:after="280" w:afterAutospacing="1"/>
        <w:rPr>
          <w:rFonts w:eastAsia="Times New Roman"/>
        </w:rPr>
      </w:pPr>
      <w:r>
        <w:rPr>
          <w:rFonts w:eastAsia="Times New Roman"/>
        </w:rPr>
        <w:t>"Name": "AIRX3STD",</w:t>
      </w:r>
    </w:p>
    <w:p w:rsidR="000E7B4F" w:rsidRDefault="00373545" w:rsidP="00123FCE">
      <w:pPr>
        <w:spacing w:after="280" w:afterAutospacing="1"/>
        <w:rPr>
          <w:rFonts w:eastAsia="Times New Roman"/>
        </w:rPr>
      </w:pPr>
      <w:r>
        <w:rPr>
          <w:rFonts w:eastAsia="Times New Roman"/>
        </w:rPr>
        <w:t>"Type": "AIRS+AMSU Level 3 Gridded",</w:t>
      </w:r>
    </w:p>
    <w:p w:rsidR="000E7B4F" w:rsidRDefault="00373545" w:rsidP="00123FCE">
      <w:pPr>
        <w:spacing w:after="280" w:afterAutospacing="1"/>
        <w:rPr>
          <w:rFonts w:eastAsia="Times New Roman"/>
        </w:rPr>
      </w:pPr>
      <w:r>
        <w:rPr>
          <w:rFonts w:eastAsia="Times New Roman"/>
        </w:rPr>
        <w:t>"Size": 867,</w:t>
      </w:r>
    </w:p>
    <w:p w:rsidR="000E7B4F" w:rsidRDefault="00373545" w:rsidP="00123FCE">
      <w:pPr>
        <w:spacing w:after="280" w:afterAutospacing="1"/>
        <w:rPr>
          <w:rFonts w:eastAsia="Times New Roman"/>
        </w:rPr>
      </w:pPr>
      <w:r>
        <w:rPr>
          <w:rFonts w:eastAsia="Times New Roman"/>
        </w:rPr>
        <w:t>"Index": 13</w:t>
      </w:r>
    </w:p>
    <w:p w:rsidR="000E7B4F" w:rsidRDefault="00373545" w:rsidP="00123FCE">
      <w:pPr>
        <w:spacing w:after="280" w:afterAutospacing="1"/>
        <w:rPr>
          <w:rFonts w:eastAsia="Times New Roman"/>
        </w:rPr>
      </w:pPr>
      <w:r>
        <w:rPr>
          <w:rFonts w:eastAsia="Times New Roman"/>
        </w:rPr>
        <w:t>}</w:t>
      </w:r>
      <w:r>
        <w:rPr>
          <w:rFonts w:eastAsia="Times New Roman"/>
        </w:rPr>
        <w:br/>
        <w:t>]</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Each variable in the set is numbered by Index, and the size of the set. So this is the 13th variable in a set of 867 variables. (14th if the numbering starts at 0).</w:t>
      </w:r>
    </w:p>
    <w:p w:rsidR="000E7B4F" w:rsidRDefault="00373545" w:rsidP="00123FCE">
      <w:pPr>
        <w:spacing w:after="280" w:afterAutospacing="1"/>
        <w:rPr>
          <w:rFonts w:eastAsia="Times New Roman"/>
        </w:rPr>
      </w:pPr>
      <w:r>
        <w:rPr>
          <w:rFonts w:eastAsia="Times New Roman"/>
        </w:rPr>
        <w:t> </w:t>
      </w:r>
    </w:p>
    <w:p w:rsidR="00221045" w:rsidRDefault="00373545" w:rsidP="00221045">
      <w:pPr>
        <w:spacing w:after="280" w:afterAutospacing="1"/>
        <w:rPr>
          <w:rFonts w:eastAsia="Times New Roman"/>
        </w:rPr>
      </w:pPr>
      <w:r>
        <w:rPr>
          <w:rFonts w:eastAsia="Times New Roman"/>
        </w:rPr>
        <w:t>For a phenomenon example, take the MOD08 v006 collection,</w:t>
      </w:r>
    </w:p>
    <w:p w:rsidR="00C373C5" w:rsidRDefault="00C373C5" w:rsidP="00221045">
      <w:pPr>
        <w:spacing w:after="280" w:afterAutospacing="1"/>
        <w:rPr>
          <w:rFonts w:eastAsia="Times New Roman"/>
        </w:rPr>
      </w:pPr>
    </w:p>
    <w:p w:rsidR="00C373C5" w:rsidRPr="00C373C5" w:rsidRDefault="00C373C5" w:rsidP="00C373C5">
      <w:pPr>
        <w:jc w:val="center"/>
      </w:pPr>
      <w:r w:rsidRPr="00C373C5">
        <w:t>​ ​</w:t>
      </w:r>
      <w:r w:rsidRPr="00C373C5">
        <w:fldChar w:fldCharType="begin"/>
      </w:r>
      <w:r w:rsidRPr="00C373C5">
        <w:instrText xml:space="preserve"> INCLUDEPICTURE "https://rms.earthdata.nasa.gov/attachment/6594/Screen%20Shot%202018-06-07%20at%209.18.56%20AM.png" \* MERGEFORMATINET </w:instrText>
      </w:r>
      <w:r w:rsidRPr="00C373C5">
        <w:fldChar w:fldCharType="separate"/>
      </w:r>
      <w:r w:rsidRPr="00C373C5">
        <w:rPr>
          <w:noProof/>
        </w:rPr>
        <w:drawing>
          <wp:inline distT="0" distB="0" distL="0" distR="0">
            <wp:extent cx="4826000" cy="3060700"/>
            <wp:effectExtent l="0" t="0" r="0" b="0"/>
            <wp:docPr id="311" name="Picture 311" descr="see attached image: Screen%20Shot%202018-06-07%20at%209.18.56%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see attached image: Screen%20Shot%202018-06-07%20at%209.18.56%20A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26000" cy="3060700"/>
                    </a:xfrm>
                    <a:prstGeom prst="rect">
                      <a:avLst/>
                    </a:prstGeom>
                    <a:noFill/>
                    <a:ln>
                      <a:noFill/>
                    </a:ln>
                  </pic:spPr>
                </pic:pic>
              </a:graphicData>
            </a:graphic>
          </wp:inline>
        </w:drawing>
      </w:r>
      <w:r w:rsidRPr="00C373C5">
        <w:fldChar w:fldCharType="end"/>
      </w:r>
      <w:r w:rsidRPr="00C373C5">
        <w:fldChar w:fldCharType="begin"/>
      </w:r>
      <w:r w:rsidRPr="00C373C5">
        <w:instrText xml:space="preserve"> INCLUDEPICTURE "data:image/gif;base64,R0lGODlhAQABAPABAP///wAAACH5BAEKAAAALAAAAAABAAEAAAICRAEAOw%3D%3D" \* MERGEFORMATINET </w:instrText>
      </w:r>
      <w:r w:rsidRPr="00C373C5">
        <w:fldChar w:fldCharType="separate"/>
      </w:r>
      <w:r w:rsidRPr="00C373C5">
        <w:rPr>
          <w:noProof/>
        </w:rPr>
        <mc:AlternateContent>
          <mc:Choice Requires="wps">
            <w:drawing>
              <wp:inline distT="0" distB="0" distL="0" distR="0">
                <wp:extent cx="190500" cy="190500"/>
                <wp:effectExtent l="0" t="0" r="0" b="0"/>
                <wp:docPr id="310" name="Rectangle 310"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00E2E7" id="Rectangle 310"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" filled="f" stroked="f">
                <o:lock v:ext="edit" aspectratio="t"/>
                <w10:anchorlock/>
              </v:rect>
            </w:pict>
          </mc:Fallback>
        </mc:AlternateContent>
      </w:r>
      <w:r w:rsidRPr="00C373C5">
        <w:fldChar w:fldCharType="end"/>
      </w:r>
      <w:r w:rsidRPr="00C373C5">
        <w:t>​</w:t>
      </w:r>
    </w:p>
    <w:p w:rsidR="00221045" w:rsidRPr="00221045" w:rsidRDefault="00C373C5" w:rsidP="00C373C5">
      <w:pPr>
        <w:pStyle w:val="Caption"/>
        <w:rPr>
          <w:rFonts w:eastAsia="Times New Roman"/>
        </w:rPr>
      </w:pPr>
      <w:bookmarkStart w:id="162" w:name="_Toc516128321"/>
      <w:r>
        <w:t xml:space="preserve">Figure </w:t>
      </w:r>
      <w:fldSimple w:instr=" SEQ Figure \* ARABIC ">
        <w:r w:rsidR="00D43490">
          <w:rPr>
            <w:noProof/>
          </w:rPr>
          <w:t>47</w:t>
        </w:r>
      </w:fldSimple>
      <w:r>
        <w:t xml:space="preserve">: </w:t>
      </w:r>
      <w:r w:rsidRPr="00205D77">
        <w:t>Subset variable choices for the MOD08 collection</w:t>
      </w:r>
      <w:bookmarkEnd w:id="162"/>
    </w:p>
    <w:p w:rsidR="000E7B4F" w:rsidRDefault="00373545" w:rsidP="00123FCE">
      <w:pPr>
        <w:spacing w:after="280" w:afterAutospacing="1"/>
        <w:rPr>
          <w:rFonts w:eastAsia="Times New Roman"/>
        </w:rPr>
      </w:pPr>
      <w:r>
        <w:rPr>
          <w:rFonts w:eastAsia="Times New Roman"/>
        </w:rPr>
        <w:lastRenderedPageBreak/>
        <w:t> </w:t>
      </w:r>
    </w:p>
    <w:p w:rsidR="000E7B4F" w:rsidRDefault="00373545" w:rsidP="00123FCE">
      <w:pPr>
        <w:spacing w:after="280" w:afterAutospacing="1"/>
        <w:rPr>
          <w:rFonts w:eastAsia="Times New Roman"/>
        </w:rPr>
      </w:pPr>
      <w:r>
        <w:rPr>
          <w:rFonts w:eastAsia="Times New Roman"/>
        </w:rPr>
        <w:t>we can group the variables which pertain to 'Total Ozone' in the following way:</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Variable: {"Name": "Total_Ozone_Confidence_Histogram", </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"Sets": [</w:t>
      </w:r>
    </w:p>
    <w:p w:rsidR="000E7B4F" w:rsidRDefault="00373545" w:rsidP="00123FCE">
      <w:pPr>
        <w:spacing w:after="280" w:afterAutospacing="1"/>
        <w:rPr>
          <w:rFonts w:eastAsia="Times New Roman"/>
        </w:rPr>
      </w:pPr>
      <w:r>
        <w:rPr>
          <w:rFonts w:eastAsia="Times New Roman"/>
        </w:rPr>
        <w:t>{"Name": "Total Ozone","Type": "Data_Field","Size": 9 ,"Index": 0}</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Variable: ("Name": "Total_Ozone_Histo_Intervals", </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"Sets": [</w:t>
      </w:r>
    </w:p>
    <w:p w:rsidR="000E7B4F" w:rsidRDefault="00373545" w:rsidP="00123FCE">
      <w:pPr>
        <w:spacing w:after="280" w:afterAutospacing="1"/>
        <w:rPr>
          <w:rFonts w:eastAsia="Times New Roman"/>
        </w:rPr>
      </w:pPr>
      <w:r>
        <w:rPr>
          <w:rFonts w:eastAsia="Times New Roman"/>
        </w:rPr>
        <w:t>{"Name": "Total Ozone","Type": "Data_Field","Size": 9 ,"Index": 1}</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Variable: ("Name": "Total_Ozone_Histogram_Counts", </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"Sets": [</w:t>
      </w:r>
    </w:p>
    <w:p w:rsidR="000E7B4F" w:rsidRDefault="00373545" w:rsidP="00123FCE">
      <w:pPr>
        <w:spacing w:after="280" w:afterAutospacing="1"/>
        <w:rPr>
          <w:rFonts w:eastAsia="Times New Roman"/>
        </w:rPr>
      </w:pPr>
      <w:r>
        <w:rPr>
          <w:rFonts w:eastAsia="Times New Roman"/>
        </w:rPr>
        <w:t>{"Name": "Total Ozone","Type": "Data_Field","Size": 9 ,"Index": 2}</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Variable: ("Name": "Total_Ozone_Maximum", </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"Sets": [</w:t>
      </w:r>
    </w:p>
    <w:p w:rsidR="000E7B4F" w:rsidRDefault="00373545" w:rsidP="00123FCE">
      <w:pPr>
        <w:spacing w:after="280" w:afterAutospacing="1"/>
        <w:rPr>
          <w:rFonts w:eastAsia="Times New Roman"/>
        </w:rPr>
      </w:pPr>
      <w:r>
        <w:rPr>
          <w:rFonts w:eastAsia="Times New Roman"/>
        </w:rPr>
        <w:t>{"Name": "Total Ozone","Type": "Data_Field","Size": 9 ,"Index": 3}</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Variable: ("Name": "Total_Ozone_Mean", </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"Sets": [</w:t>
      </w:r>
    </w:p>
    <w:p w:rsidR="000E7B4F" w:rsidRDefault="00373545" w:rsidP="00123FCE">
      <w:pPr>
        <w:spacing w:after="280" w:afterAutospacing="1"/>
        <w:rPr>
          <w:rFonts w:eastAsia="Times New Roman"/>
        </w:rPr>
      </w:pPr>
      <w:r>
        <w:rPr>
          <w:rFonts w:eastAsia="Times New Roman"/>
        </w:rPr>
        <w:t>{"Name": "Total Ozone","Type": "Data_Field","Size": 9 ,"Index": 4}</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Variable: ("Name": "Total_Ozone_Minimum", </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"Sets": [</w:t>
      </w:r>
    </w:p>
    <w:p w:rsidR="000E7B4F" w:rsidRDefault="00373545" w:rsidP="00123FCE">
      <w:pPr>
        <w:spacing w:after="280" w:afterAutospacing="1"/>
        <w:rPr>
          <w:rFonts w:eastAsia="Times New Roman"/>
        </w:rPr>
      </w:pPr>
      <w:r>
        <w:rPr>
          <w:rFonts w:eastAsia="Times New Roman"/>
        </w:rPr>
        <w:t>{"Name": "Total Ozone","Type": "Data_Field","Size": 9 ,"Index": 5}</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Variable: ("Name": "Total_Ozone_QA_Mean", </w:t>
      </w:r>
    </w:p>
    <w:p w:rsidR="000E7B4F" w:rsidRDefault="00373545" w:rsidP="00123FCE">
      <w:pPr>
        <w:spacing w:after="280" w:afterAutospacing="1"/>
        <w:rPr>
          <w:rFonts w:eastAsia="Times New Roman"/>
        </w:rPr>
      </w:pPr>
      <w:r>
        <w:rPr>
          <w:rFonts w:eastAsia="Times New Roman"/>
        </w:rPr>
        <w:lastRenderedPageBreak/>
        <w:t>...</w:t>
      </w:r>
    </w:p>
    <w:p w:rsidR="000E7B4F" w:rsidRDefault="00373545" w:rsidP="00123FCE">
      <w:pPr>
        <w:spacing w:after="280" w:afterAutospacing="1"/>
        <w:rPr>
          <w:rFonts w:eastAsia="Times New Roman"/>
        </w:rPr>
      </w:pPr>
      <w:r>
        <w:rPr>
          <w:rFonts w:eastAsia="Times New Roman"/>
        </w:rPr>
        <w:t>"Sets": [</w:t>
      </w:r>
    </w:p>
    <w:p w:rsidR="000E7B4F" w:rsidRDefault="00373545" w:rsidP="00123FCE">
      <w:pPr>
        <w:spacing w:after="280" w:afterAutospacing="1"/>
        <w:rPr>
          <w:rFonts w:eastAsia="Times New Roman"/>
        </w:rPr>
      </w:pPr>
      <w:r>
        <w:rPr>
          <w:rFonts w:eastAsia="Times New Roman"/>
        </w:rPr>
        <w:t>{"Name": "Total Ozone","Type": "Data_Field","Size": 9 ,"Index": 6}</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Variable: ("Name": "Total_Ozone_QA_Standard_Deviation", </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"Sets": [</w:t>
      </w:r>
    </w:p>
    <w:p w:rsidR="000E7B4F" w:rsidRDefault="00373545" w:rsidP="00123FCE">
      <w:pPr>
        <w:spacing w:after="280" w:afterAutospacing="1"/>
        <w:rPr>
          <w:rFonts w:eastAsia="Times New Roman"/>
        </w:rPr>
      </w:pPr>
      <w:r>
        <w:rPr>
          <w:rFonts w:eastAsia="Times New Roman"/>
        </w:rPr>
        <w:t>{"Name": "Total Ozone","Type": "Data_Field","Size": 9 ,"Index": 7}</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Variable: ("Name": "Total_Ozone_Standard_Deviation", </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"Sets": [</w:t>
      </w:r>
    </w:p>
    <w:p w:rsidR="000E7B4F" w:rsidRDefault="00373545" w:rsidP="00123FCE">
      <w:pPr>
        <w:spacing w:after="280" w:afterAutospacing="1"/>
        <w:rPr>
          <w:rFonts w:eastAsia="Times New Roman"/>
        </w:rPr>
      </w:pPr>
      <w:r>
        <w:rPr>
          <w:rFonts w:eastAsia="Times New Roman"/>
        </w:rPr>
        <w:t>{"Name": "Total Ozone","Type": "Data_Field","Size": 9 ,"Index": 8}</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In general, Variables are organized in a specific way within the structure of a data set. The examples shown above are for HDF4 structures. The arrangement of these structures varies considerably between HDF4, HDF5 and NetCDF-4, and NetCDF-CF.</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In the following HDF5 example, the Variables for this SMAP_L3_SM_P data set are organized into two sets. The first set contains the variables representing the morning (AM) crossing and the second set contains variables representing the afternoon (PM) crossing.</w:t>
      </w:r>
    </w:p>
    <w:p w:rsidR="000E7B4F" w:rsidRDefault="00373545" w:rsidP="00123FCE">
      <w:pPr>
        <w:spacing w:after="280" w:afterAutospacing="1"/>
        <w:rPr>
          <w:rFonts w:eastAsia="Times New Roman"/>
        </w:rPr>
      </w:pPr>
      <w:r>
        <w:rPr>
          <w:rFonts w:eastAsia="Times New Roman"/>
        </w:rPr>
        <w:t> </w:t>
      </w:r>
    </w:p>
    <w:p w:rsidR="00C373C5" w:rsidRPr="00C373C5" w:rsidRDefault="00C373C5" w:rsidP="00C373C5">
      <w:pPr>
        <w:contextualSpacing w:val="0"/>
        <w:jc w:val="center"/>
        <w:rPr>
          <w:rFonts w:eastAsia="Times New Roman"/>
        </w:rPr>
      </w:pPr>
      <w:r w:rsidRPr="00C373C5">
        <w:rPr>
          <w:rFonts w:ascii="Arial" w:eastAsia="Times New Roman" w:hAnsi="Arial" w:cs="Arial"/>
          <w:color w:val="000000"/>
          <w:sz w:val="20"/>
          <w:szCs w:val="20"/>
          <w:shd w:val="clear" w:color="auto" w:fill="FFFFFF"/>
        </w:rPr>
        <w:lastRenderedPageBreak/>
        <w:t>​</w:t>
      </w:r>
      <w:r w:rsidRPr="00C373C5">
        <w:rPr>
          <w:rFonts w:ascii="Arial" w:eastAsia="Times New Roman" w:hAnsi="Arial" w:cs="Arial"/>
          <w:color w:val="000000"/>
          <w:sz w:val="20"/>
          <w:szCs w:val="20"/>
          <w:shd w:val="clear" w:color="auto" w:fill="FFFFFF"/>
        </w:rPr>
        <w:fldChar w:fldCharType="begin"/>
      </w:r>
      <w:r w:rsidRPr="00C373C5">
        <w:rPr>
          <w:rFonts w:ascii="Arial" w:eastAsia="Times New Roman" w:hAnsi="Arial" w:cs="Arial"/>
          <w:color w:val="000000"/>
          <w:sz w:val="20"/>
          <w:szCs w:val="20"/>
          <w:shd w:val="clear" w:color="auto" w:fill="FFFFFF"/>
        </w:rPr>
        <w:instrText xml:space="preserve"> INCLUDEPICTURE "https://rms.earthdata.nasa.gov/attachment/5828/SMAP_AM_Vars.png" \* MERGEFORMATINET </w:instrText>
      </w:r>
      <w:r w:rsidRPr="00C373C5">
        <w:rPr>
          <w:rFonts w:ascii="Arial" w:eastAsia="Times New Roman" w:hAnsi="Arial" w:cs="Arial"/>
          <w:color w:val="000000"/>
          <w:sz w:val="20"/>
          <w:szCs w:val="20"/>
          <w:shd w:val="clear" w:color="auto" w:fill="FFFFFF"/>
        </w:rPr>
        <w:fldChar w:fldCharType="separate"/>
      </w:r>
      <w:r w:rsidRPr="00C373C5">
        <w:rPr>
          <w:rFonts w:ascii="Arial" w:eastAsia="Times New Roman" w:hAnsi="Arial" w:cs="Arial"/>
          <w:noProof/>
          <w:color w:val="000000"/>
          <w:sz w:val="20"/>
          <w:szCs w:val="20"/>
          <w:shd w:val="clear" w:color="auto" w:fill="FFFFFF"/>
        </w:rPr>
        <w:drawing>
          <wp:inline distT="0" distB="0" distL="0" distR="0" wp14:anchorId="4E8312E7" wp14:editId="157902A9">
            <wp:extent cx="2921000" cy="5345896"/>
            <wp:effectExtent l="0" t="0" r="0" b="1270"/>
            <wp:docPr id="313" name="Picture 313" descr="https://rms.earthdata.nasa.gov/attachment/5828/SMAP_AM_V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s://rms.earthdata.nasa.gov/attachment/5828/SMAP_AM_Vars.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34163" cy="5369987"/>
                    </a:xfrm>
                    <a:prstGeom prst="rect">
                      <a:avLst/>
                    </a:prstGeom>
                    <a:noFill/>
                    <a:ln>
                      <a:noFill/>
                    </a:ln>
                  </pic:spPr>
                </pic:pic>
              </a:graphicData>
            </a:graphic>
          </wp:inline>
        </w:drawing>
      </w:r>
      <w:r w:rsidRPr="00C373C5">
        <w:rPr>
          <w:rFonts w:ascii="Arial" w:eastAsia="Times New Roman" w:hAnsi="Arial" w:cs="Arial"/>
          <w:color w:val="000000"/>
          <w:sz w:val="20"/>
          <w:szCs w:val="20"/>
          <w:shd w:val="clear" w:color="auto" w:fill="FFFFFF"/>
        </w:rPr>
        <w:fldChar w:fldCharType="end"/>
      </w:r>
      <w:r w:rsidRPr="00C373C5">
        <w:rPr>
          <w:rFonts w:ascii="Arial" w:eastAsia="Times New Roman" w:hAnsi="Arial" w:cs="Arial"/>
          <w:color w:val="000000"/>
          <w:sz w:val="20"/>
          <w:szCs w:val="20"/>
          <w:bdr w:val="none" w:sz="0" w:space="0" w:color="auto" w:frame="1"/>
          <w:shd w:val="clear" w:color="auto" w:fill="FFFFFF"/>
        </w:rPr>
        <w:fldChar w:fldCharType="begin"/>
      </w:r>
      <w:r w:rsidRPr="00C373C5">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C373C5">
        <w:rPr>
          <w:rFonts w:ascii="Arial" w:eastAsia="Times New Roman" w:hAnsi="Arial" w:cs="Arial"/>
          <w:color w:val="000000"/>
          <w:sz w:val="20"/>
          <w:szCs w:val="20"/>
          <w:bdr w:val="none" w:sz="0" w:space="0" w:color="auto" w:frame="1"/>
          <w:shd w:val="clear" w:color="auto" w:fill="FFFFFF"/>
        </w:rPr>
        <w:fldChar w:fldCharType="separate"/>
      </w:r>
      <w:r w:rsidRPr="00C373C5">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312" name="Rectangle 312"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DEFEA9" id="Rectangle 312"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" filled="f" stroked="f">
                <o:lock v:ext="edit" aspectratio="t"/>
                <w10:anchorlock/>
              </v:rect>
            </w:pict>
          </mc:Fallback>
        </mc:AlternateContent>
      </w:r>
      <w:r w:rsidRPr="00C373C5">
        <w:rPr>
          <w:rFonts w:ascii="Arial" w:eastAsia="Times New Roman" w:hAnsi="Arial" w:cs="Arial"/>
          <w:color w:val="000000"/>
          <w:sz w:val="20"/>
          <w:szCs w:val="20"/>
          <w:bdr w:val="none" w:sz="0" w:space="0" w:color="auto" w:frame="1"/>
          <w:shd w:val="clear" w:color="auto" w:fill="FFFFFF"/>
        </w:rPr>
        <w:fldChar w:fldCharType="end"/>
      </w:r>
      <w:r w:rsidRPr="00C373C5">
        <w:rPr>
          <w:rFonts w:ascii="Arial" w:eastAsia="Times New Roman" w:hAnsi="Arial" w:cs="Arial"/>
          <w:color w:val="000000"/>
          <w:sz w:val="20"/>
          <w:szCs w:val="20"/>
          <w:shd w:val="clear" w:color="auto" w:fill="FFFFFF"/>
        </w:rPr>
        <w:t>​</w:t>
      </w:r>
    </w:p>
    <w:p w:rsidR="000E7B4F" w:rsidRDefault="00C373C5" w:rsidP="00C373C5">
      <w:pPr>
        <w:pStyle w:val="Caption"/>
        <w:rPr>
          <w:rFonts w:eastAsia="Times New Roman"/>
        </w:rPr>
      </w:pPr>
      <w:bookmarkStart w:id="163" w:name="_Toc516128322"/>
      <w:r>
        <w:t xml:space="preserve">Figure </w:t>
      </w:r>
      <w:fldSimple w:instr=" SEQ Figure \* ARABIC ">
        <w:r w:rsidR="00D43490">
          <w:rPr>
            <w:noProof/>
          </w:rPr>
          <w:t>48</w:t>
        </w:r>
      </w:fldSimple>
      <w:r>
        <w:t xml:space="preserve">: </w:t>
      </w:r>
      <w:r w:rsidRPr="004E090D">
        <w:t>SMAP_L3_SM_P variables representing the morning (AM) crossing</w:t>
      </w:r>
      <w:bookmarkEnd w:id="163"/>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The second set represents the variables containing the afternoon (PM) crossing.</w:t>
      </w:r>
    </w:p>
    <w:p w:rsidR="00C373C5" w:rsidRPr="00C373C5" w:rsidRDefault="00C373C5" w:rsidP="00C373C5">
      <w:pPr>
        <w:contextualSpacing w:val="0"/>
        <w:jc w:val="center"/>
        <w:rPr>
          <w:rFonts w:eastAsia="Times New Roman"/>
        </w:rPr>
      </w:pPr>
      <w:r w:rsidRPr="00C373C5">
        <w:rPr>
          <w:rFonts w:ascii="Arial" w:eastAsia="Times New Roman" w:hAnsi="Arial" w:cs="Arial"/>
          <w:color w:val="000000"/>
          <w:sz w:val="20"/>
          <w:szCs w:val="20"/>
          <w:shd w:val="clear" w:color="auto" w:fill="FFFFFF"/>
        </w:rPr>
        <w:t>​</w:t>
      </w:r>
      <w:r w:rsidRPr="00C373C5">
        <w:rPr>
          <w:rFonts w:ascii="Arial" w:eastAsia="Times New Roman" w:hAnsi="Arial" w:cs="Arial"/>
          <w:color w:val="000000"/>
          <w:sz w:val="20"/>
          <w:szCs w:val="20"/>
          <w:shd w:val="clear" w:color="auto" w:fill="FFFFFF"/>
        </w:rPr>
        <w:fldChar w:fldCharType="begin"/>
      </w:r>
      <w:r w:rsidRPr="00C373C5">
        <w:rPr>
          <w:rFonts w:ascii="Arial" w:eastAsia="Times New Roman" w:hAnsi="Arial" w:cs="Arial"/>
          <w:color w:val="000000"/>
          <w:sz w:val="20"/>
          <w:szCs w:val="20"/>
          <w:shd w:val="clear" w:color="auto" w:fill="FFFFFF"/>
        </w:rPr>
        <w:instrText xml:space="preserve"> INCLUDEPICTURE "https://rms.earthdata.nasa.gov/attachment/5829/SMAP_PM_Vars.png" \* MERGEFORMATINET </w:instrText>
      </w:r>
      <w:r w:rsidRPr="00C373C5">
        <w:rPr>
          <w:rFonts w:ascii="Arial" w:eastAsia="Times New Roman" w:hAnsi="Arial" w:cs="Arial"/>
          <w:color w:val="000000"/>
          <w:sz w:val="20"/>
          <w:szCs w:val="20"/>
          <w:shd w:val="clear" w:color="auto" w:fill="FFFFFF"/>
        </w:rPr>
        <w:fldChar w:fldCharType="separate"/>
      </w:r>
      <w:r w:rsidRPr="00C373C5">
        <w:rPr>
          <w:rFonts w:ascii="Arial" w:eastAsia="Times New Roman" w:hAnsi="Arial" w:cs="Arial"/>
          <w:noProof/>
          <w:color w:val="000000"/>
          <w:sz w:val="20"/>
          <w:szCs w:val="20"/>
          <w:shd w:val="clear" w:color="auto" w:fill="FFFFFF"/>
        </w:rPr>
        <w:drawing>
          <wp:inline distT="0" distB="0" distL="0" distR="0">
            <wp:extent cx="2628900" cy="5251225"/>
            <wp:effectExtent l="0" t="0" r="0" b="0"/>
            <wp:docPr id="315" name="Picture 315" descr="https://rms.earthdata.nasa.gov/attachment/5829/SMAP_PM_V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s://rms.earthdata.nasa.gov/attachment/5829/SMAP_PM_Vars.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35947" cy="5265301"/>
                    </a:xfrm>
                    <a:prstGeom prst="rect">
                      <a:avLst/>
                    </a:prstGeom>
                    <a:noFill/>
                    <a:ln>
                      <a:noFill/>
                    </a:ln>
                  </pic:spPr>
                </pic:pic>
              </a:graphicData>
            </a:graphic>
          </wp:inline>
        </w:drawing>
      </w:r>
      <w:r w:rsidRPr="00C373C5">
        <w:rPr>
          <w:rFonts w:ascii="Arial" w:eastAsia="Times New Roman" w:hAnsi="Arial" w:cs="Arial"/>
          <w:color w:val="000000"/>
          <w:sz w:val="20"/>
          <w:szCs w:val="20"/>
          <w:shd w:val="clear" w:color="auto" w:fill="FFFFFF"/>
        </w:rPr>
        <w:fldChar w:fldCharType="end"/>
      </w:r>
      <w:r w:rsidRPr="00C373C5">
        <w:rPr>
          <w:rFonts w:ascii="Arial" w:eastAsia="Times New Roman" w:hAnsi="Arial" w:cs="Arial"/>
          <w:color w:val="000000"/>
          <w:sz w:val="20"/>
          <w:szCs w:val="20"/>
          <w:bdr w:val="none" w:sz="0" w:space="0" w:color="auto" w:frame="1"/>
          <w:shd w:val="clear" w:color="auto" w:fill="FFFFFF"/>
        </w:rPr>
        <w:fldChar w:fldCharType="begin"/>
      </w:r>
      <w:r w:rsidRPr="00C373C5">
        <w:rPr>
          <w:rFonts w:ascii="Arial" w:eastAsia="Times New Roman" w:hAnsi="Arial" w:cs="Arial"/>
          <w:color w:val="000000"/>
          <w:sz w:val="20"/>
          <w:szCs w:val="20"/>
          <w:bdr w:val="none" w:sz="0" w:space="0" w:color="auto" w:frame="1"/>
          <w:shd w:val="clear" w:color="auto" w:fill="FFFFFF"/>
        </w:rPr>
        <w:instrText xml:space="preserve"> INCLUDEPICTURE "data:image/gif;base64,R0lGODlhAQABAPABAP///wAAACH5BAEKAAAALAAAAAABAAEAAAICRAEAOw%3D%3D" \* MERGEFORMATINET </w:instrText>
      </w:r>
      <w:r w:rsidRPr="00C373C5">
        <w:rPr>
          <w:rFonts w:ascii="Arial" w:eastAsia="Times New Roman" w:hAnsi="Arial" w:cs="Arial"/>
          <w:color w:val="000000"/>
          <w:sz w:val="20"/>
          <w:szCs w:val="20"/>
          <w:bdr w:val="none" w:sz="0" w:space="0" w:color="auto" w:frame="1"/>
          <w:shd w:val="clear" w:color="auto" w:fill="FFFFFF"/>
        </w:rPr>
        <w:fldChar w:fldCharType="separate"/>
      </w:r>
      <w:r w:rsidRPr="00C373C5">
        <w:rPr>
          <w:rFonts w:ascii="Arial" w:eastAsia="Times New Roman" w:hAnsi="Arial" w:cs="Arial"/>
          <w:noProof/>
          <w:color w:val="000000"/>
          <w:sz w:val="20"/>
          <w:szCs w:val="20"/>
          <w:bdr w:val="none" w:sz="0" w:space="0" w:color="auto" w:frame="1"/>
          <w:shd w:val="clear" w:color="auto" w:fill="FFFFFF"/>
        </w:rPr>
        <mc:AlternateContent>
          <mc:Choice Requires="wps">
            <w:drawing>
              <wp:inline distT="0" distB="0" distL="0" distR="0">
                <wp:extent cx="190500" cy="190500"/>
                <wp:effectExtent l="0" t="0" r="0" b="0"/>
                <wp:docPr id="314" name="Rectangle 314" descr="data:image/gif;base64,R0lGODlhAQABAPABAP///wAAACH5BAEKAAAALAAAAAABAAEAAAICRAEAOw%3D%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27E350" id="Rectangle 314" o:spid="_x0000_s1026" alt="data:image/gif;base64,R0lGODlhAQABAPABAP///wAAACH5BAEKAAAALAAAAAABAAEAAAICRAEAOw%3D%3D"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" filled="f" stroked="f">
                <o:lock v:ext="edit" aspectratio="t"/>
                <w10:anchorlock/>
              </v:rect>
            </w:pict>
          </mc:Fallback>
        </mc:AlternateContent>
      </w:r>
      <w:r w:rsidRPr="00C373C5">
        <w:rPr>
          <w:rFonts w:ascii="Arial" w:eastAsia="Times New Roman" w:hAnsi="Arial" w:cs="Arial"/>
          <w:color w:val="000000"/>
          <w:sz w:val="20"/>
          <w:szCs w:val="20"/>
          <w:bdr w:val="none" w:sz="0" w:space="0" w:color="auto" w:frame="1"/>
          <w:shd w:val="clear" w:color="auto" w:fill="FFFFFF"/>
        </w:rPr>
        <w:fldChar w:fldCharType="end"/>
      </w:r>
      <w:r w:rsidRPr="00C373C5">
        <w:rPr>
          <w:rFonts w:ascii="Arial" w:eastAsia="Times New Roman" w:hAnsi="Arial" w:cs="Arial"/>
          <w:color w:val="000000"/>
          <w:sz w:val="20"/>
          <w:szCs w:val="20"/>
          <w:shd w:val="clear" w:color="auto" w:fill="FFFFFF"/>
        </w:rPr>
        <w:t>​</w:t>
      </w:r>
    </w:p>
    <w:p w:rsidR="000E7B4F" w:rsidRDefault="00C373C5" w:rsidP="00C373C5">
      <w:pPr>
        <w:pStyle w:val="Caption"/>
        <w:rPr>
          <w:rFonts w:eastAsia="Times New Roman"/>
        </w:rPr>
      </w:pPr>
      <w:bookmarkStart w:id="164" w:name="_Toc516128323"/>
      <w:r>
        <w:t xml:space="preserve">Figure </w:t>
      </w:r>
      <w:fldSimple w:instr=" SEQ Figure \* ARABIC ">
        <w:r w:rsidR="00D43490">
          <w:rPr>
            <w:noProof/>
          </w:rPr>
          <w:t>49</w:t>
        </w:r>
      </w:fldSimple>
      <w:r>
        <w:t xml:space="preserve">: </w:t>
      </w:r>
      <w:r w:rsidRPr="0098280B">
        <w:t>SMAP_L3_SM_P variables representing the afternoon (PM) crossing</w:t>
      </w:r>
      <w:bookmarkEnd w:id="164"/>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The benefit of using the Set class is to enable the CMR to preserve the order of the variables within the structure of the granule file.</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Recommended</w:t>
      </w:r>
    </w:p>
    <w:p w:rsidR="00373545" w:rsidRDefault="00373545" w:rsidP="00123FCE">
      <w:pPr>
        <w:spacing w:after="280" w:afterAutospacing="1"/>
        <w:rPr>
          <w:rFonts w:eastAsia="Times New Roman"/>
          <w:noProof/>
        </w:rPr>
      </w:pPr>
    </w:p>
    <w:p w:rsidR="00373545" w:rsidRPr="00D71239" w:rsidRDefault="00373545" w:rsidP="00373545">
      <w:pPr>
        <w:pStyle w:val="Heading4"/>
      </w:pPr>
      <w:bookmarkStart w:id="165" w:name="UMM-TXT-2833"/>
      <w:bookmarkStart w:id="166" w:name="_Toc516128262"/>
      <w:r>
        <w:rPr>
          <w:rFonts w:eastAsia="Times New Roman"/>
          <w:noProof/>
        </w:rPr>
        <w:t>Name [R]</w:t>
      </w:r>
      <w:bookmarkEnd w:id="165"/>
      <w:bookmarkEnd w:id="166"/>
    </w:p>
    <w:p w:rsidR="00373545" w:rsidRPr="00D71239"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Sets/Name (1)</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This element enables specification of set name. For example, 'Data_Fields'.</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Value</w:t>
      </w:r>
    </w:p>
    <w:p w:rsidR="000E7B4F" w:rsidRDefault="00373545" w:rsidP="00123FCE">
      <w:pPr>
        <w:spacing w:after="280" w:afterAutospacing="1"/>
        <w:rPr>
          <w:rFonts w:eastAsia="Times New Roman"/>
        </w:rPr>
      </w:pPr>
      <w:r>
        <w:rPr>
          <w:rFonts w:eastAsia="Times New Roman"/>
        </w:rPr>
        <w:t>"Data_Fields".</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Required</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Mappings</w:t>
      </w:r>
    </w:p>
    <w:p w:rsidR="000E7B4F" w:rsidRDefault="00373545" w:rsidP="00123FCE">
      <w:pPr>
        <w:spacing w:after="280" w:afterAutospacing="1"/>
        <w:rPr>
          <w:rFonts w:eastAsia="Times New Roman"/>
        </w:rPr>
      </w:pPr>
      <w:r>
        <w:rPr>
          <w:rFonts w:eastAsia="Times New Roman"/>
        </w:rPr>
        <w:t>ISO 19115-1:</w:t>
      </w:r>
    </w:p>
    <w:p w:rsidR="000E7B4F" w:rsidRDefault="00373545" w:rsidP="00123FCE">
      <w:pPr>
        <w:spacing w:after="280" w:afterAutospacing="1"/>
        <w:rPr>
          <w:rFonts w:eastAsia="Times New Roman"/>
        </w:rPr>
      </w:pPr>
      <w:r>
        <w:rPr>
          <w:rFonts w:eastAsia="Times New Roman"/>
        </w:rPr>
        <w:t>/mdb:MD_Metadata/mdb:identificationInfo/mri:MD_DataIdentification/mri:citation/cit:CI_Citation/cit:identifier/mcc:MD_Identifier[mcc:description/gco:CharacterString[.='Sets']]/mcc:code/gco:CharacterString = Name:</w:t>
      </w:r>
    </w:p>
    <w:p w:rsidR="00373545" w:rsidRDefault="00373545" w:rsidP="00123FCE">
      <w:pPr>
        <w:spacing w:after="280" w:afterAutospacing="1"/>
        <w:rPr>
          <w:rFonts w:eastAsia="Times New Roman"/>
          <w:noProof/>
        </w:rPr>
      </w:pPr>
    </w:p>
    <w:p w:rsidR="00373545" w:rsidRPr="00D71239" w:rsidRDefault="00373545" w:rsidP="00373545">
      <w:pPr>
        <w:pStyle w:val="Heading4"/>
      </w:pPr>
      <w:bookmarkStart w:id="167" w:name="UMM-TXT-2844"/>
      <w:bookmarkStart w:id="168" w:name="_Toc516128263"/>
      <w:r>
        <w:rPr>
          <w:rFonts w:eastAsia="Times New Roman"/>
          <w:noProof/>
        </w:rPr>
        <w:t>Type [R]</w:t>
      </w:r>
      <w:bookmarkEnd w:id="167"/>
      <w:bookmarkEnd w:id="168"/>
    </w:p>
    <w:p w:rsidR="00373545" w:rsidRPr="00D71239"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Sets/Type (1)</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This element enables specification of set type. For example, if the variables have been grouped together based on a particular theme, such as wavelength, then the type should be set to that theme, otherwise it should be set to 'General'.</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Value</w:t>
      </w:r>
    </w:p>
    <w:p w:rsidR="000E7B4F" w:rsidRDefault="00373545" w:rsidP="00123FCE">
      <w:pPr>
        <w:spacing w:after="280" w:afterAutospacing="1"/>
        <w:rPr>
          <w:rFonts w:eastAsia="Times New Roman"/>
        </w:rPr>
      </w:pPr>
      <w:r>
        <w:rPr>
          <w:rFonts w:eastAsia="Times New Roman"/>
        </w:rPr>
        <w:t>"SWIR Bands"</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Required</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Mappings</w:t>
      </w:r>
    </w:p>
    <w:p w:rsidR="000E7B4F" w:rsidRDefault="00373545" w:rsidP="00123FCE">
      <w:pPr>
        <w:spacing w:after="280" w:afterAutospacing="1"/>
        <w:rPr>
          <w:rFonts w:eastAsia="Times New Roman"/>
        </w:rPr>
      </w:pPr>
      <w:r>
        <w:rPr>
          <w:rFonts w:eastAsia="Times New Roman"/>
        </w:rPr>
        <w:t>ISO 19115-1:</w:t>
      </w:r>
    </w:p>
    <w:p w:rsidR="000E7B4F" w:rsidRDefault="00373545" w:rsidP="00123FCE">
      <w:pPr>
        <w:spacing w:after="280" w:afterAutospacing="1"/>
        <w:rPr>
          <w:rFonts w:eastAsia="Times New Roman"/>
        </w:rPr>
      </w:pPr>
      <w:r>
        <w:rPr>
          <w:rFonts w:eastAsia="Times New Roman"/>
        </w:rPr>
        <w:t>/mdb:MD_Metadata/mdb:identificationInfo/mri:MD_DataIdentification/mri:citation/cit:CI_Citation/cit:identifier/mcc:MD_Identifier[mcc:description/gco:CharacterString[.='Sets']]/mcc:code/gco:CharacterString = Type:</w:t>
      </w:r>
    </w:p>
    <w:p w:rsidR="00373545" w:rsidRDefault="00373545" w:rsidP="00123FCE">
      <w:pPr>
        <w:spacing w:after="280" w:afterAutospacing="1"/>
        <w:rPr>
          <w:rFonts w:eastAsia="Times New Roman"/>
          <w:noProof/>
        </w:rPr>
      </w:pPr>
    </w:p>
    <w:p w:rsidR="00373545" w:rsidRPr="00D71239" w:rsidRDefault="00373545" w:rsidP="00373545">
      <w:pPr>
        <w:pStyle w:val="Heading4"/>
      </w:pPr>
      <w:bookmarkStart w:id="169" w:name="UMM-TXT-2834"/>
      <w:bookmarkStart w:id="170" w:name="_Toc516128264"/>
      <w:r>
        <w:rPr>
          <w:rFonts w:eastAsia="Times New Roman"/>
          <w:noProof/>
        </w:rPr>
        <w:t>Size [R]</w:t>
      </w:r>
      <w:bookmarkEnd w:id="169"/>
      <w:bookmarkEnd w:id="170"/>
    </w:p>
    <w:p w:rsidR="00373545" w:rsidRPr="00D71239"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Sets/Size (1)</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This element specifies the number of variables in the set. For example, if the number of variables in the set is fifteen, the size should be recorded as '15'.</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Value</w:t>
      </w:r>
    </w:p>
    <w:p w:rsidR="000E7B4F" w:rsidRDefault="00373545" w:rsidP="00123FCE">
      <w:pPr>
        <w:spacing w:after="280" w:afterAutospacing="1"/>
        <w:rPr>
          <w:rFonts w:eastAsia="Times New Roman"/>
        </w:rPr>
      </w:pPr>
      <w:r>
        <w:rPr>
          <w:rFonts w:eastAsia="Times New Roman"/>
        </w:rPr>
        <w:t>"15"</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Required</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Mappings</w:t>
      </w:r>
    </w:p>
    <w:p w:rsidR="000E7B4F" w:rsidRDefault="00373545" w:rsidP="00123FCE">
      <w:pPr>
        <w:spacing w:after="280" w:afterAutospacing="1"/>
        <w:rPr>
          <w:rFonts w:eastAsia="Times New Roman"/>
        </w:rPr>
      </w:pPr>
      <w:r>
        <w:rPr>
          <w:rFonts w:eastAsia="Times New Roman"/>
        </w:rPr>
        <w:t>ISO 19115-1:</w:t>
      </w:r>
    </w:p>
    <w:p w:rsidR="000E7B4F" w:rsidRDefault="00373545" w:rsidP="00123FCE">
      <w:pPr>
        <w:spacing w:after="280" w:afterAutospacing="1"/>
        <w:rPr>
          <w:rFonts w:eastAsia="Times New Roman"/>
        </w:rPr>
      </w:pPr>
      <w:r>
        <w:rPr>
          <w:rFonts w:eastAsia="Times New Roman"/>
        </w:rPr>
        <w:t>/mdb:MD_Metadata/mdb:identificationInfo/mri:MD_DataIdentification/mri:citation/cit:CI_Citation/cit:identifier/mcc:MD_Identifier[mcc:description/gco:CharacterString[.='Sets']]/mcc:code/gco:CharacterString = Size:</w:t>
      </w:r>
    </w:p>
    <w:p w:rsidR="00373545" w:rsidRDefault="00373545" w:rsidP="00123FCE">
      <w:pPr>
        <w:spacing w:after="280" w:afterAutospacing="1"/>
        <w:rPr>
          <w:rFonts w:eastAsia="Times New Roman"/>
          <w:noProof/>
        </w:rPr>
      </w:pPr>
    </w:p>
    <w:p w:rsidR="00373545" w:rsidRPr="00D71239" w:rsidRDefault="00373545" w:rsidP="00373545">
      <w:pPr>
        <w:pStyle w:val="Heading4"/>
      </w:pPr>
      <w:bookmarkStart w:id="171" w:name="UMM-TXT-2835"/>
      <w:bookmarkStart w:id="172" w:name="_Toc516128265"/>
      <w:r>
        <w:rPr>
          <w:rFonts w:eastAsia="Times New Roman"/>
          <w:noProof/>
        </w:rPr>
        <w:t>Index [R]</w:t>
      </w:r>
      <w:bookmarkEnd w:id="171"/>
      <w:bookmarkEnd w:id="172"/>
    </w:p>
    <w:p w:rsidR="00373545" w:rsidRPr="00D71239"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Sets/Index (1)</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This element specifies the index value within the set for this variable. For example, if this variable is the third variable in the set, the index value should be '3'.</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Value</w:t>
      </w:r>
    </w:p>
    <w:p w:rsidR="000E7B4F" w:rsidRDefault="00373545" w:rsidP="00123FCE">
      <w:pPr>
        <w:spacing w:after="280" w:afterAutospacing="1"/>
        <w:rPr>
          <w:rFonts w:eastAsia="Times New Roman"/>
        </w:rPr>
      </w:pPr>
      <w:r>
        <w:rPr>
          <w:rFonts w:eastAsia="Times New Roman"/>
        </w:rPr>
        <w:t>"3"</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Required</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Mappings</w:t>
      </w:r>
    </w:p>
    <w:p w:rsidR="000E7B4F" w:rsidRDefault="00373545" w:rsidP="00123FCE">
      <w:pPr>
        <w:spacing w:after="280" w:afterAutospacing="1"/>
        <w:rPr>
          <w:rFonts w:eastAsia="Times New Roman"/>
        </w:rPr>
      </w:pPr>
      <w:r>
        <w:rPr>
          <w:rFonts w:eastAsia="Times New Roman"/>
        </w:rPr>
        <w:t>ISO 19115-1:</w:t>
      </w:r>
    </w:p>
    <w:p w:rsidR="000E7B4F" w:rsidRDefault="00373545" w:rsidP="00123FCE">
      <w:pPr>
        <w:spacing w:after="280" w:afterAutospacing="1"/>
        <w:rPr>
          <w:rFonts w:eastAsia="Times New Roman"/>
        </w:rPr>
      </w:pPr>
      <w:r>
        <w:rPr>
          <w:rFonts w:eastAsia="Times New Roman"/>
        </w:rPr>
        <w:t>/mdb:MD_Metadata/mdb:identificationInfo/mri:MD_DataIdentification/mri:citation/cit:CI_Citation/cit:identifier/mcc:MD_Identifier[mcc:description/gco:CharacterString[.='Sets']]/mcc:code/gco:CharacterString = Index:</w:t>
      </w:r>
    </w:p>
    <w:p w:rsidR="00373545" w:rsidRDefault="00373545" w:rsidP="00123FCE">
      <w:pPr>
        <w:spacing w:after="280" w:afterAutospacing="1"/>
        <w:rPr>
          <w:rFonts w:eastAsia="Times New Roman"/>
          <w:noProof/>
        </w:rPr>
      </w:pPr>
    </w:p>
    <w:p w:rsidR="00373545" w:rsidRPr="00D71239" w:rsidRDefault="00373545" w:rsidP="00373545">
      <w:pPr>
        <w:pStyle w:val="Heading3"/>
      </w:pPr>
      <w:bookmarkStart w:id="173" w:name="UMM-TXT-3347"/>
      <w:bookmarkStart w:id="174" w:name="_Toc516128266"/>
      <w:r>
        <w:rPr>
          <w:rFonts w:eastAsia="Times New Roman"/>
          <w:noProof/>
        </w:rPr>
        <w:t>Sampling</w:t>
      </w:r>
      <w:bookmarkEnd w:id="173"/>
      <w:bookmarkEnd w:id="174"/>
    </w:p>
    <w:p w:rsidR="00373545" w:rsidRPr="00D71239" w:rsidRDefault="00373545" w:rsidP="00123FCE">
      <w:pPr>
        <w:spacing w:after="280" w:afterAutospacing="1"/>
        <w:rPr>
          <w:rFonts w:eastAsia="Times New Roman"/>
        </w:rPr>
      </w:pPr>
      <w:r>
        <w:rPr>
          <w:rFonts w:eastAsia="Times New Roman"/>
          <w:b/>
          <w:bCs/>
        </w:rPr>
        <w:t>Elements</w:t>
      </w:r>
    </w:p>
    <w:p w:rsidR="000E7B4F" w:rsidRDefault="00373545" w:rsidP="00123FCE">
      <w:pPr>
        <w:spacing w:after="280" w:afterAutospacing="1"/>
        <w:rPr>
          <w:rFonts w:eastAsia="Times New Roman"/>
        </w:rPr>
      </w:pPr>
      <w:r>
        <w:rPr>
          <w:rFonts w:eastAsia="Times New Roman"/>
        </w:rPr>
        <w:t>Sampling (0..*)</w:t>
      </w:r>
    </w:p>
    <w:p w:rsidR="000E7B4F" w:rsidRDefault="00373545" w:rsidP="00123FCE">
      <w:pPr>
        <w:spacing w:after="280" w:afterAutospacing="1"/>
        <w:rPr>
          <w:rFonts w:eastAsia="Times New Roman"/>
        </w:rPr>
      </w:pPr>
      <w:r>
        <w:rPr>
          <w:rFonts w:eastAsia="Times New Roman"/>
        </w:rPr>
        <w:t>Sampling/SamplingMethod [R]</w:t>
      </w:r>
    </w:p>
    <w:p w:rsidR="000E7B4F" w:rsidRDefault="00373545" w:rsidP="00123FCE">
      <w:pPr>
        <w:spacing w:after="280" w:afterAutospacing="1"/>
        <w:rPr>
          <w:rFonts w:eastAsia="Times New Roman"/>
        </w:rPr>
      </w:pPr>
      <w:r>
        <w:rPr>
          <w:rFonts w:eastAsia="Times New Roman"/>
        </w:rPr>
        <w:t>Sampling/MeasurementConditions</w:t>
      </w:r>
    </w:p>
    <w:p w:rsidR="000E7B4F" w:rsidRDefault="00373545" w:rsidP="00123FCE">
      <w:pPr>
        <w:spacing w:after="280" w:afterAutospacing="1"/>
        <w:rPr>
          <w:rFonts w:eastAsia="Times New Roman"/>
        </w:rPr>
      </w:pPr>
      <w:r>
        <w:rPr>
          <w:rFonts w:eastAsia="Times New Roman"/>
        </w:rPr>
        <w:t>Sampling/ReportingConditions</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Elements in this category are used for capturing information associated with sampling, including the method of sampling and the conditions at the time of measurement and reporting. MeasurementConditions and ReportingConditions are useful metadata for field campaign data sets.</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Recommended</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Mappings</w:t>
      </w:r>
    </w:p>
    <w:p w:rsidR="000E7B4F" w:rsidRDefault="00373545" w:rsidP="00123FCE">
      <w:pPr>
        <w:spacing w:after="280" w:afterAutospacing="1"/>
        <w:rPr>
          <w:rFonts w:eastAsia="Times New Roman"/>
        </w:rPr>
      </w:pPr>
      <w:r>
        <w:rPr>
          <w:rFonts w:eastAsia="Times New Roman"/>
        </w:rPr>
        <w:t>ISO 19115-1:</w:t>
      </w:r>
    </w:p>
    <w:p w:rsidR="000E7B4F" w:rsidRDefault="00373545" w:rsidP="00123FCE">
      <w:pPr>
        <w:spacing w:after="280" w:afterAutospacing="1"/>
        <w:rPr>
          <w:rFonts w:eastAsia="Times New Roman"/>
        </w:rPr>
      </w:pPr>
      <w:r>
        <w:rPr>
          <w:rFonts w:eastAsia="Times New Roman"/>
        </w:rPr>
        <w:t>mrl:LI_Lineage/mrl:LE_ProcessStep/mrl:description/gco:CharacterString</w:t>
      </w:r>
    </w:p>
    <w:p w:rsidR="000E7B4F" w:rsidRDefault="00373545" w:rsidP="00123FCE">
      <w:pPr>
        <w:spacing w:after="280" w:afterAutospacing="1"/>
        <w:rPr>
          <w:rFonts w:eastAsia="Times New Roman"/>
        </w:rPr>
      </w:pPr>
      <w:r>
        <w:rPr>
          <w:rFonts w:eastAsia="Times New Roman"/>
        </w:rPr>
        <w:t>and</w:t>
      </w:r>
    </w:p>
    <w:p w:rsidR="000E7B4F" w:rsidRDefault="00373545" w:rsidP="00123FCE">
      <w:pPr>
        <w:spacing w:after="280" w:afterAutospacing="1"/>
        <w:rPr>
          <w:rFonts w:eastAsia="Times New Roman"/>
        </w:rPr>
      </w:pPr>
      <w:r>
        <w:rPr>
          <w:rFonts w:eastAsia="Times New Roman"/>
        </w:rPr>
        <w:t>mrl:LI_Lineage/mrl:LE_ProcessStep/mrl:rationale/gco:CharacterString</w:t>
      </w:r>
    </w:p>
    <w:p w:rsidR="00373545" w:rsidRDefault="00373545" w:rsidP="00123FCE">
      <w:pPr>
        <w:spacing w:after="280" w:afterAutospacing="1"/>
        <w:rPr>
          <w:rFonts w:eastAsia="Times New Roman"/>
          <w:noProof/>
        </w:rPr>
      </w:pPr>
    </w:p>
    <w:p w:rsidR="00373545" w:rsidRPr="00D71239" w:rsidRDefault="00373545" w:rsidP="00373545">
      <w:pPr>
        <w:pStyle w:val="Heading4"/>
      </w:pPr>
      <w:bookmarkStart w:id="175" w:name="UMM-TXT-3354"/>
      <w:bookmarkStart w:id="176" w:name="_Toc516128267"/>
      <w:r>
        <w:rPr>
          <w:rFonts w:eastAsia="Times New Roman"/>
          <w:noProof/>
        </w:rPr>
        <w:t>SamplingMethod [R]</w:t>
      </w:r>
      <w:bookmarkEnd w:id="175"/>
      <w:bookmarkEnd w:id="176"/>
    </w:p>
    <w:p w:rsidR="00373545" w:rsidRPr="00D71239"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Sampling/SamplingMethod (1)</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The name of the sampling method used for the measurement. For example, 'radiometric detection within the visible and infra-red ranges of the electromagnetic spectrum'.</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Required</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Mappings</w:t>
      </w:r>
    </w:p>
    <w:p w:rsidR="000E7B4F" w:rsidRDefault="00373545" w:rsidP="00123FCE">
      <w:pPr>
        <w:spacing w:after="280" w:afterAutospacing="1"/>
        <w:rPr>
          <w:rFonts w:eastAsia="Times New Roman"/>
        </w:rPr>
      </w:pPr>
      <w:r>
        <w:rPr>
          <w:rFonts w:eastAsia="Times New Roman"/>
        </w:rPr>
        <w:t>ISO 19115-1:</w:t>
      </w:r>
    </w:p>
    <w:p w:rsidR="000E7B4F" w:rsidRDefault="00373545" w:rsidP="00123FCE">
      <w:pPr>
        <w:spacing w:after="280" w:afterAutospacing="1"/>
        <w:rPr>
          <w:rFonts w:eastAsia="Times New Roman"/>
        </w:rPr>
      </w:pPr>
      <w:r>
        <w:rPr>
          <w:rFonts w:eastAsia="Times New Roman"/>
        </w:rPr>
        <w:t>TBD</w:t>
      </w:r>
    </w:p>
    <w:p w:rsidR="00373545" w:rsidRDefault="00373545" w:rsidP="00123FCE">
      <w:pPr>
        <w:spacing w:after="280" w:afterAutospacing="1"/>
        <w:rPr>
          <w:rFonts w:eastAsia="Times New Roman"/>
          <w:noProof/>
        </w:rPr>
      </w:pPr>
    </w:p>
    <w:p w:rsidR="00373545" w:rsidRPr="00D71239" w:rsidRDefault="00373545" w:rsidP="00373545">
      <w:pPr>
        <w:pStyle w:val="Heading4"/>
      </w:pPr>
      <w:bookmarkStart w:id="177" w:name="UMM-TXT-2838"/>
      <w:bookmarkStart w:id="178" w:name="_Toc516128268"/>
      <w:r>
        <w:rPr>
          <w:rFonts w:eastAsia="Times New Roman"/>
          <w:noProof/>
        </w:rPr>
        <w:t>MeasurementCondition</w:t>
      </w:r>
      <w:bookmarkEnd w:id="177"/>
      <w:bookmarkEnd w:id="178"/>
    </w:p>
    <w:p w:rsidR="00373545" w:rsidRPr="00D71239"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Sampling/MeasurementCondition (0..1)</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Conditions at the time the observation or measurement was recorded. For example, 'Sampled Particle Size Range: 90 - 600 nm'.</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Recommended</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Mappings</w:t>
      </w:r>
    </w:p>
    <w:p w:rsidR="000E7B4F" w:rsidRDefault="00373545" w:rsidP="00123FCE">
      <w:pPr>
        <w:spacing w:after="280" w:afterAutospacing="1"/>
        <w:rPr>
          <w:rFonts w:eastAsia="Times New Roman"/>
        </w:rPr>
      </w:pPr>
      <w:r>
        <w:rPr>
          <w:rFonts w:eastAsia="Times New Roman"/>
        </w:rPr>
        <w:t>ISO 19115-1:</w:t>
      </w:r>
    </w:p>
    <w:p w:rsidR="000E7B4F" w:rsidRDefault="00373545" w:rsidP="00123FCE">
      <w:pPr>
        <w:spacing w:after="280" w:afterAutospacing="1"/>
        <w:rPr>
          <w:rFonts w:eastAsia="Times New Roman"/>
        </w:rPr>
      </w:pPr>
      <w:r>
        <w:rPr>
          <w:rFonts w:eastAsia="Times New Roman"/>
        </w:rPr>
        <w:t>/mdb:MD_Metadata/mdb:contentInfo/mrc:MD_CoverageDescription/mrc:attributeGroup/mrc:MD_AttributeGroup/mrc:attribute/mrc:MD_SampleDimension/mrc:otherProperty:MeasurementCondition/gco:CharacterString</w:t>
      </w:r>
    </w:p>
    <w:p w:rsidR="00373545" w:rsidRDefault="00373545" w:rsidP="00123FCE">
      <w:pPr>
        <w:spacing w:after="280" w:afterAutospacing="1"/>
        <w:rPr>
          <w:rFonts w:eastAsia="Times New Roman"/>
          <w:noProof/>
        </w:rPr>
      </w:pPr>
    </w:p>
    <w:p w:rsidR="00373545" w:rsidRPr="00D71239" w:rsidRDefault="00373545" w:rsidP="00373545">
      <w:pPr>
        <w:pStyle w:val="Heading4"/>
      </w:pPr>
      <w:bookmarkStart w:id="179" w:name="UMM-TXT-2839"/>
      <w:bookmarkStart w:id="180" w:name="_Toc516128269"/>
      <w:r>
        <w:rPr>
          <w:rFonts w:eastAsia="Times New Roman"/>
          <w:noProof/>
        </w:rPr>
        <w:t>ReportingCondition</w:t>
      </w:r>
      <w:bookmarkEnd w:id="179"/>
      <w:bookmarkEnd w:id="180"/>
    </w:p>
    <w:p w:rsidR="00373545" w:rsidRPr="00D71239" w:rsidRDefault="00373545" w:rsidP="00123FCE">
      <w:pPr>
        <w:spacing w:after="280" w:afterAutospacing="1"/>
        <w:rPr>
          <w:rFonts w:eastAsia="Times New Roman"/>
        </w:rPr>
      </w:pPr>
      <w:r>
        <w:rPr>
          <w:rFonts w:eastAsia="Times New Roman"/>
          <w:b/>
          <w:bCs/>
        </w:rPr>
        <w:t>Element Specification</w:t>
      </w:r>
    </w:p>
    <w:p w:rsidR="000E7B4F" w:rsidRDefault="00373545" w:rsidP="00123FCE">
      <w:pPr>
        <w:spacing w:after="280" w:afterAutospacing="1"/>
        <w:rPr>
          <w:rFonts w:eastAsia="Times New Roman"/>
        </w:rPr>
      </w:pPr>
      <w:r>
        <w:rPr>
          <w:rFonts w:eastAsia="Times New Roman"/>
        </w:rPr>
        <w:t>Sampling/ReportingCondition (0..1)</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Description</w:t>
      </w:r>
    </w:p>
    <w:p w:rsidR="000E7B4F" w:rsidRDefault="00373545" w:rsidP="00123FCE">
      <w:pPr>
        <w:spacing w:after="280" w:afterAutospacing="1"/>
        <w:rPr>
          <w:rFonts w:eastAsia="Times New Roman"/>
        </w:rPr>
      </w:pPr>
      <w:r>
        <w:rPr>
          <w:rFonts w:eastAsia="Times New Roman"/>
        </w:rPr>
        <w:t>Conditions over which the observation or measurement are valid. For example, 'STP: 1013 mb and 273 K'.</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Tags</w:t>
      </w:r>
    </w:p>
    <w:p w:rsidR="000E7B4F" w:rsidRDefault="00373545" w:rsidP="00123FCE">
      <w:pPr>
        <w:spacing w:after="280" w:afterAutospacing="1"/>
        <w:rPr>
          <w:rFonts w:eastAsia="Times New Roman"/>
        </w:rPr>
      </w:pPr>
      <w:r>
        <w:rPr>
          <w:rFonts w:eastAsia="Times New Roman"/>
          <w:i/>
          <w:iCs/>
        </w:rPr>
        <w:t>Recommended</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Sample Mappings</w:t>
      </w:r>
    </w:p>
    <w:p w:rsidR="000E7B4F" w:rsidRDefault="00373545" w:rsidP="00123FCE">
      <w:pPr>
        <w:spacing w:after="280" w:afterAutospacing="1"/>
        <w:rPr>
          <w:rFonts w:eastAsia="Times New Roman"/>
        </w:rPr>
      </w:pPr>
      <w:r>
        <w:rPr>
          <w:rFonts w:eastAsia="Times New Roman"/>
        </w:rPr>
        <w:t>ISO 19115-1:</w:t>
      </w:r>
    </w:p>
    <w:p w:rsidR="000E7B4F" w:rsidRDefault="00373545" w:rsidP="00123FCE">
      <w:pPr>
        <w:spacing w:after="280" w:afterAutospacing="1"/>
        <w:rPr>
          <w:rFonts w:eastAsia="Times New Roman"/>
        </w:rPr>
      </w:pPr>
      <w:r>
        <w:rPr>
          <w:rFonts w:eastAsia="Times New Roman"/>
        </w:rPr>
        <w:t>/mdb:MD_Metadata/mdb:contentInfo/mrc:MD_CoverageDescription/mrc:attributeGroup/mrc:MD_AttributeGroup/mrc:attribute/mrc:MD_SampleDimension/mrc:otherProperty:ReportingCondition/gco:CharacterString</w:t>
      </w:r>
    </w:p>
    <w:p w:rsidR="00C373C5" w:rsidRDefault="00C373C5">
      <w:pPr>
        <w:contextualSpacing w:val="0"/>
        <w:rPr>
          <w:rFonts w:eastAsia="Times New Roman"/>
          <w:noProof/>
        </w:rPr>
      </w:pPr>
      <w:r>
        <w:rPr>
          <w:rFonts w:eastAsia="Times New Roman"/>
          <w:noProof/>
        </w:rPr>
        <w:br w:type="page"/>
      </w:r>
    </w:p>
    <w:p w:rsidR="00373545" w:rsidRPr="00D71239" w:rsidRDefault="00373545" w:rsidP="00D43490">
      <w:pPr>
        <w:pStyle w:val="FPDAppendix"/>
      </w:pPr>
      <w:bookmarkStart w:id="181" w:name="UMM-TXT-2743"/>
      <w:bookmarkStart w:id="182" w:name="_Toc516128270"/>
      <w:r>
        <w:rPr>
          <w:noProof/>
        </w:rPr>
        <w:t>Tags Glossary</w:t>
      </w:r>
      <w:bookmarkEnd w:id="181"/>
      <w:bookmarkEnd w:id="182"/>
    </w:p>
    <w:p w:rsidR="00373545" w:rsidRPr="00D71239"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The following table lists all tags used in this model and provides a description of the tags' usage.</w:t>
      </w:r>
    </w:p>
    <w:p w:rsidR="000E7B4F" w:rsidRDefault="00373545" w:rsidP="00123FCE">
      <w:pPr>
        <w:spacing w:after="280" w:afterAutospacing="1"/>
        <w:rPr>
          <w:rFonts w:eastAsia="Times New Roman"/>
        </w:rPr>
      </w:pPr>
      <w:r>
        <w:rPr>
          <w:rFonts w:eastAsia="Times New Roman"/>
        </w:rPr>
        <w:t> </w:t>
      </w:r>
    </w:p>
    <w:p w:rsidR="00D43490" w:rsidRDefault="00D43490" w:rsidP="00D43490">
      <w:pPr>
        <w:pStyle w:val="Caption"/>
        <w:rPr>
          <w:rFonts w:eastAsia="Times New Roman"/>
        </w:rPr>
      </w:pPr>
      <w:bookmarkStart w:id="183" w:name="_Toc516128331"/>
      <w:r>
        <w:t xml:space="preserve">Table </w:t>
      </w:r>
      <w:fldSimple w:instr=" SEQ Table \* ARABIC ">
        <w:r>
          <w:rPr>
            <w:noProof/>
          </w:rPr>
          <w:t>7</w:t>
        </w:r>
      </w:fldSimple>
      <w:r>
        <w:t xml:space="preserve">: </w:t>
      </w:r>
      <w:r w:rsidRPr="00F27FB0">
        <w:t>Tags Glossary</w:t>
      </w:r>
      <w:bookmarkEnd w:id="183"/>
    </w:p>
    <w:tbl>
      <w:tblPr>
        <w:tblW w:w="750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5"/>
        <w:gridCol w:w="5205"/>
      </w:tblGrid>
      <w:tr w:rsidR="000E7B4F" w:rsidTr="00D43490">
        <w:trPr>
          <w:jc w:val="center"/>
        </w:trPr>
        <w:tc>
          <w:tcPr>
            <w:tcW w:w="2700" w:type="dxa"/>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b/>
                <w:bCs/>
              </w:rPr>
              <w:t>Tag Name</w:t>
            </w:r>
          </w:p>
        </w:tc>
        <w:tc>
          <w:tcPr>
            <w:tcW w:w="7020" w:type="dxa"/>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b/>
                <w:bCs/>
              </w:rPr>
              <w:t>Description</w:t>
            </w:r>
          </w:p>
        </w:tc>
      </w:tr>
      <w:tr w:rsidR="000E7B4F" w:rsidTr="00D43490">
        <w:trPr>
          <w:jc w:val="center"/>
        </w:trPr>
        <w:tc>
          <w:tcPr>
            <w:tcW w:w="2700" w:type="dxa"/>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Required</w:t>
            </w:r>
          </w:p>
        </w:tc>
        <w:tc>
          <w:tcPr>
            <w:tcW w:w="7020" w:type="dxa"/>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This element is required.</w:t>
            </w:r>
          </w:p>
        </w:tc>
      </w:tr>
      <w:tr w:rsidR="000E7B4F" w:rsidTr="00D43490">
        <w:trPr>
          <w:jc w:val="center"/>
        </w:trPr>
        <w:tc>
          <w:tcPr>
            <w:tcW w:w="2700" w:type="dxa"/>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Free Text Search</w:t>
            </w:r>
          </w:p>
        </w:tc>
        <w:tc>
          <w:tcPr>
            <w:tcW w:w="7020" w:type="dxa"/>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This element will be indexed by the CMR as part of the Free Text Search.</w:t>
            </w:r>
          </w:p>
        </w:tc>
      </w:tr>
      <w:tr w:rsidR="000E7B4F" w:rsidTr="00D43490">
        <w:trPr>
          <w:jc w:val="center"/>
        </w:trPr>
        <w:tc>
          <w:tcPr>
            <w:tcW w:w="2700" w:type="dxa"/>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Controlled Vocabulary</w:t>
            </w:r>
          </w:p>
        </w:tc>
        <w:tc>
          <w:tcPr>
            <w:tcW w:w="7020" w:type="dxa"/>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This element will have a vocabulary that will be used to validate the value. This will most likely be done via a vocabulary management service.</w:t>
            </w:r>
          </w:p>
        </w:tc>
      </w:tr>
      <w:tr w:rsidR="000E7B4F" w:rsidTr="00D43490">
        <w:trPr>
          <w:jc w:val="center"/>
        </w:trPr>
        <w:tc>
          <w:tcPr>
            <w:tcW w:w="2700" w:type="dxa"/>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Recommended</w:t>
            </w:r>
          </w:p>
        </w:tc>
        <w:tc>
          <w:tcPr>
            <w:tcW w:w="7020" w:type="dxa"/>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This element is recommended.</w:t>
            </w:r>
          </w:p>
        </w:tc>
      </w:tr>
    </w:tbl>
    <w:p w:rsidR="00C373C5" w:rsidRDefault="00C373C5" w:rsidP="00123FCE">
      <w:pPr>
        <w:spacing w:after="280" w:afterAutospacing="1"/>
        <w:rPr>
          <w:rFonts w:eastAsia="Times New Roman"/>
        </w:rPr>
      </w:pPr>
    </w:p>
    <w:p w:rsidR="00C373C5" w:rsidRDefault="00C373C5" w:rsidP="00C373C5">
      <w:r>
        <w:br w:type="page"/>
      </w:r>
    </w:p>
    <w:p w:rsidR="00373545" w:rsidRPr="00D71239" w:rsidRDefault="00373545" w:rsidP="00D43490">
      <w:pPr>
        <w:pStyle w:val="FPDAppendix"/>
      </w:pPr>
      <w:bookmarkStart w:id="184" w:name="UMM-TXT-2744"/>
      <w:bookmarkStart w:id="185" w:name="_Toc516128271"/>
      <w:r>
        <w:rPr>
          <w:noProof/>
        </w:rPr>
        <w:t>Inputs</w:t>
      </w:r>
      <w:bookmarkEnd w:id="184"/>
      <w:bookmarkEnd w:id="185"/>
    </w:p>
    <w:p w:rsidR="00373545" w:rsidRPr="00D71239" w:rsidRDefault="00373545" w:rsidP="004B46E9">
      <w:pPr>
        <w:numPr>
          <w:ilvl w:val="0"/>
          <w:numId w:val="21"/>
        </w:numPr>
        <w:rPr>
          <w:rFonts w:eastAsia="Times New Roman"/>
        </w:rPr>
      </w:pPr>
      <w:r>
        <w:rPr>
          <w:rFonts w:eastAsia="Times New Roman"/>
        </w:rPr>
        <w:t>Discussions with Kathleen Baynes, Jon Pals (ECS Science Office), Dan Pilone (EED Chief Technologist), Abe Taaheri (HDF-EOS Lead Developer), Christopher Lynnes (NASA/ESDIS), Mahabal Hegde (NASA/GSFC)</w:t>
      </w:r>
    </w:p>
    <w:p w:rsidR="000E7B4F" w:rsidRDefault="00373545" w:rsidP="004B46E9">
      <w:pPr>
        <w:numPr>
          <w:ilvl w:val="0"/>
          <w:numId w:val="21"/>
        </w:numPr>
        <w:spacing w:after="280" w:afterAutospacing="1"/>
        <w:rPr>
          <w:rFonts w:eastAsia="Times New Roman"/>
        </w:rPr>
      </w:pPr>
      <w:r>
        <w:rPr>
          <w:rFonts w:eastAsia="Times New Roman"/>
        </w:rPr>
        <w:t>Inputs from Kathleen Baynes</w:t>
      </w:r>
    </w:p>
    <w:p w:rsidR="000E7B4F" w:rsidRDefault="00373545" w:rsidP="00123FCE">
      <w:pPr>
        <w:spacing w:after="280" w:afterAutospacing="1"/>
        <w:ind w:left="600"/>
        <w:rPr>
          <w:rFonts w:eastAsia="Times New Roman"/>
        </w:rPr>
      </w:pPr>
      <w:r>
        <w:rPr>
          <w:rFonts w:eastAsia="Times New Roman"/>
        </w:rPr>
        <w:t>• Original Appfriendly EOSDIS Science Information Retriever (AESIR)</w:t>
      </w:r>
    </w:p>
    <w:p w:rsidR="000E7B4F" w:rsidRDefault="00373545" w:rsidP="00123FCE">
      <w:pPr>
        <w:spacing w:after="280" w:afterAutospacing="1"/>
        <w:ind w:left="600"/>
        <w:rPr>
          <w:rFonts w:eastAsia="Times New Roman"/>
        </w:rPr>
      </w:pPr>
      <w:r>
        <w:rPr>
          <w:rFonts w:eastAsia="Times New Roman"/>
        </w:rPr>
        <w:t>proposal: https://docs.google.com/document/d/1H0EAPV3Iv3WtheOAVZrJ1eY89NneyiweCcHAz5eI9a0/edit#heading=h.8r4j53o9wk3j</w:t>
      </w:r>
    </w:p>
    <w:p w:rsidR="000E7B4F" w:rsidRDefault="00373545" w:rsidP="00123FCE">
      <w:pPr>
        <w:spacing w:after="280" w:afterAutospacing="1"/>
        <w:ind w:left="600"/>
        <w:rPr>
          <w:rFonts w:eastAsia="Times New Roman"/>
        </w:rPr>
      </w:pPr>
      <w:r>
        <w:rPr>
          <w:rFonts w:eastAsia="Times New Roman"/>
        </w:rPr>
        <w:t>• Variable data use case: http://giovanni.gsfc.nasa.gov/giovanni/</w:t>
      </w:r>
    </w:p>
    <w:p w:rsidR="000E7B4F" w:rsidRDefault="00373545" w:rsidP="00123FCE">
      <w:pPr>
        <w:spacing w:after="280" w:afterAutospacing="1"/>
        <w:ind w:left="600"/>
        <w:rPr>
          <w:rFonts w:eastAsia="Times New Roman"/>
        </w:rPr>
      </w:pPr>
      <w:r>
        <w:rPr>
          <w:rFonts w:eastAsia="Times New Roman"/>
        </w:rPr>
        <w:t>• Variable response from AESIR: AESIRresponse.xml file</w:t>
      </w:r>
    </w:p>
    <w:p w:rsidR="000E7B4F" w:rsidRDefault="00373545" w:rsidP="00123FCE">
      <w:pPr>
        <w:spacing w:after="280" w:afterAutospacing="1"/>
        <w:ind w:left="600"/>
        <w:rPr>
          <w:rFonts w:eastAsia="Times New Roman"/>
        </w:rPr>
      </w:pPr>
      <w:r>
        <w:rPr>
          <w:rFonts w:eastAsia="Times New Roman"/>
        </w:rPr>
        <w:t>• ODISEES tool link: http://odisees.larc.nasa.gov/</w:t>
      </w:r>
    </w:p>
    <w:p w:rsidR="000E7B4F" w:rsidRDefault="00373545" w:rsidP="00123FCE">
      <w:pPr>
        <w:spacing w:after="280" w:afterAutospacing="1"/>
        <w:ind w:left="600"/>
        <w:rPr>
          <w:rFonts w:eastAsia="Times New Roman"/>
        </w:rPr>
      </w:pPr>
      <w:r>
        <w:rPr>
          <w:rFonts w:eastAsia="Times New Roman"/>
        </w:rPr>
        <w:t>(Point of Contact for this is Beth Huffer: https://wiki.earthdata.nasa.gov/display/~bhuffer)</w:t>
      </w:r>
    </w:p>
    <w:p w:rsidR="000E7B4F" w:rsidRDefault="00373545" w:rsidP="00123FCE">
      <w:pPr>
        <w:spacing w:after="280" w:afterAutospacing="1"/>
        <w:ind w:left="600"/>
        <w:rPr>
          <w:rFonts w:eastAsia="Times New Roman"/>
        </w:rPr>
      </w:pPr>
      <w:r>
        <w:rPr>
          <w:rFonts w:eastAsia="Times New Roman"/>
        </w:rPr>
        <w:t>• More information about the GIBS API: https://wiki.earthdata.nasa.gov/display/GIBS/GIBS+API+for+Developers</w:t>
      </w:r>
    </w:p>
    <w:p w:rsidR="000E7B4F" w:rsidRDefault="00373545" w:rsidP="00123FCE">
      <w:pPr>
        <w:spacing w:after="280" w:afterAutospacing="1"/>
        <w:ind w:left="600"/>
        <w:rPr>
          <w:rFonts w:eastAsia="Times New Roman"/>
        </w:rPr>
      </w:pPr>
      <w:r>
        <w:rPr>
          <w:rFonts w:eastAsia="Times New Roman"/>
        </w:rPr>
        <w:t>• Existing/Preliminary UMM-V Model: https://docs.google.com/spreadsheets/d/1Zm5i_Mln0jGGHDS9wC8vzNZAqZ034bu5aSk58Bn77Ig/edit#gid=0 (to be refined by the GIBS Technical Working Group)</w:t>
      </w:r>
    </w:p>
    <w:p w:rsidR="000E7B4F" w:rsidRDefault="00373545" w:rsidP="00123FCE">
      <w:pPr>
        <w:spacing w:after="280" w:afterAutospacing="1"/>
        <w:ind w:left="600"/>
        <w:rPr>
          <w:rFonts w:eastAsia="Times New Roman"/>
        </w:rPr>
      </w:pPr>
      <w:r>
        <w:rPr>
          <w:rFonts w:eastAsia="Times New Roman"/>
        </w:rPr>
        <w:t>• GIBS TWG Wiki Space: https://wiki.earthdata.nasa.gov/display/GIBS/GIBS+Technical+Working+Group</w:t>
      </w:r>
    </w:p>
    <w:p w:rsidR="000E7B4F" w:rsidRDefault="00373545" w:rsidP="00123FCE">
      <w:pPr>
        <w:spacing w:after="280" w:afterAutospacing="1"/>
        <w:ind w:left="600"/>
        <w:rPr>
          <w:rFonts w:eastAsia="Times New Roman"/>
        </w:rPr>
      </w:pPr>
      <w:r>
        <w:rPr>
          <w:rFonts w:eastAsia="Times New Roman"/>
        </w:rPr>
        <w:t>• Current Status of UMM-V: https://wiki.earthdata.nasa.gov/display/GIBS/Visualization+Metadata</w:t>
      </w:r>
    </w:p>
    <w:p w:rsidR="000E7B4F" w:rsidRDefault="00373545" w:rsidP="004B46E9">
      <w:pPr>
        <w:numPr>
          <w:ilvl w:val="0"/>
          <w:numId w:val="22"/>
        </w:numPr>
        <w:spacing w:after="280" w:afterAutospacing="1"/>
        <w:rPr>
          <w:rFonts w:eastAsia="Times New Roman"/>
        </w:rPr>
      </w:pPr>
      <w:r>
        <w:rPr>
          <w:rFonts w:eastAsia="Times New Roman"/>
        </w:rPr>
        <w:t>Inputs from Edward Seiler regarding AESIR questions and content</w:t>
      </w:r>
    </w:p>
    <w:p w:rsidR="000E7B4F" w:rsidRPr="00123FCE" w:rsidRDefault="00373545" w:rsidP="00123FCE">
      <w:pPr>
        <w:spacing w:after="280" w:afterAutospacing="1"/>
        <w:ind w:left="600"/>
        <w:rPr>
          <w:rFonts w:eastAsia="Times New Roman"/>
          <w:lang w:val="fr-FR"/>
        </w:rPr>
      </w:pPr>
      <w:r w:rsidRPr="00123FCE">
        <w:rPr>
          <w:rFonts w:eastAsia="Times New Roman"/>
          <w:lang w:val="fr-FR"/>
        </w:rPr>
        <w:t>• Giovanni application: http://giovanni.gsfc.nasa.gov/giovanni/</w:t>
      </w:r>
    </w:p>
    <w:p w:rsidR="000E7B4F" w:rsidRDefault="00373545" w:rsidP="00123FCE">
      <w:pPr>
        <w:spacing w:after="280" w:afterAutospacing="1"/>
        <w:ind w:left="600"/>
        <w:rPr>
          <w:rFonts w:eastAsia="Times New Roman"/>
        </w:rPr>
      </w:pPr>
      <w:r>
        <w:rPr>
          <w:rFonts w:eastAsia="Times New Roman"/>
        </w:rPr>
        <w:t>• The information for each variable is populated via an editor named EDDA at</w:t>
      </w:r>
    </w:p>
    <w:p w:rsidR="000E7B4F" w:rsidRDefault="00373545" w:rsidP="00123FCE">
      <w:pPr>
        <w:spacing w:after="280" w:afterAutospacing="1"/>
        <w:ind w:left="600"/>
        <w:rPr>
          <w:rFonts w:eastAsia="Times New Roman"/>
        </w:rPr>
      </w:pPr>
      <w:r>
        <w:rPr>
          <w:rFonts w:eastAsia="Times New Roman"/>
        </w:rPr>
        <w:t>http://dev-ts1.gesdisc.eosdis.nasa.gov/EDDA/index.html</w:t>
      </w:r>
    </w:p>
    <w:p w:rsidR="000E7B4F" w:rsidRDefault="00373545" w:rsidP="00123FCE">
      <w:pPr>
        <w:spacing w:after="280" w:afterAutospacing="1"/>
        <w:ind w:left="600"/>
        <w:rPr>
          <w:rFonts w:eastAsia="Times New Roman"/>
        </w:rPr>
      </w:pPr>
      <w:r>
        <w:rPr>
          <w:rFonts w:eastAsia="Times New Roman"/>
        </w:rPr>
        <w:t>• The help page for EDDA at</w:t>
      </w:r>
    </w:p>
    <w:p w:rsidR="000E7B4F" w:rsidRDefault="00373545" w:rsidP="00123FCE">
      <w:pPr>
        <w:spacing w:after="280" w:afterAutospacing="1"/>
        <w:ind w:left="600"/>
        <w:rPr>
          <w:rFonts w:eastAsia="Times New Roman"/>
        </w:rPr>
      </w:pPr>
      <w:r>
        <w:rPr>
          <w:rFonts w:eastAsia="Times New Roman"/>
        </w:rPr>
        <w:t>http://dev-ts1.gesdisc.eosdis.nasa.gov/EDDA/EDDA_help.html</w:t>
      </w:r>
    </w:p>
    <w:p w:rsidR="000E7B4F" w:rsidRDefault="00373545" w:rsidP="004B46E9">
      <w:pPr>
        <w:numPr>
          <w:ilvl w:val="0"/>
          <w:numId w:val="23"/>
        </w:numPr>
        <w:rPr>
          <w:rFonts w:eastAsia="Times New Roman"/>
        </w:rPr>
      </w:pPr>
      <w:r>
        <w:rPr>
          <w:rFonts w:eastAsia="Times New Roman"/>
        </w:rPr>
        <w:t>SMAP Data – sample 'Freeze Thaw' variable data from Abe Taaheri: SMAP_L3_FT_A_20140122_R11160_001.h5</w:t>
      </w:r>
    </w:p>
    <w:p w:rsidR="000E7B4F" w:rsidRDefault="00373545" w:rsidP="004B46E9">
      <w:pPr>
        <w:numPr>
          <w:ilvl w:val="0"/>
          <w:numId w:val="23"/>
        </w:numPr>
        <w:rPr>
          <w:rFonts w:eastAsia="Times New Roman"/>
        </w:rPr>
      </w:pPr>
      <w:r>
        <w:rPr>
          <w:rFonts w:eastAsia="Times New Roman"/>
        </w:rPr>
        <w:t>CF Conventions and CF Standard Variable Names: http://cfconventions.org/Data/cf-standard-names/27/build/cf-standard-name-table.html</w:t>
      </w:r>
    </w:p>
    <w:p w:rsidR="000E7B4F" w:rsidRDefault="00373545" w:rsidP="004B46E9">
      <w:pPr>
        <w:numPr>
          <w:ilvl w:val="0"/>
          <w:numId w:val="23"/>
        </w:numPr>
        <w:rPr>
          <w:rFonts w:eastAsia="Times New Roman"/>
        </w:rPr>
      </w:pPr>
      <w:r>
        <w:rPr>
          <w:rFonts w:eastAsia="Times New Roman"/>
        </w:rPr>
        <w:t>CSDMS Standard Variable Names: http://csdms.colordo.edu/wiki/CSN_Examples</w:t>
      </w:r>
    </w:p>
    <w:p w:rsidR="000E7B4F" w:rsidRDefault="00373545" w:rsidP="004B46E9">
      <w:pPr>
        <w:numPr>
          <w:ilvl w:val="0"/>
          <w:numId w:val="23"/>
        </w:numPr>
        <w:rPr>
          <w:rFonts w:eastAsia="Times New Roman"/>
        </w:rPr>
      </w:pPr>
      <w:r>
        <w:rPr>
          <w:rFonts w:eastAsia="Times New Roman"/>
        </w:rPr>
        <w:t>The CSDMS Standard Names: Cross-Domain Naming Conventions for Describing Process Models, Data Sets Their Associated Variables, S.D. Peckham, University of Colorado, INSTAAR, 1560 30th Street, Boulder, CO (Scott.Peckham@colorado.edu) http://www.iemss.org/sites/iemss2014/papers/iemss2014_submission_263.pdf</w:t>
      </w:r>
    </w:p>
    <w:p w:rsidR="000E7B4F" w:rsidRDefault="00373545" w:rsidP="004B46E9">
      <w:pPr>
        <w:numPr>
          <w:ilvl w:val="0"/>
          <w:numId w:val="23"/>
        </w:numPr>
        <w:rPr>
          <w:rFonts w:eastAsia="Times New Roman"/>
        </w:rPr>
      </w:pPr>
      <w:r>
        <w:rPr>
          <w:rFonts w:eastAsia="Times New Roman"/>
        </w:rPr>
        <w:t>CMR Data Partner User Guide: https://wiki.earthdata.nasa.gov/display/CMR/CMR+Data+Partner+User+Guide</w:t>
      </w:r>
    </w:p>
    <w:p w:rsidR="000E7B4F" w:rsidRDefault="00373545" w:rsidP="004B46E9">
      <w:pPr>
        <w:numPr>
          <w:ilvl w:val="0"/>
          <w:numId w:val="23"/>
        </w:numPr>
        <w:spacing w:after="280" w:afterAutospacing="1"/>
        <w:rPr>
          <w:rFonts w:eastAsia="Times New Roman"/>
        </w:rPr>
      </w:pPr>
      <w:r>
        <w:rPr>
          <w:rFonts w:eastAsia="Times New Roman"/>
        </w:rPr>
        <w:t xml:space="preserve">Towards Unifying NASA Earth Science Enterprise-Wide Metadata Around International Standards: Study Results and Recommendations, S.J.S. Khalsa, CIRES, University of Colorado, Boulder, CO 80309 USA – sjsk@nsidc.org, S.F. Browdy, OMS Tech, Orlando, Florida, USA – steveb@omstech.com, B.H. Weiss, Jet Propulsion Laboratory, Pasadena, CA – Barry.h.weiss@jpl.nasa.gov </w:t>
      </w:r>
      <w:hyperlink r:id="rId62" w:history="1">
        <w:r w:rsidR="00C373C5" w:rsidRPr="001F69C7">
          <w:rPr>
            <w:rStyle w:val="Hyperlink"/>
            <w:rFonts w:eastAsia="Times New Roman"/>
          </w:rPr>
          <w:t>http://www.isprs.org/proceedings/2011/ISRSE-34/211104015Final00852.pdf</w:t>
        </w:r>
      </w:hyperlink>
    </w:p>
    <w:p w:rsidR="00C373C5" w:rsidRDefault="00C373C5" w:rsidP="004B46E9">
      <w:pPr>
        <w:numPr>
          <w:ilvl w:val="0"/>
          <w:numId w:val="23"/>
        </w:numPr>
        <w:spacing w:after="280" w:afterAutospacing="1"/>
        <w:rPr>
          <w:rFonts w:eastAsia="Times New Roman"/>
        </w:rPr>
      </w:pPr>
      <w:r w:rsidRPr="00C373C5">
        <w:rPr>
          <w:rFonts w:eastAsia="Times New Roman"/>
        </w:rPr>
        <w:t xml:space="preserve">The Dataset Interoperatbility WG </w:t>
      </w:r>
      <w:hyperlink r:id="rId63" w:history="1">
        <w:r w:rsidRPr="001F69C7">
          <w:rPr>
            <w:rStyle w:val="Hyperlink"/>
            <w:rFonts w:eastAsia="Times New Roman"/>
          </w:rPr>
          <w:t>https://wiki.earthdata.nasa.gov/display/ESDSWG/Dataset+Interoperability+Working+Group</w:t>
        </w:r>
      </w:hyperlink>
    </w:p>
    <w:p w:rsidR="00C373C5" w:rsidRDefault="00373545" w:rsidP="004B46E9">
      <w:pPr>
        <w:numPr>
          <w:ilvl w:val="0"/>
          <w:numId w:val="23"/>
        </w:numPr>
        <w:spacing w:after="280" w:afterAutospacing="1"/>
        <w:rPr>
          <w:rFonts w:eastAsia="Times New Roman"/>
        </w:rPr>
      </w:pPr>
      <w:r w:rsidRPr="00C373C5">
        <w:rPr>
          <w:rFonts w:eastAsia="Times New Roman"/>
        </w:rPr>
        <w:t>The Unified Modeling Language Reference, Rumbaugh, Jacobson, I, Booch, G, 199, Addison Wesley</w:t>
      </w:r>
    </w:p>
    <w:p w:rsidR="000E7B4F" w:rsidRPr="00C373C5" w:rsidRDefault="00373545" w:rsidP="004B46E9">
      <w:pPr>
        <w:numPr>
          <w:ilvl w:val="0"/>
          <w:numId w:val="23"/>
        </w:numPr>
        <w:spacing w:after="280" w:afterAutospacing="1"/>
        <w:rPr>
          <w:rFonts w:eastAsia="Times New Roman"/>
        </w:rPr>
      </w:pPr>
      <w:r w:rsidRPr="00C373C5">
        <w:rPr>
          <w:rFonts w:eastAsia="Times New Roman"/>
        </w:rPr>
        <w:t>Summary of British Oceanographic Data Centre Holdings: https://www.bodc.ac.uk/resources/inventories/holdings/search/</w:t>
      </w:r>
    </w:p>
    <w:p w:rsidR="00C373C5" w:rsidRDefault="00C373C5">
      <w:pPr>
        <w:contextualSpacing w:val="0"/>
        <w:rPr>
          <w:rFonts w:eastAsia="Times New Roman"/>
          <w:noProof/>
        </w:rPr>
      </w:pPr>
      <w:r>
        <w:rPr>
          <w:rFonts w:eastAsia="Times New Roman"/>
          <w:noProof/>
        </w:rPr>
        <w:br w:type="page"/>
      </w:r>
    </w:p>
    <w:p w:rsidR="00373545" w:rsidRPr="00D71239" w:rsidRDefault="00373545" w:rsidP="00D43490">
      <w:pPr>
        <w:pStyle w:val="FPDAppendix"/>
      </w:pPr>
      <w:bookmarkStart w:id="186" w:name="UMM-TXT-2745"/>
      <w:bookmarkStart w:id="187" w:name="_Toc516128272"/>
      <w:r>
        <w:rPr>
          <w:noProof/>
        </w:rPr>
        <w:t>Keywords and Measurements Governance Structure</w:t>
      </w:r>
      <w:bookmarkEnd w:id="186"/>
      <w:bookmarkEnd w:id="187"/>
    </w:p>
    <w:p w:rsidR="00373545" w:rsidRPr="00D71239"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The Governance Structure shown in Figure 50 is recommended for the selection of keywords and measurements. ESDIS chairs each of the measurement or keyword selection councils and provides overall science guidance, and the DAAC/Data Providers serve as the decision authority for the metadata associated with data sets sourced from their DAAC/Project.</w:t>
      </w:r>
    </w:p>
    <w:p w:rsidR="000E7B4F" w:rsidRDefault="00373545" w:rsidP="00123FCE">
      <w:pPr>
        <w:spacing w:after="280" w:afterAutospacing="1"/>
        <w:rPr>
          <w:rFonts w:eastAsia="Times New Roman"/>
        </w:rPr>
      </w:pPr>
      <w:r>
        <w:rPr>
          <w:rFonts w:eastAsia="Times New Roman"/>
        </w:rPr>
        <w:t> </w:t>
      </w:r>
    </w:p>
    <w:p w:rsidR="00D43490" w:rsidRPr="00D43490" w:rsidRDefault="00D43490" w:rsidP="00D43490">
      <w:pPr>
        <w:contextualSpacing w:val="0"/>
        <w:rPr>
          <w:rFonts w:eastAsia="Times New Roman"/>
        </w:rPr>
      </w:pPr>
      <w:r w:rsidRPr="00D43490">
        <w:rPr>
          <w:rFonts w:ascii="Arial" w:eastAsia="Times New Roman" w:hAnsi="Arial" w:cs="Arial"/>
          <w:color w:val="000000"/>
          <w:sz w:val="20"/>
          <w:szCs w:val="20"/>
          <w:shd w:val="clear" w:color="auto" w:fill="FFFFFF"/>
        </w:rPr>
        <w:t>​</w:t>
      </w:r>
    </w:p>
    <w:p w:rsidR="00D43490" w:rsidRPr="00D43490" w:rsidRDefault="00D43490" w:rsidP="00D43490">
      <w:pPr>
        <w:shd w:val="clear" w:color="auto" w:fill="FFFFFF"/>
        <w:spacing w:line="0" w:lineRule="auto"/>
        <w:contextualSpacing w:val="0"/>
        <w:jc w:val="center"/>
        <w:rPr>
          <w:rFonts w:ascii="Arial" w:eastAsia="Times New Roman" w:hAnsi="Arial" w:cs="Arial"/>
          <w:color w:val="000000"/>
          <w:sz w:val="20"/>
          <w:szCs w:val="20"/>
        </w:rPr>
      </w:pPr>
      <w:r w:rsidRPr="00D43490">
        <w:rPr>
          <w:rFonts w:ascii="Arial" w:eastAsia="Times New Roman" w:hAnsi="Arial" w:cs="Arial"/>
          <w:color w:val="000000"/>
          <w:sz w:val="20"/>
          <w:szCs w:val="20"/>
        </w:rPr>
        <w:fldChar w:fldCharType="begin"/>
      </w:r>
      <w:r w:rsidRPr="00D43490">
        <w:rPr>
          <w:rFonts w:ascii="Arial" w:eastAsia="Times New Roman" w:hAnsi="Arial" w:cs="Arial"/>
          <w:color w:val="000000"/>
          <w:sz w:val="20"/>
          <w:szCs w:val="20"/>
        </w:rPr>
        <w:instrText xml:space="preserve"> INCLUDEPICTURE "https://rms.earthdata.nasa.gov/attachment/5615/Figure17GovernanceStructure-1.png" \* MERGEFORMATINET </w:instrText>
      </w:r>
      <w:r w:rsidRPr="00D43490">
        <w:rPr>
          <w:rFonts w:ascii="Arial" w:eastAsia="Times New Roman" w:hAnsi="Arial" w:cs="Arial"/>
          <w:color w:val="000000"/>
          <w:sz w:val="20"/>
          <w:szCs w:val="20"/>
        </w:rPr>
        <w:fldChar w:fldCharType="separate"/>
      </w:r>
      <w:r w:rsidRPr="00D43490">
        <w:rPr>
          <w:rFonts w:ascii="Arial" w:eastAsia="Times New Roman" w:hAnsi="Arial" w:cs="Arial"/>
          <w:noProof/>
          <w:color w:val="000000"/>
          <w:sz w:val="20"/>
          <w:szCs w:val="20"/>
        </w:rPr>
        <w:drawing>
          <wp:inline distT="0" distB="0" distL="0" distR="0">
            <wp:extent cx="4279900" cy="4635500"/>
            <wp:effectExtent l="0" t="0" r="0" b="0"/>
            <wp:docPr id="317" name="Picture 317" descr="https://rms.earthdata.nasa.gov/attachment/5615/Figure17GovernanceStru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s://rms.earthdata.nasa.gov/attachment/5615/Figure17GovernanceStructure-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79900" cy="4635500"/>
                    </a:xfrm>
                    <a:prstGeom prst="rect">
                      <a:avLst/>
                    </a:prstGeom>
                    <a:noFill/>
                    <a:ln>
                      <a:noFill/>
                    </a:ln>
                  </pic:spPr>
                </pic:pic>
              </a:graphicData>
            </a:graphic>
          </wp:inline>
        </w:drawing>
      </w:r>
      <w:r w:rsidRPr="00D43490">
        <w:rPr>
          <w:rFonts w:ascii="Arial" w:eastAsia="Times New Roman" w:hAnsi="Arial" w:cs="Arial"/>
          <w:color w:val="000000"/>
          <w:sz w:val="20"/>
          <w:szCs w:val="20"/>
        </w:rPr>
        <w:fldChar w:fldCharType="end"/>
      </w:r>
    </w:p>
    <w:p w:rsidR="00D43490" w:rsidRPr="00D43490" w:rsidRDefault="00D43490" w:rsidP="00D43490">
      <w:pPr>
        <w:shd w:val="clear" w:color="auto" w:fill="FFFFFF"/>
        <w:spacing w:line="0" w:lineRule="auto"/>
        <w:contextualSpacing w:val="0"/>
        <w:jc w:val="center"/>
        <w:rPr>
          <w:rFonts w:ascii="Arial" w:eastAsia="Times New Roman" w:hAnsi="Arial" w:cs="Arial"/>
          <w:color w:val="000000"/>
          <w:sz w:val="20"/>
          <w:szCs w:val="20"/>
        </w:rPr>
      </w:pPr>
    </w:p>
    <w:p w:rsidR="000E7B4F" w:rsidRDefault="00D43490" w:rsidP="00D43490">
      <w:pPr>
        <w:pStyle w:val="Caption"/>
        <w:rPr>
          <w:rFonts w:eastAsia="Times New Roman"/>
        </w:rPr>
      </w:pPr>
      <w:bookmarkStart w:id="188" w:name="_Toc516128324"/>
      <w:r w:rsidRPr="00D43490">
        <w:rPr>
          <w:rFonts w:ascii="Arial" w:eastAsia="Times New Roman" w:hAnsi="Arial" w:cs="Arial"/>
          <w:color w:val="000000"/>
          <w:sz w:val="20"/>
          <w:szCs w:val="20"/>
          <w:shd w:val="clear" w:color="auto" w:fill="FFFFFF"/>
        </w:rPr>
        <w:t>​</w:t>
      </w:r>
      <w:r>
        <w:t xml:space="preserve">Figure </w:t>
      </w:r>
      <w:fldSimple w:instr=" SEQ Figure \* ARABIC ">
        <w:r>
          <w:rPr>
            <w:noProof/>
          </w:rPr>
          <w:t>50</w:t>
        </w:r>
      </w:fldSimple>
      <w:r>
        <w:t xml:space="preserve">: </w:t>
      </w:r>
      <w:r w:rsidRPr="008651BD">
        <w:t>Suggested Governance Structure</w:t>
      </w:r>
      <w:bookmarkEnd w:id="188"/>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rPr>
        <w:t>Adding Keywords or Measurements are expect to be done by the Metadata Curator, via a GUI. Keywords are to be sourced from the GCMD Keywords and are controlled. What is being proposed here is not too different from the existing method used in the EDSC UI, with the exception being that the Keyword will be used for discovery at the Variable level, as opposed to the Collection or Granule level, which is currently the case. The challenge with Measurements is that they are uncontrolled. The concept is to start with a pre-seeded list of suggested measurements and, over time an alphabetically ordered list can be collected, by certain users, and by their use of a metadata management tool, e.g., MMT. The guidelines for adding keywords or measurements can be achieved by following the suggested steps below.</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Keywords</w:t>
      </w:r>
    </w:p>
    <w:p w:rsidR="000E7B4F" w:rsidRDefault="00373545" w:rsidP="00123FCE">
      <w:pPr>
        <w:spacing w:after="280" w:afterAutospacing="1"/>
        <w:rPr>
          <w:rFonts w:eastAsia="Times New Roman"/>
        </w:rPr>
      </w:pPr>
      <w:r>
        <w:rPr>
          <w:rFonts w:eastAsia="Times New Roman"/>
        </w:rPr>
        <w:t>Keywords may be selected from the GCMD Keywords set.</w:t>
      </w:r>
    </w:p>
    <w:p w:rsidR="000E7B4F" w:rsidRDefault="00373545" w:rsidP="00123FCE">
      <w:pPr>
        <w:spacing w:after="280" w:afterAutospacing="1"/>
        <w:rPr>
          <w:rFonts w:eastAsia="Times New Roman"/>
        </w:rPr>
      </w:pPr>
      <w:r>
        <w:rPr>
          <w:rFonts w:eastAsia="Times New Roman"/>
        </w:rPr>
        <w:t>The GCMD Keywords are already subject to a strict governance process:</w:t>
      </w:r>
    </w:p>
    <w:p w:rsidR="000E7B4F" w:rsidRDefault="00373545" w:rsidP="004B46E9">
      <w:pPr>
        <w:numPr>
          <w:ilvl w:val="0"/>
          <w:numId w:val="24"/>
        </w:numPr>
        <w:rPr>
          <w:rFonts w:eastAsia="Times New Roman"/>
        </w:rPr>
      </w:pPr>
      <w:r>
        <w:rPr>
          <w:rFonts w:eastAsia="Times New Roman"/>
        </w:rPr>
        <w:t>Review the controlled keyword/guidelines located at: http://gcmd.nasa.gov/learn/rules.html</w:t>
      </w:r>
    </w:p>
    <w:p w:rsidR="000E7B4F" w:rsidRDefault="00373545" w:rsidP="004B46E9">
      <w:pPr>
        <w:numPr>
          <w:ilvl w:val="0"/>
          <w:numId w:val="24"/>
        </w:numPr>
        <w:rPr>
          <w:rFonts w:eastAsia="Times New Roman"/>
        </w:rPr>
      </w:pPr>
      <w:r>
        <w:rPr>
          <w:rFonts w:eastAsia="Times New Roman"/>
        </w:rPr>
        <w:t>Verify that the keyword does not already exist.</w:t>
      </w:r>
    </w:p>
    <w:p w:rsidR="000E7B4F" w:rsidRDefault="00373545" w:rsidP="004B46E9">
      <w:pPr>
        <w:numPr>
          <w:ilvl w:val="0"/>
          <w:numId w:val="24"/>
        </w:numPr>
        <w:rPr>
          <w:rFonts w:eastAsia="Times New Roman"/>
        </w:rPr>
      </w:pPr>
      <w:r>
        <w:rPr>
          <w:rFonts w:eastAsia="Times New Roman"/>
        </w:rPr>
        <w:t>Map these to the appropriate variables.</w:t>
      </w:r>
    </w:p>
    <w:p w:rsidR="000E7B4F" w:rsidRDefault="00373545" w:rsidP="004B46E9">
      <w:pPr>
        <w:numPr>
          <w:ilvl w:val="0"/>
          <w:numId w:val="24"/>
        </w:numPr>
        <w:spacing w:after="280" w:afterAutospacing="1"/>
        <w:rPr>
          <w:rFonts w:eastAsia="Times New Roman"/>
        </w:rPr>
      </w:pPr>
      <w:r>
        <w:rPr>
          <w:rFonts w:eastAsia="Times New Roman"/>
        </w:rPr>
        <w:t>Include a definition of the controlled keyword.</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Measurements</w:t>
      </w:r>
    </w:p>
    <w:p w:rsidR="000E7B4F" w:rsidRDefault="00373545" w:rsidP="00123FCE">
      <w:pPr>
        <w:spacing w:after="280" w:afterAutospacing="1"/>
        <w:rPr>
          <w:rFonts w:eastAsia="Times New Roman"/>
        </w:rPr>
      </w:pPr>
      <w:r>
        <w:rPr>
          <w:rFonts w:eastAsia="Times New Roman"/>
        </w:rPr>
        <w:t>Measurements may be selected from an array of standard sources, e.g. CSDMS, CF Conventions, etc.</w:t>
      </w:r>
    </w:p>
    <w:p w:rsidR="00D43490" w:rsidRDefault="00373545" w:rsidP="00D43490">
      <w:pPr>
        <w:spacing w:after="280" w:afterAutospacing="1"/>
        <w:rPr>
          <w:rFonts w:eastAsia="Times New Roman"/>
        </w:rPr>
      </w:pPr>
      <w:r>
        <w:rPr>
          <w:rFonts w:eastAsia="Times New Roman"/>
        </w:rPr>
        <w:t>The process by which measurements may be selected is simple.</w:t>
      </w:r>
    </w:p>
    <w:p w:rsidR="00D43490" w:rsidRDefault="00373545" w:rsidP="004B46E9">
      <w:pPr>
        <w:pStyle w:val="ListParagraph"/>
        <w:numPr>
          <w:ilvl w:val="0"/>
          <w:numId w:val="25"/>
        </w:numPr>
        <w:spacing w:after="280" w:afterAutospacing="1"/>
        <w:rPr>
          <w:rFonts w:eastAsia="Times New Roman"/>
        </w:rPr>
      </w:pPr>
      <w:r w:rsidRPr="00D43490">
        <w:rPr>
          <w:rFonts w:eastAsia="Times New Roman"/>
        </w:rPr>
        <w:t>Determine level: i.e. Atmosphere, Oceans, Land (highest) or Atmosphere Air Temperature (mid), or Atmosphere Air Temperature Saturated Adiabatic Lapse Rate (lowest), etc.</w:t>
      </w:r>
    </w:p>
    <w:p w:rsidR="00D43490" w:rsidRPr="00D43490" w:rsidRDefault="00373545" w:rsidP="004B46E9">
      <w:pPr>
        <w:pStyle w:val="ListParagraph"/>
        <w:numPr>
          <w:ilvl w:val="0"/>
          <w:numId w:val="25"/>
        </w:numPr>
        <w:spacing w:after="280" w:afterAutospacing="1"/>
        <w:rPr>
          <w:rFonts w:eastAsia="Times New Roman"/>
        </w:rPr>
      </w:pPr>
      <w:r w:rsidRPr="00D43490">
        <w:rPr>
          <w:rFonts w:eastAsia="Times New Roman"/>
        </w:rPr>
        <w:t>Determine whether the measurement is missing, and a new on</w:t>
      </w:r>
      <w:r w:rsidR="00D43490">
        <w:rPr>
          <w:rFonts w:eastAsia="Times New Roman"/>
        </w:rPr>
        <w:t xml:space="preserve">e is needed. </w:t>
      </w:r>
      <w:r w:rsidRPr="00D43490">
        <w:rPr>
          <w:rFonts w:eastAsia="Times New Roman"/>
        </w:rPr>
        <w:t>For example, if we have Atmosphere Air Column Water Vapor and the next tag is Atmosphere Air Flow Azimuth Angle of Bolus Velocity, then Atmosphere Air Carbon Dioxide (and its derivatives) are missing.</w:t>
      </w:r>
    </w:p>
    <w:p w:rsidR="00D43490" w:rsidRDefault="00373545" w:rsidP="004B46E9">
      <w:pPr>
        <w:pStyle w:val="ListParagraph"/>
        <w:numPr>
          <w:ilvl w:val="0"/>
          <w:numId w:val="25"/>
        </w:numPr>
        <w:spacing w:after="280" w:afterAutospacing="1"/>
        <w:rPr>
          <w:rFonts w:eastAsia="Times New Roman"/>
        </w:rPr>
      </w:pPr>
      <w:r w:rsidRPr="00D43490">
        <w:rPr>
          <w:rFonts w:eastAsia="Times New Roman"/>
        </w:rPr>
        <w:t xml:space="preserve">Select the most appropriate measurement to suit the need. If the measurement does not exist, apply crosswalk to another standard, i.e. CSDMS </w:t>
      </w:r>
      <w:r w:rsidR="00D43490">
        <w:rPr>
          <w:rFonts w:eastAsia="Times New Roman"/>
        </w:rPr>
        <w:t>to CF convention Standard Names.</w:t>
      </w:r>
    </w:p>
    <w:p w:rsidR="00D43490" w:rsidRDefault="00373545" w:rsidP="004B46E9">
      <w:pPr>
        <w:pStyle w:val="ListParagraph"/>
        <w:numPr>
          <w:ilvl w:val="0"/>
          <w:numId w:val="25"/>
        </w:numPr>
        <w:spacing w:after="280" w:afterAutospacing="1"/>
        <w:rPr>
          <w:rFonts w:eastAsia="Times New Roman"/>
        </w:rPr>
      </w:pPr>
      <w:r w:rsidRPr="00D43490">
        <w:rPr>
          <w:rFonts w:eastAsia="Times New Roman"/>
        </w:rPr>
        <w:t>Add to the measurements list stored in the CMR so that all future</w:t>
      </w:r>
      <w:r w:rsidR="00D43490">
        <w:rPr>
          <w:rFonts w:eastAsia="Times New Roman"/>
        </w:rPr>
        <w:t xml:space="preserve"> users can use this measurement.</w:t>
      </w:r>
    </w:p>
    <w:p w:rsidR="00D43490" w:rsidRDefault="00373545" w:rsidP="004B46E9">
      <w:pPr>
        <w:pStyle w:val="ListParagraph"/>
        <w:numPr>
          <w:ilvl w:val="0"/>
          <w:numId w:val="25"/>
        </w:numPr>
        <w:spacing w:after="280" w:afterAutospacing="1"/>
        <w:rPr>
          <w:rFonts w:eastAsia="Times New Roman"/>
        </w:rPr>
      </w:pPr>
      <w:r w:rsidRPr="00D43490">
        <w:rPr>
          <w:rFonts w:eastAsia="Times New Roman"/>
        </w:rPr>
        <w:t xml:space="preserve">Map these to the </w:t>
      </w:r>
      <w:r w:rsidR="00D43490">
        <w:rPr>
          <w:rFonts w:eastAsia="Times New Roman"/>
        </w:rPr>
        <w:t>appropriate variables.</w:t>
      </w:r>
    </w:p>
    <w:p w:rsidR="000E7B4F" w:rsidRPr="00D43490" w:rsidRDefault="00373545" w:rsidP="004B46E9">
      <w:pPr>
        <w:pStyle w:val="ListParagraph"/>
        <w:numPr>
          <w:ilvl w:val="0"/>
          <w:numId w:val="25"/>
        </w:numPr>
        <w:spacing w:after="280" w:afterAutospacing="1"/>
        <w:rPr>
          <w:rFonts w:eastAsia="Times New Roman"/>
        </w:rPr>
      </w:pPr>
      <w:r w:rsidRPr="00D43490">
        <w:rPr>
          <w:rFonts w:eastAsia="Times New Roman"/>
        </w:rPr>
        <w:t>Include a definition of the uncontrolled measurement.</w:t>
      </w:r>
    </w:p>
    <w:p w:rsidR="00D43490" w:rsidRDefault="00D43490">
      <w:pPr>
        <w:contextualSpacing w:val="0"/>
        <w:rPr>
          <w:rFonts w:eastAsia="Times New Roman"/>
          <w:noProof/>
        </w:rPr>
      </w:pPr>
      <w:r>
        <w:rPr>
          <w:rFonts w:eastAsia="Times New Roman"/>
          <w:noProof/>
        </w:rPr>
        <w:br w:type="page"/>
      </w:r>
    </w:p>
    <w:p w:rsidR="00373545" w:rsidRPr="00D71239" w:rsidRDefault="00373545" w:rsidP="00D43490">
      <w:pPr>
        <w:pStyle w:val="FPDAppendix"/>
      </w:pPr>
      <w:bookmarkStart w:id="189" w:name="UMM-TXT-2746"/>
      <w:bookmarkStart w:id="190" w:name="_Toc516128273"/>
      <w:r>
        <w:rPr>
          <w:noProof/>
        </w:rPr>
        <w:t>Analysis of CSDMS and CF Standard Names as a Source of Tagging</w:t>
      </w:r>
      <w:bookmarkEnd w:id="189"/>
      <w:bookmarkEnd w:id="190"/>
    </w:p>
    <w:p w:rsidR="00373545" w:rsidRPr="00D71239" w:rsidRDefault="00373545" w:rsidP="00123FCE">
      <w:pPr>
        <w:spacing w:after="280" w:afterAutospacing="1"/>
        <w:rPr>
          <w:rFonts w:eastAsia="Times New Roman"/>
        </w:rPr>
      </w:pPr>
      <w:r>
        <w:rPr>
          <w:rFonts w:eastAsia="Times New Roman"/>
          <w:b/>
          <w:bCs/>
        </w:rPr>
        <w:t>Analysis of CSDMS Standard Names as a source of tagging</w:t>
      </w:r>
    </w:p>
    <w:p w:rsidR="000E7B4F" w:rsidRDefault="00373545" w:rsidP="00123FCE">
      <w:pPr>
        <w:spacing w:after="280" w:afterAutospacing="1"/>
        <w:rPr>
          <w:rFonts w:eastAsia="Times New Roman"/>
        </w:rPr>
      </w:pPr>
      <w:r>
        <w:rPr>
          <w:rFonts w:eastAsia="Times New Roman"/>
        </w:rPr>
        <w:t>The CSDMS (Community Surface Dynamics Modeling System) modeling framework provides mechanisms that allow models and data sets from different contributors (i.e. from different geoscience domains: hydrology, oceanography, meteorology, seismology). The framework defines an approach to the semantic mediation problem. It offers a unique approach to solving this problem by offering a set of standardized and precise descriptions of each variable. It provides a holistic approach to solve the semantic mediation problem by giving a number of options to resolving which names and abbreviations are to be used for a variable.</w:t>
      </w:r>
    </w:p>
    <w:p w:rsidR="000E7B4F" w:rsidRDefault="00373545" w:rsidP="00123FCE">
      <w:pPr>
        <w:spacing w:after="280" w:afterAutospacing="1"/>
        <w:rPr>
          <w:rFonts w:eastAsia="Times New Roman"/>
        </w:rPr>
      </w:pPr>
      <w:r>
        <w:rPr>
          <w:rFonts w:eastAsia="Times New Roman"/>
        </w:rPr>
        <w:t>The naming conventions of the CSDMS Standard Names are based on object-oriented principles.</w:t>
      </w:r>
    </w:p>
    <w:p w:rsidR="000E7B4F" w:rsidRDefault="00373545" w:rsidP="00123FCE">
      <w:pPr>
        <w:spacing w:after="280" w:afterAutospacing="1"/>
        <w:rPr>
          <w:rFonts w:eastAsia="Times New Roman"/>
        </w:rPr>
      </w:pPr>
      <w:r>
        <w:rPr>
          <w:rFonts w:eastAsia="Times New Roman"/>
        </w:rPr>
        <w:t>CSDMS Standard Names are grouped, i.e. by Variables Names for: the Atmosphere, Atoms, Automobiles, Basins, Bedrock, Channel, Chocolate, Compounds and Mixtures, Earthquakes, Glaciers, Materials, Models, Molecules, Oceans, Planets, Projectiles, Radiation, River Deltas, Sea Ice, Snow, Soil, Sea Floor Debris, Topography and Water Tank.</w:t>
      </w:r>
    </w:p>
    <w:p w:rsidR="000E7B4F" w:rsidRDefault="00373545" w:rsidP="00123FCE">
      <w:pPr>
        <w:spacing w:after="280" w:afterAutospacing="1"/>
        <w:rPr>
          <w:rFonts w:eastAsia="Times New Roman"/>
        </w:rPr>
      </w:pPr>
      <w:r>
        <w:rPr>
          <w:rFonts w:eastAsia="Times New Roman"/>
        </w:rPr>
        <w:t>Only a subset of these are groups are suitable for EOS: Variables Names for: the Atmosphere, Oceans, Radiation, Sea Ice, Soil, Snow, Topography.</w:t>
      </w:r>
    </w:p>
    <w:p w:rsidR="000E7B4F" w:rsidRDefault="00373545" w:rsidP="00123FCE">
      <w:pPr>
        <w:spacing w:after="280" w:afterAutospacing="1"/>
        <w:rPr>
          <w:rFonts w:eastAsia="Times New Roman"/>
        </w:rPr>
      </w:pPr>
      <w:r>
        <w:rPr>
          <w:rFonts w:eastAsia="Times New Roman"/>
        </w:rPr>
        <w:t>Potentially, other groups are suitable for EOS: Variable Names for: Basins, Channel, Earthquakes, Glaciers, Planets, River Deltas, Sea Floor Debris.</w:t>
      </w:r>
    </w:p>
    <w:p w:rsidR="000E7B4F" w:rsidRDefault="00373545" w:rsidP="00123FCE">
      <w:pPr>
        <w:spacing w:after="280" w:afterAutospacing="1"/>
        <w:rPr>
          <w:rFonts w:eastAsia="Times New Roman"/>
        </w:rPr>
      </w:pPr>
      <w:r>
        <w:rPr>
          <w:rFonts w:eastAsia="Times New Roman"/>
        </w:rPr>
        <w:t>These Standard Names can be chosen as the primary source of tagging, since each group is highly relevant to the science domains which are covered by the EOS data sets and those likely to be covered in the future.</w:t>
      </w:r>
    </w:p>
    <w:p w:rsidR="000E7B4F" w:rsidRDefault="00373545" w:rsidP="00123FCE">
      <w:pPr>
        <w:spacing w:after="280" w:afterAutospacing="1"/>
        <w:rPr>
          <w:rFonts w:eastAsia="Times New Roman"/>
        </w:rPr>
      </w:pPr>
      <w:r>
        <w:rPr>
          <w:rFonts w:eastAsia="Times New Roman"/>
        </w:rPr>
        <w:t>The CSDMS Standard Names exhibit the Object Name + Model Name Pattern structure to the name.</w:t>
      </w:r>
    </w:p>
    <w:p w:rsidR="000E7B4F" w:rsidRDefault="00373545" w:rsidP="00123FCE">
      <w:pPr>
        <w:spacing w:after="280" w:afterAutospacing="1"/>
        <w:rPr>
          <w:rFonts w:eastAsia="Times New Roman"/>
        </w:rPr>
      </w:pPr>
      <w:r>
        <w:rPr>
          <w:rFonts w:eastAsia="Times New Roman"/>
        </w:rPr>
        <w:t>An example of an Object Name is:atmosphere_water</w:t>
      </w:r>
    </w:p>
    <w:p w:rsidR="000E7B4F" w:rsidRDefault="00373545" w:rsidP="00123FCE">
      <w:pPr>
        <w:spacing w:after="280" w:afterAutospacing="1"/>
        <w:rPr>
          <w:rFonts w:eastAsia="Times New Roman"/>
        </w:rPr>
      </w:pPr>
      <w:r>
        <w:rPr>
          <w:rFonts w:eastAsia="Times New Roman"/>
        </w:rPr>
        <w:t>Examples of the corresponding Model Name Patterns are: domain time integral of precipitation leq volume flux, icefall mass per volume density, precipitation duration, precipitation leq volume flux, precipitation mass flux.</w:t>
      </w:r>
    </w:p>
    <w:p w:rsidR="000E7B4F" w:rsidRDefault="00373545" w:rsidP="00123FCE">
      <w:pPr>
        <w:spacing w:after="280" w:afterAutospacing="1"/>
        <w:rPr>
          <w:rFonts w:eastAsia="Times New Roman"/>
        </w:rPr>
      </w:pPr>
      <w:r>
        <w:rPr>
          <w:rFonts w:eastAsia="Times New Roman"/>
        </w:rPr>
        <w:t>The first example of combining Object Name + Model Name yields the resultant standard name: atmosphere water domain time integral of precipitation leq volume flux.</w:t>
      </w:r>
    </w:p>
    <w:p w:rsidR="000E7B4F" w:rsidRDefault="00373545" w:rsidP="00123FCE">
      <w:pPr>
        <w:spacing w:after="280" w:afterAutospacing="1"/>
        <w:rPr>
          <w:rFonts w:eastAsia="Times New Roman"/>
        </w:rPr>
      </w:pPr>
      <w:r>
        <w:rPr>
          <w:rFonts w:eastAsia="Times New Roman"/>
        </w:rPr>
        <w:t>An example of a missing name would be: atmosphere water precipitation, or the more common term, precipitation.</w:t>
      </w:r>
    </w:p>
    <w:p w:rsidR="000E7B4F" w:rsidRDefault="00373545" w:rsidP="00123FCE">
      <w:pPr>
        <w:spacing w:after="280" w:afterAutospacing="1"/>
        <w:rPr>
          <w:rFonts w:eastAsia="Times New Roman"/>
        </w:rPr>
      </w:pPr>
      <w:r>
        <w:rPr>
          <w:rFonts w:eastAsia="Times New Roman"/>
        </w:rPr>
        <w:t> </w:t>
      </w:r>
    </w:p>
    <w:p w:rsidR="000E7B4F" w:rsidRDefault="00373545" w:rsidP="00123FCE">
      <w:pPr>
        <w:spacing w:after="280" w:afterAutospacing="1"/>
        <w:rPr>
          <w:rFonts w:eastAsia="Times New Roman"/>
        </w:rPr>
      </w:pPr>
      <w:r>
        <w:rPr>
          <w:rFonts w:eastAsia="Times New Roman"/>
          <w:b/>
          <w:bCs/>
        </w:rPr>
        <w:t>Analysis of CF Standard Names as a source of tagging</w:t>
      </w:r>
    </w:p>
    <w:p w:rsidR="000E7B4F" w:rsidRDefault="00373545" w:rsidP="00123FCE">
      <w:pPr>
        <w:spacing w:after="280" w:afterAutospacing="1"/>
        <w:rPr>
          <w:rFonts w:eastAsia="Times New Roman"/>
        </w:rPr>
      </w:pPr>
      <w:r>
        <w:rPr>
          <w:rFonts w:eastAsia="Times New Roman"/>
        </w:rPr>
        <w:t>CF conventions for climate and forecast metadata are designed to promote the processing and sharing of files created with the netCDF Application Programmer Interface. The CF conventions generalize and extend the COARDS conventions.</w:t>
      </w:r>
    </w:p>
    <w:p w:rsidR="000E7B4F" w:rsidRDefault="00373545" w:rsidP="00123FCE">
      <w:pPr>
        <w:spacing w:after="280" w:afterAutospacing="1"/>
        <w:rPr>
          <w:rFonts w:eastAsia="Times New Roman"/>
        </w:rPr>
      </w:pPr>
      <w:r>
        <w:rPr>
          <w:rFonts w:eastAsia="Times New Roman"/>
        </w:rPr>
        <w:t>Most of the CF standard names have been derived from guidelines which have drawn on ECMWF, and NCEP GRIB tables, the PCMDI and GCMD.</w:t>
      </w:r>
    </w:p>
    <w:p w:rsidR="000E7B4F" w:rsidRDefault="00373545" w:rsidP="00123FCE">
      <w:pPr>
        <w:spacing w:after="280" w:afterAutospacing="1"/>
        <w:rPr>
          <w:rFonts w:eastAsia="Times New Roman"/>
        </w:rPr>
      </w:pPr>
      <w:r>
        <w:rPr>
          <w:rFonts w:eastAsia="Times New Roman"/>
        </w:rPr>
        <w:t>CF standard names consist of lower-letters, digits and underscores, and begin with a letter. Upper case is not used.</w:t>
      </w:r>
    </w:p>
    <w:p w:rsidR="000E7B4F" w:rsidRDefault="00373545" w:rsidP="00123FCE">
      <w:pPr>
        <w:spacing w:after="280" w:afterAutospacing="1"/>
        <w:rPr>
          <w:rFonts w:eastAsia="Times New Roman"/>
        </w:rPr>
      </w:pPr>
      <w:r>
        <w:rPr>
          <w:rFonts w:eastAsia="Times New Roman"/>
        </w:rPr>
        <w:t>US spelling is used, e.g. vapor, sulfur.</w:t>
      </w:r>
    </w:p>
    <w:p w:rsidR="000E7B4F" w:rsidRDefault="00373545" w:rsidP="00123FCE">
      <w:pPr>
        <w:spacing w:after="280" w:afterAutospacing="1"/>
        <w:rPr>
          <w:rFonts w:eastAsia="Times New Roman"/>
        </w:rPr>
      </w:pPr>
      <w:r>
        <w:rPr>
          <w:rFonts w:eastAsia="Times New Roman"/>
        </w:rPr>
        <w:t>The CF Standard Names can be chosen as a source of tagging supplementary to CSDMS.</w:t>
      </w:r>
    </w:p>
    <w:p w:rsidR="000E7B4F" w:rsidRDefault="00373545" w:rsidP="00123FCE">
      <w:pPr>
        <w:spacing w:after="280" w:afterAutospacing="1"/>
        <w:rPr>
          <w:rFonts w:eastAsia="Times New Roman"/>
        </w:rPr>
      </w:pPr>
      <w:r>
        <w:rPr>
          <w:rFonts w:eastAsia="Times New Roman"/>
        </w:rPr>
        <w:t>Examples of CF Standard Names are: precipitation amount, and precipitation flux, and precipitation flux onto canopy are included in the CF Standard Names and not in the CSDMS Standard Names.</w:t>
      </w:r>
    </w:p>
    <w:p w:rsidR="000E7B4F" w:rsidRDefault="00373545" w:rsidP="00123FCE">
      <w:pPr>
        <w:spacing w:after="280" w:afterAutospacing="1"/>
        <w:rPr>
          <w:rFonts w:eastAsia="Times New Roman"/>
        </w:rPr>
      </w:pPr>
      <w:r>
        <w:rPr>
          <w:rFonts w:eastAsia="Times New Roman"/>
        </w:rPr>
        <w:t>In this simple example, both CSDMS and CF Standard Names may be used as a source of tagging for search terms to locate all variables associated with the measurement: precipitation.</w:t>
      </w:r>
    </w:p>
    <w:p w:rsidR="00D43490" w:rsidRDefault="00D43490">
      <w:pPr>
        <w:contextualSpacing w:val="0"/>
        <w:rPr>
          <w:rFonts w:eastAsia="Times New Roman"/>
          <w:noProof/>
        </w:rPr>
      </w:pPr>
      <w:r>
        <w:rPr>
          <w:rFonts w:eastAsia="Times New Roman"/>
          <w:noProof/>
        </w:rPr>
        <w:br w:type="page"/>
      </w:r>
    </w:p>
    <w:p w:rsidR="00373545" w:rsidRPr="00D71239" w:rsidRDefault="00373545" w:rsidP="00D43490">
      <w:pPr>
        <w:pStyle w:val="FPDAppendix"/>
      </w:pPr>
      <w:bookmarkStart w:id="191" w:name="UMM-TXT-2747"/>
      <w:bookmarkStart w:id="192" w:name="_Toc516128274"/>
      <w:r>
        <w:rPr>
          <w:noProof/>
        </w:rPr>
        <w:t>Abbreviations and Acronym List</w:t>
      </w:r>
      <w:bookmarkEnd w:id="191"/>
      <w:bookmarkEnd w:id="192"/>
    </w:p>
    <w:p w:rsidR="00D43490" w:rsidRPr="00D71239" w:rsidRDefault="00D43490" w:rsidP="00D43490">
      <w:pPr>
        <w:pStyle w:val="Caption"/>
        <w:rPr>
          <w:rFonts w:eastAsia="Times New Roman"/>
        </w:rPr>
      </w:pPr>
      <w:bookmarkStart w:id="193" w:name="_Toc516128332"/>
      <w:r>
        <w:t xml:space="preserve">Table </w:t>
      </w:r>
      <w:fldSimple w:instr=" SEQ Table \* ARABIC ">
        <w:r>
          <w:rPr>
            <w:noProof/>
          </w:rPr>
          <w:t>8</w:t>
        </w:r>
      </w:fldSimple>
      <w:r>
        <w:t xml:space="preserve">: </w:t>
      </w:r>
      <w:r w:rsidRPr="007C2AEC">
        <w:t>Abbreviations and Acronyms</w:t>
      </w:r>
      <w:bookmarkEnd w:id="193"/>
    </w:p>
    <w:tbl>
      <w:tblPr>
        <w:tblW w:w="7500" w:type="dxa"/>
        <w:jc w:val="center"/>
        <w:tblCellSpacing w:w="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50"/>
        <w:gridCol w:w="5850"/>
      </w:tblGrid>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ACL</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Access Control List</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AESIR</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Application friendly EOSDIS Science Information Retriever</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CF</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Climate and Forecast metadata</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CMR</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Common Metadata Repository</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COARDS</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Cooperative Ocean/Atmosphere Research Data Service</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DAAC</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Distributed Active Archive Center</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DOI</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Digital Object Identifier</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ECHO</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Earth Observing System (EOS) Clearing House</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ECMWF</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The European Center for Medium-Range Weather Forecasts</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ECS</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EOSDIS Core System</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EDSC</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Earthdata Search Client</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EED</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EOSDIS Evolution and Development</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EOS</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Earth Observing System</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EOSDIS</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Earth Observing System Data and Information System</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ESDIS</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Earth Science Data and Information System</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ESI</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​EOSDIS Service Interface</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ESO</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Earth Science Office</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GCMD</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Global Change Master Directory</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GIBS</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Global Imagery Browse Services</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GRIB</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GRIdded Binary file format</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ISO</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International Organization for Standardization</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KMS</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Keyword Management System</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MAS</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Metadata Architecture Studies</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NASA</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National Aeronautics and Space Administration</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NCEP</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National Centers for Environmental Prediction</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NOAA</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National Oceanic and Atmospheric Administration</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PCMDI</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Program for Climate Model Diagnosis and Intercomparison</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SERF</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Service Entry Resource Format</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SSW</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Simple Subset Wizard</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TBS</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To Be Supplied</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UML</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Unified Modeling Language</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UMM</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Unified Metadata Model</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UMM-C</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Unified Metadata Model - Collections</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UMM-Common</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Unified Metadata Model - Common Elements</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UMM-G</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Unified Metadata Model - Granules</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UMM-S</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Unified Metadata Model - Services</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UMM-Var</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Unified Metadata Model - Variables</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UMM-Vis</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Unified Metadata Model - Visualization</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URI</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Uniform Resource Identifier</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URL</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Uniform Resource Locator</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URS</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User Registration System</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XML</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Extensible Markup Language</w:t>
            </w:r>
          </w:p>
        </w:tc>
      </w:tr>
      <w:tr w:rsidR="000E7B4F" w:rsidTr="00D43490">
        <w:trPr>
          <w:tblCellSpacing w:w="8"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XPath</w:t>
            </w:r>
          </w:p>
        </w:tc>
        <w:tc>
          <w:tcPr>
            <w:tcW w:w="0" w:type="auto"/>
            <w:tcBorders>
              <w:top w:val="outset" w:sz="6" w:space="0" w:color="auto"/>
              <w:left w:val="outset" w:sz="6" w:space="0" w:color="auto"/>
              <w:bottom w:val="outset" w:sz="6" w:space="0" w:color="auto"/>
              <w:right w:val="outset" w:sz="6" w:space="0" w:color="auto"/>
            </w:tcBorders>
            <w:vAlign w:val="center"/>
          </w:tcPr>
          <w:p w:rsidR="000E7B4F" w:rsidRDefault="00373545" w:rsidP="00123FCE">
            <w:pPr>
              <w:rPr>
                <w:rFonts w:eastAsia="Times New Roman"/>
              </w:rPr>
            </w:pPr>
            <w:r>
              <w:rPr>
                <w:rFonts w:eastAsia="Times New Roman"/>
              </w:rPr>
              <w:t>XML Path Language</w:t>
            </w:r>
          </w:p>
        </w:tc>
      </w:tr>
    </w:tbl>
    <w:p w:rsidR="000E7B4F" w:rsidRDefault="000E7B4F" w:rsidP="00123FCE">
      <w:pPr>
        <w:spacing w:after="280" w:afterAutospacing="1"/>
        <w:rPr>
          <w:rFonts w:eastAsia="Times New Roman"/>
        </w:rPr>
      </w:pPr>
    </w:p>
    <w:sectPr w:rsidR="000E7B4F" w:rsidSect="00373545">
      <w:headerReference w:type="default" r:id="rId65"/>
      <w:footerReference w:type="default" r:id="rId66"/>
      <w:headerReference w:type="first" r:id="rId67"/>
      <w:footerReference w:type="first" r:id="rId68"/>
      <w:pgSz w:w="12240" w:h="15840"/>
      <w:pgMar w:top="1440" w:right="1440" w:bottom="1620" w:left="1440" w:header="432" w:footer="432"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06E" w:rsidRDefault="00B9706E">
      <w:r>
        <w:separator/>
      </w:r>
    </w:p>
  </w:endnote>
  <w:endnote w:type="continuationSeparator" w:id="0">
    <w:p w:rsidR="00B9706E" w:rsidRDefault="00B97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7"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751" w:rsidRPr="00AE1E90" w:rsidRDefault="00213751" w:rsidP="00373545">
    <w:pPr>
      <w:tabs>
        <w:tab w:val="center" w:pos="4680"/>
      </w:tabs>
      <w:spacing w:after="60"/>
      <w:ind w:left="-720"/>
      <w:rPr>
        <w:sz w:val="20"/>
        <w:szCs w:val="20"/>
      </w:rPr>
    </w:pPr>
    <w:r w:rsidRPr="00AE1E90">
      <w:rPr>
        <w:sz w:val="20"/>
        <w:szCs w:val="20"/>
      </w:rPr>
      <w:t>Check the ESDIS doc server at https://ops1-cm.ems.eosdis.nasa.gov/cm2/ to verify that this is the correct version prior to use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751" w:rsidRDefault="00213751" w:rsidP="00373545">
    <w:pPr>
      <w:pStyle w:val="Footer"/>
      <w:pBdr>
        <w:top w:val="nil"/>
      </w:pBdr>
      <w:ind w:left="-72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06E" w:rsidRDefault="00B9706E">
      <w:r>
        <w:separator/>
      </w:r>
    </w:p>
  </w:footnote>
  <w:footnote w:type="continuationSeparator" w:id="0">
    <w:p w:rsidR="00B9706E" w:rsidRDefault="00B970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751" w:rsidRDefault="00213751" w:rsidP="00373545">
    <w:pPr>
      <w:pStyle w:val="Header"/>
      <w:pBdr>
        <w:bottom w:val="nil"/>
      </w:pBdr>
      <w:tabs>
        <w:tab w:val="clear" w:pos="4320"/>
        <w:tab w:val="clear" w:pos="8640"/>
        <w:tab w:val="left" w:pos="7560"/>
      </w:tabs>
      <w:jc w:val="left"/>
    </w:pPr>
    <w:r>
      <w:t>ESDIS Document Template</w:t>
    </w:r>
    <w:r>
      <w:tab/>
      <w:t>423-FORM-002, A</w:t>
    </w:r>
  </w:p>
  <w:p w:rsidR="00213751" w:rsidRDefault="00213751" w:rsidP="00373545">
    <w:pPr>
      <w:pStyle w:val="Header"/>
      <w:pBdr>
        <w:bottom w:val="nil"/>
      </w:pBdr>
      <w:tabs>
        <w:tab w:val="clear" w:pos="4320"/>
        <w:tab w:val="clear" w:pos="8640"/>
      </w:tabs>
    </w:pPr>
    <w:r>
      <w:t>Effective Date: &lt;Date&gt;</w:t>
    </w:r>
  </w:p>
  <w:p w:rsidR="00213751" w:rsidRPr="002C1B2F" w:rsidRDefault="00213751" w:rsidP="003735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751" w:rsidRDefault="00213751" w:rsidP="00373545">
    <w:pPr>
      <w:pStyle w:val="Header"/>
      <w:pBdr>
        <w:bottom w:val="nil"/>
      </w:pBdr>
      <w:tabs>
        <w:tab w:val="clear" w:pos="4320"/>
        <w:tab w:val="clear" w:pos="8640"/>
      </w:tabs>
    </w:pPr>
    <w:r>
      <w:t xml:space="preserve"> Effective Date:  &lt;Date&gt;</w:t>
    </w:r>
  </w:p>
  <w:p w:rsidR="00213751" w:rsidRDefault="00213751" w:rsidP="00373545">
    <w:pPr>
      <w:pStyle w:val="Header"/>
      <w:tabs>
        <w:tab w:val="clear" w:pos="4320"/>
        <w:tab w:val="clear" w:pos="8640"/>
      </w:tabs>
    </w:pPr>
    <w:r>
      <w:t>Expiration Date:  None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D07D7"/>
    <w:multiLevelType w:val="multilevel"/>
    <w:tmpl w:val="D6AE4F6A"/>
    <w:lvl w:ilvl="0">
      <w:start w:val="1"/>
      <w:numFmt w:val="upperLetter"/>
      <w:pStyle w:val="FPDAppendix"/>
      <w:lvlText w:val="Appendix %1:"/>
      <w:lvlJc w:val="left"/>
      <w:pPr>
        <w:ind w:left="360" w:hanging="360"/>
      </w:pPr>
      <w:rPr>
        <w:rFonts w:hint="default"/>
      </w:rPr>
    </w:lvl>
    <w:lvl w:ilvl="1">
      <w:start w:val="1"/>
      <w:numFmt w:val="decimal"/>
      <w:lvlText w:val="%1.%2."/>
      <w:lvlJc w:val="left"/>
      <w:pPr>
        <w:ind w:left="-9288" w:hanging="432"/>
      </w:pPr>
      <w:rPr>
        <w:rFonts w:hint="default"/>
      </w:rPr>
    </w:lvl>
    <w:lvl w:ilvl="2">
      <w:start w:val="1"/>
      <w:numFmt w:val="decimal"/>
      <w:lvlText w:val="%1.%2.%3."/>
      <w:lvlJc w:val="left"/>
      <w:pPr>
        <w:ind w:left="-8856" w:hanging="504"/>
      </w:pPr>
      <w:rPr>
        <w:rFonts w:hint="default"/>
      </w:rPr>
    </w:lvl>
    <w:lvl w:ilvl="3">
      <w:start w:val="1"/>
      <w:numFmt w:val="decimal"/>
      <w:lvlText w:val="%1.%2.%3.%4."/>
      <w:lvlJc w:val="left"/>
      <w:pPr>
        <w:ind w:left="-8352" w:hanging="648"/>
      </w:pPr>
      <w:rPr>
        <w:rFonts w:hint="default"/>
      </w:rPr>
    </w:lvl>
    <w:lvl w:ilvl="4">
      <w:start w:val="1"/>
      <w:numFmt w:val="decimal"/>
      <w:lvlText w:val="%1.%2.%3.%4.%5."/>
      <w:lvlJc w:val="left"/>
      <w:pPr>
        <w:ind w:left="-7848" w:hanging="792"/>
      </w:pPr>
      <w:rPr>
        <w:rFonts w:hint="default"/>
      </w:rPr>
    </w:lvl>
    <w:lvl w:ilvl="5">
      <w:start w:val="1"/>
      <w:numFmt w:val="decimal"/>
      <w:lvlText w:val="%1.%2.%3.%4.%5.%6."/>
      <w:lvlJc w:val="left"/>
      <w:pPr>
        <w:ind w:left="-7344" w:hanging="936"/>
      </w:pPr>
      <w:rPr>
        <w:rFonts w:hint="default"/>
      </w:rPr>
    </w:lvl>
    <w:lvl w:ilvl="6">
      <w:start w:val="1"/>
      <w:numFmt w:val="decimal"/>
      <w:lvlText w:val="%1.%2.%3.%4.%5.%6.%7."/>
      <w:lvlJc w:val="left"/>
      <w:pPr>
        <w:ind w:left="-6840" w:hanging="1080"/>
      </w:pPr>
      <w:rPr>
        <w:rFonts w:hint="default"/>
      </w:rPr>
    </w:lvl>
    <w:lvl w:ilvl="7">
      <w:start w:val="1"/>
      <w:numFmt w:val="decimal"/>
      <w:lvlText w:val="%1.%2.%3.%4.%5.%6.%7.%8."/>
      <w:lvlJc w:val="left"/>
      <w:pPr>
        <w:ind w:left="-6336" w:hanging="1224"/>
      </w:pPr>
      <w:rPr>
        <w:rFonts w:hint="default"/>
      </w:rPr>
    </w:lvl>
    <w:lvl w:ilvl="8">
      <w:start w:val="1"/>
      <w:numFmt w:val="decimal"/>
      <w:lvlText w:val="%1.%2.%3.%4.%5.%6.%7.%8.%9."/>
      <w:lvlJc w:val="left"/>
      <w:pPr>
        <w:ind w:left="-5760" w:hanging="1440"/>
      </w:pPr>
      <w:rPr>
        <w:rFonts w:hint="default"/>
      </w:rPr>
    </w:lvl>
  </w:abstractNum>
  <w:abstractNum w:abstractNumId="1">
    <w:nsid w:val="499D6341"/>
    <w:multiLevelType w:val="multilevel"/>
    <w:tmpl w:val="1A00F63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nsid w:val="6974666F"/>
    <w:multiLevelType w:val="multilevel"/>
    <w:tmpl w:val="4076467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6%1.%2.%3.%4.%5..%7"/>
      <w:lvlJc w:val="left"/>
      <w:pPr>
        <w:ind w:left="1296" w:hanging="1296"/>
      </w:pPr>
      <w:rPr>
        <w:rFonts w:hint="default"/>
        <w:sz w:val="24"/>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6E452DA0"/>
    <w:multiLevelType w:val="hybridMultilevel"/>
    <w:tmpl w:val="17F42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D7006D9"/>
    <w:multiLevelType w:val="hybridMultilevel"/>
    <w:tmpl w:val="00000001"/>
    <w:lvl w:ilvl="0" w:tplc="E66EB2EE">
      <w:start w:val="1"/>
      <w:numFmt w:val="bullet"/>
      <w:lvlText w:val=""/>
      <w:lvlJc w:val="left"/>
      <w:pPr>
        <w:tabs>
          <w:tab w:val="num" w:pos="720"/>
        </w:tabs>
        <w:ind w:left="720" w:hanging="360"/>
      </w:pPr>
      <w:rPr>
        <w:rFonts w:ascii="Symbol" w:hAnsi="Symbol"/>
      </w:rPr>
    </w:lvl>
    <w:lvl w:ilvl="1" w:tplc="E368C3C4">
      <w:start w:val="1"/>
      <w:numFmt w:val="bullet"/>
      <w:lvlText w:val="o"/>
      <w:lvlJc w:val="left"/>
      <w:pPr>
        <w:tabs>
          <w:tab w:val="num" w:pos="1440"/>
        </w:tabs>
        <w:ind w:left="1440" w:hanging="360"/>
      </w:pPr>
      <w:rPr>
        <w:rFonts w:ascii="Courier New" w:hAnsi="Courier New"/>
      </w:rPr>
    </w:lvl>
    <w:lvl w:ilvl="2" w:tplc="C7F6A5F2">
      <w:start w:val="1"/>
      <w:numFmt w:val="bullet"/>
      <w:lvlText w:val=""/>
      <w:lvlJc w:val="left"/>
      <w:pPr>
        <w:tabs>
          <w:tab w:val="num" w:pos="2160"/>
        </w:tabs>
        <w:ind w:left="2160" w:hanging="360"/>
      </w:pPr>
      <w:rPr>
        <w:rFonts w:ascii="Wingdings" w:hAnsi="Wingdings"/>
      </w:rPr>
    </w:lvl>
    <w:lvl w:ilvl="3" w:tplc="E7E4AF78">
      <w:start w:val="1"/>
      <w:numFmt w:val="bullet"/>
      <w:lvlText w:val=""/>
      <w:lvlJc w:val="left"/>
      <w:pPr>
        <w:tabs>
          <w:tab w:val="num" w:pos="2880"/>
        </w:tabs>
        <w:ind w:left="2880" w:hanging="360"/>
      </w:pPr>
      <w:rPr>
        <w:rFonts w:ascii="Symbol" w:hAnsi="Symbol"/>
      </w:rPr>
    </w:lvl>
    <w:lvl w:ilvl="4" w:tplc="032E65AA">
      <w:start w:val="1"/>
      <w:numFmt w:val="bullet"/>
      <w:lvlText w:val="o"/>
      <w:lvlJc w:val="left"/>
      <w:pPr>
        <w:tabs>
          <w:tab w:val="num" w:pos="3600"/>
        </w:tabs>
        <w:ind w:left="3600" w:hanging="360"/>
      </w:pPr>
      <w:rPr>
        <w:rFonts w:ascii="Courier New" w:hAnsi="Courier New"/>
      </w:rPr>
    </w:lvl>
    <w:lvl w:ilvl="5" w:tplc="824CFE42">
      <w:start w:val="1"/>
      <w:numFmt w:val="bullet"/>
      <w:lvlText w:val=""/>
      <w:lvlJc w:val="left"/>
      <w:pPr>
        <w:tabs>
          <w:tab w:val="num" w:pos="4320"/>
        </w:tabs>
        <w:ind w:left="4320" w:hanging="360"/>
      </w:pPr>
      <w:rPr>
        <w:rFonts w:ascii="Wingdings" w:hAnsi="Wingdings"/>
      </w:rPr>
    </w:lvl>
    <w:lvl w:ilvl="6" w:tplc="E1C6F458">
      <w:start w:val="1"/>
      <w:numFmt w:val="bullet"/>
      <w:lvlText w:val=""/>
      <w:lvlJc w:val="left"/>
      <w:pPr>
        <w:tabs>
          <w:tab w:val="num" w:pos="5040"/>
        </w:tabs>
        <w:ind w:left="5040" w:hanging="360"/>
      </w:pPr>
      <w:rPr>
        <w:rFonts w:ascii="Symbol" w:hAnsi="Symbol"/>
      </w:rPr>
    </w:lvl>
    <w:lvl w:ilvl="7" w:tplc="5C3CBE44">
      <w:start w:val="1"/>
      <w:numFmt w:val="bullet"/>
      <w:lvlText w:val="o"/>
      <w:lvlJc w:val="left"/>
      <w:pPr>
        <w:tabs>
          <w:tab w:val="num" w:pos="5760"/>
        </w:tabs>
        <w:ind w:left="5760" w:hanging="360"/>
      </w:pPr>
      <w:rPr>
        <w:rFonts w:ascii="Courier New" w:hAnsi="Courier New"/>
      </w:rPr>
    </w:lvl>
    <w:lvl w:ilvl="8" w:tplc="EA66E83C">
      <w:start w:val="1"/>
      <w:numFmt w:val="bullet"/>
      <w:lvlText w:val=""/>
      <w:lvlJc w:val="left"/>
      <w:pPr>
        <w:tabs>
          <w:tab w:val="num" w:pos="6480"/>
        </w:tabs>
        <w:ind w:left="6480" w:hanging="360"/>
      </w:pPr>
      <w:rPr>
        <w:rFonts w:ascii="Wingdings" w:hAnsi="Wingdings"/>
      </w:rPr>
    </w:lvl>
  </w:abstractNum>
  <w:abstractNum w:abstractNumId="5">
    <w:nsid w:val="7D7006DA"/>
    <w:multiLevelType w:val="hybridMultilevel"/>
    <w:tmpl w:val="00000002"/>
    <w:lvl w:ilvl="0" w:tplc="3C0020CC">
      <w:start w:val="1"/>
      <w:numFmt w:val="bullet"/>
      <w:lvlText w:val=""/>
      <w:lvlJc w:val="left"/>
      <w:pPr>
        <w:tabs>
          <w:tab w:val="num" w:pos="720"/>
        </w:tabs>
        <w:ind w:left="720" w:hanging="360"/>
      </w:pPr>
      <w:rPr>
        <w:rFonts w:ascii="Symbol" w:hAnsi="Symbol"/>
      </w:rPr>
    </w:lvl>
    <w:lvl w:ilvl="1" w:tplc="AFE8D572">
      <w:start w:val="1"/>
      <w:numFmt w:val="bullet"/>
      <w:lvlText w:val="o"/>
      <w:lvlJc w:val="left"/>
      <w:pPr>
        <w:tabs>
          <w:tab w:val="num" w:pos="1440"/>
        </w:tabs>
        <w:ind w:left="1440" w:hanging="360"/>
      </w:pPr>
      <w:rPr>
        <w:rFonts w:ascii="Courier New" w:hAnsi="Courier New"/>
      </w:rPr>
    </w:lvl>
    <w:lvl w:ilvl="2" w:tplc="FBBCFADE">
      <w:start w:val="1"/>
      <w:numFmt w:val="bullet"/>
      <w:lvlText w:val=""/>
      <w:lvlJc w:val="left"/>
      <w:pPr>
        <w:tabs>
          <w:tab w:val="num" w:pos="2160"/>
        </w:tabs>
        <w:ind w:left="2160" w:hanging="360"/>
      </w:pPr>
      <w:rPr>
        <w:rFonts w:ascii="Wingdings" w:hAnsi="Wingdings"/>
      </w:rPr>
    </w:lvl>
    <w:lvl w:ilvl="3" w:tplc="DE54D484">
      <w:start w:val="1"/>
      <w:numFmt w:val="bullet"/>
      <w:lvlText w:val=""/>
      <w:lvlJc w:val="left"/>
      <w:pPr>
        <w:tabs>
          <w:tab w:val="num" w:pos="2880"/>
        </w:tabs>
        <w:ind w:left="2880" w:hanging="360"/>
      </w:pPr>
      <w:rPr>
        <w:rFonts w:ascii="Symbol" w:hAnsi="Symbol"/>
      </w:rPr>
    </w:lvl>
    <w:lvl w:ilvl="4" w:tplc="5F326308">
      <w:start w:val="1"/>
      <w:numFmt w:val="bullet"/>
      <w:lvlText w:val="o"/>
      <w:lvlJc w:val="left"/>
      <w:pPr>
        <w:tabs>
          <w:tab w:val="num" w:pos="3600"/>
        </w:tabs>
        <w:ind w:left="3600" w:hanging="360"/>
      </w:pPr>
      <w:rPr>
        <w:rFonts w:ascii="Courier New" w:hAnsi="Courier New"/>
      </w:rPr>
    </w:lvl>
    <w:lvl w:ilvl="5" w:tplc="C4AA2C90">
      <w:start w:val="1"/>
      <w:numFmt w:val="bullet"/>
      <w:lvlText w:val=""/>
      <w:lvlJc w:val="left"/>
      <w:pPr>
        <w:tabs>
          <w:tab w:val="num" w:pos="4320"/>
        </w:tabs>
        <w:ind w:left="4320" w:hanging="360"/>
      </w:pPr>
      <w:rPr>
        <w:rFonts w:ascii="Wingdings" w:hAnsi="Wingdings"/>
      </w:rPr>
    </w:lvl>
    <w:lvl w:ilvl="6" w:tplc="136A0A9A">
      <w:start w:val="1"/>
      <w:numFmt w:val="bullet"/>
      <w:lvlText w:val=""/>
      <w:lvlJc w:val="left"/>
      <w:pPr>
        <w:tabs>
          <w:tab w:val="num" w:pos="5040"/>
        </w:tabs>
        <w:ind w:left="5040" w:hanging="360"/>
      </w:pPr>
      <w:rPr>
        <w:rFonts w:ascii="Symbol" w:hAnsi="Symbol"/>
      </w:rPr>
    </w:lvl>
    <w:lvl w:ilvl="7" w:tplc="0F021A58">
      <w:start w:val="1"/>
      <w:numFmt w:val="bullet"/>
      <w:lvlText w:val="o"/>
      <w:lvlJc w:val="left"/>
      <w:pPr>
        <w:tabs>
          <w:tab w:val="num" w:pos="5760"/>
        </w:tabs>
        <w:ind w:left="5760" w:hanging="360"/>
      </w:pPr>
      <w:rPr>
        <w:rFonts w:ascii="Courier New" w:hAnsi="Courier New"/>
      </w:rPr>
    </w:lvl>
    <w:lvl w:ilvl="8" w:tplc="E85A865E">
      <w:start w:val="1"/>
      <w:numFmt w:val="bullet"/>
      <w:lvlText w:val=""/>
      <w:lvlJc w:val="left"/>
      <w:pPr>
        <w:tabs>
          <w:tab w:val="num" w:pos="6480"/>
        </w:tabs>
        <w:ind w:left="6480" w:hanging="360"/>
      </w:pPr>
      <w:rPr>
        <w:rFonts w:ascii="Wingdings" w:hAnsi="Wingdings"/>
      </w:rPr>
    </w:lvl>
  </w:abstractNum>
  <w:abstractNum w:abstractNumId="6">
    <w:nsid w:val="7D7006DB"/>
    <w:multiLevelType w:val="hybridMultilevel"/>
    <w:tmpl w:val="00000003"/>
    <w:lvl w:ilvl="0" w:tplc="E03616CC">
      <w:start w:val="1"/>
      <w:numFmt w:val="bullet"/>
      <w:lvlText w:val=""/>
      <w:lvlJc w:val="left"/>
      <w:pPr>
        <w:tabs>
          <w:tab w:val="num" w:pos="720"/>
        </w:tabs>
        <w:ind w:left="720" w:hanging="360"/>
      </w:pPr>
      <w:rPr>
        <w:rFonts w:ascii="Symbol" w:hAnsi="Symbol"/>
      </w:rPr>
    </w:lvl>
    <w:lvl w:ilvl="1" w:tplc="CD68CD5C">
      <w:start w:val="1"/>
      <w:numFmt w:val="bullet"/>
      <w:lvlText w:val="o"/>
      <w:lvlJc w:val="left"/>
      <w:pPr>
        <w:tabs>
          <w:tab w:val="num" w:pos="1440"/>
        </w:tabs>
        <w:ind w:left="1440" w:hanging="360"/>
      </w:pPr>
      <w:rPr>
        <w:rFonts w:ascii="Courier New" w:hAnsi="Courier New"/>
      </w:rPr>
    </w:lvl>
    <w:lvl w:ilvl="2" w:tplc="E4004FC0">
      <w:start w:val="1"/>
      <w:numFmt w:val="bullet"/>
      <w:lvlText w:val=""/>
      <w:lvlJc w:val="left"/>
      <w:pPr>
        <w:tabs>
          <w:tab w:val="num" w:pos="2160"/>
        </w:tabs>
        <w:ind w:left="2160" w:hanging="360"/>
      </w:pPr>
      <w:rPr>
        <w:rFonts w:ascii="Wingdings" w:hAnsi="Wingdings"/>
      </w:rPr>
    </w:lvl>
    <w:lvl w:ilvl="3" w:tplc="EA905DE4">
      <w:start w:val="1"/>
      <w:numFmt w:val="bullet"/>
      <w:lvlText w:val=""/>
      <w:lvlJc w:val="left"/>
      <w:pPr>
        <w:tabs>
          <w:tab w:val="num" w:pos="2880"/>
        </w:tabs>
        <w:ind w:left="2880" w:hanging="360"/>
      </w:pPr>
      <w:rPr>
        <w:rFonts w:ascii="Symbol" w:hAnsi="Symbol"/>
      </w:rPr>
    </w:lvl>
    <w:lvl w:ilvl="4" w:tplc="54BE5AC0">
      <w:start w:val="1"/>
      <w:numFmt w:val="bullet"/>
      <w:lvlText w:val="o"/>
      <w:lvlJc w:val="left"/>
      <w:pPr>
        <w:tabs>
          <w:tab w:val="num" w:pos="3600"/>
        </w:tabs>
        <w:ind w:left="3600" w:hanging="360"/>
      </w:pPr>
      <w:rPr>
        <w:rFonts w:ascii="Courier New" w:hAnsi="Courier New"/>
      </w:rPr>
    </w:lvl>
    <w:lvl w:ilvl="5" w:tplc="E8B28434">
      <w:start w:val="1"/>
      <w:numFmt w:val="bullet"/>
      <w:lvlText w:val=""/>
      <w:lvlJc w:val="left"/>
      <w:pPr>
        <w:tabs>
          <w:tab w:val="num" w:pos="4320"/>
        </w:tabs>
        <w:ind w:left="4320" w:hanging="360"/>
      </w:pPr>
      <w:rPr>
        <w:rFonts w:ascii="Wingdings" w:hAnsi="Wingdings"/>
      </w:rPr>
    </w:lvl>
    <w:lvl w:ilvl="6" w:tplc="272E526E">
      <w:start w:val="1"/>
      <w:numFmt w:val="bullet"/>
      <w:lvlText w:val=""/>
      <w:lvlJc w:val="left"/>
      <w:pPr>
        <w:tabs>
          <w:tab w:val="num" w:pos="5040"/>
        </w:tabs>
        <w:ind w:left="5040" w:hanging="360"/>
      </w:pPr>
      <w:rPr>
        <w:rFonts w:ascii="Symbol" w:hAnsi="Symbol"/>
      </w:rPr>
    </w:lvl>
    <w:lvl w:ilvl="7" w:tplc="A51C9918">
      <w:start w:val="1"/>
      <w:numFmt w:val="bullet"/>
      <w:lvlText w:val="o"/>
      <w:lvlJc w:val="left"/>
      <w:pPr>
        <w:tabs>
          <w:tab w:val="num" w:pos="5760"/>
        </w:tabs>
        <w:ind w:left="5760" w:hanging="360"/>
      </w:pPr>
      <w:rPr>
        <w:rFonts w:ascii="Courier New" w:hAnsi="Courier New"/>
      </w:rPr>
    </w:lvl>
    <w:lvl w:ilvl="8" w:tplc="DA8CE266">
      <w:start w:val="1"/>
      <w:numFmt w:val="bullet"/>
      <w:lvlText w:val=""/>
      <w:lvlJc w:val="left"/>
      <w:pPr>
        <w:tabs>
          <w:tab w:val="num" w:pos="6480"/>
        </w:tabs>
        <w:ind w:left="6480" w:hanging="360"/>
      </w:pPr>
      <w:rPr>
        <w:rFonts w:ascii="Wingdings" w:hAnsi="Wingdings"/>
      </w:rPr>
    </w:lvl>
  </w:abstractNum>
  <w:abstractNum w:abstractNumId="7">
    <w:nsid w:val="7D7006DC"/>
    <w:multiLevelType w:val="hybridMultilevel"/>
    <w:tmpl w:val="00000004"/>
    <w:lvl w:ilvl="0" w:tplc="CD98B450">
      <w:start w:val="1"/>
      <w:numFmt w:val="bullet"/>
      <w:lvlText w:val=""/>
      <w:lvlJc w:val="left"/>
      <w:pPr>
        <w:tabs>
          <w:tab w:val="num" w:pos="720"/>
        </w:tabs>
        <w:ind w:left="720" w:hanging="360"/>
      </w:pPr>
      <w:rPr>
        <w:rFonts w:ascii="Symbol" w:hAnsi="Symbol"/>
      </w:rPr>
    </w:lvl>
    <w:lvl w:ilvl="1" w:tplc="CEBC8C02">
      <w:start w:val="1"/>
      <w:numFmt w:val="bullet"/>
      <w:lvlText w:val="o"/>
      <w:lvlJc w:val="left"/>
      <w:pPr>
        <w:tabs>
          <w:tab w:val="num" w:pos="1440"/>
        </w:tabs>
        <w:ind w:left="1440" w:hanging="360"/>
      </w:pPr>
      <w:rPr>
        <w:rFonts w:ascii="Courier New" w:hAnsi="Courier New"/>
      </w:rPr>
    </w:lvl>
    <w:lvl w:ilvl="2" w:tplc="A036AA54">
      <w:start w:val="1"/>
      <w:numFmt w:val="bullet"/>
      <w:lvlText w:val=""/>
      <w:lvlJc w:val="left"/>
      <w:pPr>
        <w:tabs>
          <w:tab w:val="num" w:pos="2160"/>
        </w:tabs>
        <w:ind w:left="2160" w:hanging="360"/>
      </w:pPr>
      <w:rPr>
        <w:rFonts w:ascii="Wingdings" w:hAnsi="Wingdings"/>
      </w:rPr>
    </w:lvl>
    <w:lvl w:ilvl="3" w:tplc="F0020B12">
      <w:start w:val="1"/>
      <w:numFmt w:val="bullet"/>
      <w:lvlText w:val=""/>
      <w:lvlJc w:val="left"/>
      <w:pPr>
        <w:tabs>
          <w:tab w:val="num" w:pos="2880"/>
        </w:tabs>
        <w:ind w:left="2880" w:hanging="360"/>
      </w:pPr>
      <w:rPr>
        <w:rFonts w:ascii="Symbol" w:hAnsi="Symbol"/>
      </w:rPr>
    </w:lvl>
    <w:lvl w:ilvl="4" w:tplc="33FCA932">
      <w:start w:val="1"/>
      <w:numFmt w:val="bullet"/>
      <w:lvlText w:val="o"/>
      <w:lvlJc w:val="left"/>
      <w:pPr>
        <w:tabs>
          <w:tab w:val="num" w:pos="3600"/>
        </w:tabs>
        <w:ind w:left="3600" w:hanging="360"/>
      </w:pPr>
      <w:rPr>
        <w:rFonts w:ascii="Courier New" w:hAnsi="Courier New"/>
      </w:rPr>
    </w:lvl>
    <w:lvl w:ilvl="5" w:tplc="8E362BF0">
      <w:start w:val="1"/>
      <w:numFmt w:val="bullet"/>
      <w:lvlText w:val=""/>
      <w:lvlJc w:val="left"/>
      <w:pPr>
        <w:tabs>
          <w:tab w:val="num" w:pos="4320"/>
        </w:tabs>
        <w:ind w:left="4320" w:hanging="360"/>
      </w:pPr>
      <w:rPr>
        <w:rFonts w:ascii="Wingdings" w:hAnsi="Wingdings"/>
      </w:rPr>
    </w:lvl>
    <w:lvl w:ilvl="6" w:tplc="F794781C">
      <w:start w:val="1"/>
      <w:numFmt w:val="bullet"/>
      <w:lvlText w:val=""/>
      <w:lvlJc w:val="left"/>
      <w:pPr>
        <w:tabs>
          <w:tab w:val="num" w:pos="5040"/>
        </w:tabs>
        <w:ind w:left="5040" w:hanging="360"/>
      </w:pPr>
      <w:rPr>
        <w:rFonts w:ascii="Symbol" w:hAnsi="Symbol"/>
      </w:rPr>
    </w:lvl>
    <w:lvl w:ilvl="7" w:tplc="2F788854">
      <w:start w:val="1"/>
      <w:numFmt w:val="bullet"/>
      <w:lvlText w:val="o"/>
      <w:lvlJc w:val="left"/>
      <w:pPr>
        <w:tabs>
          <w:tab w:val="num" w:pos="5760"/>
        </w:tabs>
        <w:ind w:left="5760" w:hanging="360"/>
      </w:pPr>
      <w:rPr>
        <w:rFonts w:ascii="Courier New" w:hAnsi="Courier New"/>
      </w:rPr>
    </w:lvl>
    <w:lvl w:ilvl="8" w:tplc="761A5F0E">
      <w:start w:val="1"/>
      <w:numFmt w:val="bullet"/>
      <w:lvlText w:val=""/>
      <w:lvlJc w:val="left"/>
      <w:pPr>
        <w:tabs>
          <w:tab w:val="num" w:pos="6480"/>
        </w:tabs>
        <w:ind w:left="6480" w:hanging="360"/>
      </w:pPr>
      <w:rPr>
        <w:rFonts w:ascii="Wingdings" w:hAnsi="Wingdings"/>
      </w:rPr>
    </w:lvl>
  </w:abstractNum>
  <w:abstractNum w:abstractNumId="8">
    <w:nsid w:val="7D7006DD"/>
    <w:multiLevelType w:val="hybridMultilevel"/>
    <w:tmpl w:val="00000005"/>
    <w:lvl w:ilvl="0" w:tplc="540A88B4">
      <w:start w:val="1"/>
      <w:numFmt w:val="bullet"/>
      <w:lvlText w:val=""/>
      <w:lvlJc w:val="left"/>
      <w:pPr>
        <w:tabs>
          <w:tab w:val="num" w:pos="720"/>
        </w:tabs>
        <w:ind w:left="720" w:hanging="360"/>
      </w:pPr>
      <w:rPr>
        <w:rFonts w:ascii="Symbol" w:hAnsi="Symbol"/>
      </w:rPr>
    </w:lvl>
    <w:lvl w:ilvl="1" w:tplc="D80E2150">
      <w:start w:val="1"/>
      <w:numFmt w:val="bullet"/>
      <w:lvlText w:val="o"/>
      <w:lvlJc w:val="left"/>
      <w:pPr>
        <w:tabs>
          <w:tab w:val="num" w:pos="1440"/>
        </w:tabs>
        <w:ind w:left="1440" w:hanging="360"/>
      </w:pPr>
      <w:rPr>
        <w:rFonts w:ascii="Courier New" w:hAnsi="Courier New"/>
      </w:rPr>
    </w:lvl>
    <w:lvl w:ilvl="2" w:tplc="53764E20">
      <w:start w:val="1"/>
      <w:numFmt w:val="bullet"/>
      <w:lvlText w:val=""/>
      <w:lvlJc w:val="left"/>
      <w:pPr>
        <w:tabs>
          <w:tab w:val="num" w:pos="2160"/>
        </w:tabs>
        <w:ind w:left="2160" w:hanging="360"/>
      </w:pPr>
      <w:rPr>
        <w:rFonts w:ascii="Wingdings" w:hAnsi="Wingdings"/>
      </w:rPr>
    </w:lvl>
    <w:lvl w:ilvl="3" w:tplc="AA66BFB6">
      <w:start w:val="1"/>
      <w:numFmt w:val="bullet"/>
      <w:lvlText w:val=""/>
      <w:lvlJc w:val="left"/>
      <w:pPr>
        <w:tabs>
          <w:tab w:val="num" w:pos="2880"/>
        </w:tabs>
        <w:ind w:left="2880" w:hanging="360"/>
      </w:pPr>
      <w:rPr>
        <w:rFonts w:ascii="Symbol" w:hAnsi="Symbol"/>
      </w:rPr>
    </w:lvl>
    <w:lvl w:ilvl="4" w:tplc="2E805872">
      <w:start w:val="1"/>
      <w:numFmt w:val="bullet"/>
      <w:lvlText w:val="o"/>
      <w:lvlJc w:val="left"/>
      <w:pPr>
        <w:tabs>
          <w:tab w:val="num" w:pos="3600"/>
        </w:tabs>
        <w:ind w:left="3600" w:hanging="360"/>
      </w:pPr>
      <w:rPr>
        <w:rFonts w:ascii="Courier New" w:hAnsi="Courier New"/>
      </w:rPr>
    </w:lvl>
    <w:lvl w:ilvl="5" w:tplc="A8DCA77E">
      <w:start w:val="1"/>
      <w:numFmt w:val="bullet"/>
      <w:lvlText w:val=""/>
      <w:lvlJc w:val="left"/>
      <w:pPr>
        <w:tabs>
          <w:tab w:val="num" w:pos="4320"/>
        </w:tabs>
        <w:ind w:left="4320" w:hanging="360"/>
      </w:pPr>
      <w:rPr>
        <w:rFonts w:ascii="Wingdings" w:hAnsi="Wingdings"/>
      </w:rPr>
    </w:lvl>
    <w:lvl w:ilvl="6" w:tplc="F87EC39A">
      <w:start w:val="1"/>
      <w:numFmt w:val="bullet"/>
      <w:lvlText w:val=""/>
      <w:lvlJc w:val="left"/>
      <w:pPr>
        <w:tabs>
          <w:tab w:val="num" w:pos="5040"/>
        </w:tabs>
        <w:ind w:left="5040" w:hanging="360"/>
      </w:pPr>
      <w:rPr>
        <w:rFonts w:ascii="Symbol" w:hAnsi="Symbol"/>
      </w:rPr>
    </w:lvl>
    <w:lvl w:ilvl="7" w:tplc="5D2CE6E6">
      <w:start w:val="1"/>
      <w:numFmt w:val="bullet"/>
      <w:lvlText w:val="o"/>
      <w:lvlJc w:val="left"/>
      <w:pPr>
        <w:tabs>
          <w:tab w:val="num" w:pos="5760"/>
        </w:tabs>
        <w:ind w:left="5760" w:hanging="360"/>
      </w:pPr>
      <w:rPr>
        <w:rFonts w:ascii="Courier New" w:hAnsi="Courier New"/>
      </w:rPr>
    </w:lvl>
    <w:lvl w:ilvl="8" w:tplc="8CC615DC">
      <w:start w:val="1"/>
      <w:numFmt w:val="bullet"/>
      <w:lvlText w:val=""/>
      <w:lvlJc w:val="left"/>
      <w:pPr>
        <w:tabs>
          <w:tab w:val="num" w:pos="6480"/>
        </w:tabs>
        <w:ind w:left="6480" w:hanging="360"/>
      </w:pPr>
      <w:rPr>
        <w:rFonts w:ascii="Wingdings" w:hAnsi="Wingdings"/>
      </w:rPr>
    </w:lvl>
  </w:abstractNum>
  <w:abstractNum w:abstractNumId="9">
    <w:nsid w:val="7D7006DE"/>
    <w:multiLevelType w:val="hybridMultilevel"/>
    <w:tmpl w:val="00000006"/>
    <w:lvl w:ilvl="0" w:tplc="73BC8C02">
      <w:start w:val="1"/>
      <w:numFmt w:val="bullet"/>
      <w:lvlText w:val=""/>
      <w:lvlJc w:val="left"/>
      <w:pPr>
        <w:tabs>
          <w:tab w:val="num" w:pos="720"/>
        </w:tabs>
        <w:ind w:left="720" w:hanging="360"/>
      </w:pPr>
      <w:rPr>
        <w:rFonts w:ascii="Symbol" w:hAnsi="Symbol"/>
      </w:rPr>
    </w:lvl>
    <w:lvl w:ilvl="1" w:tplc="9E0A62EC">
      <w:start w:val="1"/>
      <w:numFmt w:val="bullet"/>
      <w:lvlText w:val="o"/>
      <w:lvlJc w:val="left"/>
      <w:pPr>
        <w:tabs>
          <w:tab w:val="num" w:pos="1440"/>
        </w:tabs>
        <w:ind w:left="1440" w:hanging="360"/>
      </w:pPr>
      <w:rPr>
        <w:rFonts w:ascii="Courier New" w:hAnsi="Courier New"/>
      </w:rPr>
    </w:lvl>
    <w:lvl w:ilvl="2" w:tplc="6FAEDE76">
      <w:start w:val="1"/>
      <w:numFmt w:val="bullet"/>
      <w:lvlText w:val=""/>
      <w:lvlJc w:val="left"/>
      <w:pPr>
        <w:tabs>
          <w:tab w:val="num" w:pos="2160"/>
        </w:tabs>
        <w:ind w:left="2160" w:hanging="360"/>
      </w:pPr>
      <w:rPr>
        <w:rFonts w:ascii="Wingdings" w:hAnsi="Wingdings"/>
      </w:rPr>
    </w:lvl>
    <w:lvl w:ilvl="3" w:tplc="DC60FA48">
      <w:start w:val="1"/>
      <w:numFmt w:val="bullet"/>
      <w:lvlText w:val=""/>
      <w:lvlJc w:val="left"/>
      <w:pPr>
        <w:tabs>
          <w:tab w:val="num" w:pos="2880"/>
        </w:tabs>
        <w:ind w:left="2880" w:hanging="360"/>
      </w:pPr>
      <w:rPr>
        <w:rFonts w:ascii="Symbol" w:hAnsi="Symbol"/>
      </w:rPr>
    </w:lvl>
    <w:lvl w:ilvl="4" w:tplc="43A0C03C">
      <w:start w:val="1"/>
      <w:numFmt w:val="bullet"/>
      <w:lvlText w:val="o"/>
      <w:lvlJc w:val="left"/>
      <w:pPr>
        <w:tabs>
          <w:tab w:val="num" w:pos="3600"/>
        </w:tabs>
        <w:ind w:left="3600" w:hanging="360"/>
      </w:pPr>
      <w:rPr>
        <w:rFonts w:ascii="Courier New" w:hAnsi="Courier New"/>
      </w:rPr>
    </w:lvl>
    <w:lvl w:ilvl="5" w:tplc="60449A34">
      <w:start w:val="1"/>
      <w:numFmt w:val="bullet"/>
      <w:lvlText w:val=""/>
      <w:lvlJc w:val="left"/>
      <w:pPr>
        <w:tabs>
          <w:tab w:val="num" w:pos="4320"/>
        </w:tabs>
        <w:ind w:left="4320" w:hanging="360"/>
      </w:pPr>
      <w:rPr>
        <w:rFonts w:ascii="Wingdings" w:hAnsi="Wingdings"/>
      </w:rPr>
    </w:lvl>
    <w:lvl w:ilvl="6" w:tplc="6C40606C">
      <w:start w:val="1"/>
      <w:numFmt w:val="bullet"/>
      <w:lvlText w:val=""/>
      <w:lvlJc w:val="left"/>
      <w:pPr>
        <w:tabs>
          <w:tab w:val="num" w:pos="5040"/>
        </w:tabs>
        <w:ind w:left="5040" w:hanging="360"/>
      </w:pPr>
      <w:rPr>
        <w:rFonts w:ascii="Symbol" w:hAnsi="Symbol"/>
      </w:rPr>
    </w:lvl>
    <w:lvl w:ilvl="7" w:tplc="AD589006">
      <w:start w:val="1"/>
      <w:numFmt w:val="bullet"/>
      <w:lvlText w:val="o"/>
      <w:lvlJc w:val="left"/>
      <w:pPr>
        <w:tabs>
          <w:tab w:val="num" w:pos="5760"/>
        </w:tabs>
        <w:ind w:left="5760" w:hanging="360"/>
      </w:pPr>
      <w:rPr>
        <w:rFonts w:ascii="Courier New" w:hAnsi="Courier New"/>
      </w:rPr>
    </w:lvl>
    <w:lvl w:ilvl="8" w:tplc="CB7CF9F8">
      <w:start w:val="1"/>
      <w:numFmt w:val="bullet"/>
      <w:lvlText w:val=""/>
      <w:lvlJc w:val="left"/>
      <w:pPr>
        <w:tabs>
          <w:tab w:val="num" w:pos="6480"/>
        </w:tabs>
        <w:ind w:left="6480" w:hanging="360"/>
      </w:pPr>
      <w:rPr>
        <w:rFonts w:ascii="Wingdings" w:hAnsi="Wingdings"/>
      </w:rPr>
    </w:lvl>
  </w:abstractNum>
  <w:abstractNum w:abstractNumId="10">
    <w:nsid w:val="7D7006DF"/>
    <w:multiLevelType w:val="hybridMultilevel"/>
    <w:tmpl w:val="00000001"/>
    <w:lvl w:ilvl="0" w:tplc="DD4AD980">
      <w:start w:val="1"/>
      <w:numFmt w:val="bullet"/>
      <w:lvlText w:val=""/>
      <w:lvlJc w:val="left"/>
      <w:pPr>
        <w:tabs>
          <w:tab w:val="num" w:pos="720"/>
        </w:tabs>
        <w:ind w:left="720" w:hanging="360"/>
      </w:pPr>
      <w:rPr>
        <w:rFonts w:ascii="Symbol" w:hAnsi="Symbol"/>
      </w:rPr>
    </w:lvl>
    <w:lvl w:ilvl="1" w:tplc="A538CFC4">
      <w:start w:val="1"/>
      <w:numFmt w:val="bullet"/>
      <w:lvlText w:val="o"/>
      <w:lvlJc w:val="left"/>
      <w:pPr>
        <w:tabs>
          <w:tab w:val="num" w:pos="1440"/>
        </w:tabs>
        <w:ind w:left="1440" w:hanging="360"/>
      </w:pPr>
      <w:rPr>
        <w:rFonts w:ascii="Courier New" w:hAnsi="Courier New"/>
      </w:rPr>
    </w:lvl>
    <w:lvl w:ilvl="2" w:tplc="4DD8B634">
      <w:start w:val="1"/>
      <w:numFmt w:val="bullet"/>
      <w:lvlText w:val=""/>
      <w:lvlJc w:val="left"/>
      <w:pPr>
        <w:tabs>
          <w:tab w:val="num" w:pos="2160"/>
        </w:tabs>
        <w:ind w:left="2160" w:hanging="360"/>
      </w:pPr>
      <w:rPr>
        <w:rFonts w:ascii="Wingdings" w:hAnsi="Wingdings"/>
      </w:rPr>
    </w:lvl>
    <w:lvl w:ilvl="3" w:tplc="9C7A94EC">
      <w:start w:val="1"/>
      <w:numFmt w:val="bullet"/>
      <w:lvlText w:val=""/>
      <w:lvlJc w:val="left"/>
      <w:pPr>
        <w:tabs>
          <w:tab w:val="num" w:pos="2880"/>
        </w:tabs>
        <w:ind w:left="2880" w:hanging="360"/>
      </w:pPr>
      <w:rPr>
        <w:rFonts w:ascii="Symbol" w:hAnsi="Symbol"/>
      </w:rPr>
    </w:lvl>
    <w:lvl w:ilvl="4" w:tplc="C3A2D40A">
      <w:start w:val="1"/>
      <w:numFmt w:val="bullet"/>
      <w:lvlText w:val="o"/>
      <w:lvlJc w:val="left"/>
      <w:pPr>
        <w:tabs>
          <w:tab w:val="num" w:pos="3600"/>
        </w:tabs>
        <w:ind w:left="3600" w:hanging="360"/>
      </w:pPr>
      <w:rPr>
        <w:rFonts w:ascii="Courier New" w:hAnsi="Courier New"/>
      </w:rPr>
    </w:lvl>
    <w:lvl w:ilvl="5" w:tplc="1F3CA7B6">
      <w:start w:val="1"/>
      <w:numFmt w:val="bullet"/>
      <w:lvlText w:val=""/>
      <w:lvlJc w:val="left"/>
      <w:pPr>
        <w:tabs>
          <w:tab w:val="num" w:pos="4320"/>
        </w:tabs>
        <w:ind w:left="4320" w:hanging="360"/>
      </w:pPr>
      <w:rPr>
        <w:rFonts w:ascii="Wingdings" w:hAnsi="Wingdings"/>
      </w:rPr>
    </w:lvl>
    <w:lvl w:ilvl="6" w:tplc="74984F9E">
      <w:start w:val="1"/>
      <w:numFmt w:val="bullet"/>
      <w:lvlText w:val=""/>
      <w:lvlJc w:val="left"/>
      <w:pPr>
        <w:tabs>
          <w:tab w:val="num" w:pos="5040"/>
        </w:tabs>
        <w:ind w:left="5040" w:hanging="360"/>
      </w:pPr>
      <w:rPr>
        <w:rFonts w:ascii="Symbol" w:hAnsi="Symbol"/>
      </w:rPr>
    </w:lvl>
    <w:lvl w:ilvl="7" w:tplc="CB540C34">
      <w:start w:val="1"/>
      <w:numFmt w:val="bullet"/>
      <w:lvlText w:val="o"/>
      <w:lvlJc w:val="left"/>
      <w:pPr>
        <w:tabs>
          <w:tab w:val="num" w:pos="5760"/>
        </w:tabs>
        <w:ind w:left="5760" w:hanging="360"/>
      </w:pPr>
      <w:rPr>
        <w:rFonts w:ascii="Courier New" w:hAnsi="Courier New"/>
      </w:rPr>
    </w:lvl>
    <w:lvl w:ilvl="8" w:tplc="8FFEB0F0">
      <w:start w:val="1"/>
      <w:numFmt w:val="bullet"/>
      <w:lvlText w:val=""/>
      <w:lvlJc w:val="left"/>
      <w:pPr>
        <w:tabs>
          <w:tab w:val="num" w:pos="6480"/>
        </w:tabs>
        <w:ind w:left="6480" w:hanging="360"/>
      </w:pPr>
      <w:rPr>
        <w:rFonts w:ascii="Wingdings" w:hAnsi="Wingdings"/>
      </w:rPr>
    </w:lvl>
  </w:abstractNum>
  <w:abstractNum w:abstractNumId="11">
    <w:nsid w:val="7D7006E0"/>
    <w:multiLevelType w:val="hybridMultilevel"/>
    <w:tmpl w:val="00000002"/>
    <w:lvl w:ilvl="0" w:tplc="6C80FB8E">
      <w:start w:val="1"/>
      <w:numFmt w:val="bullet"/>
      <w:lvlText w:val="o"/>
      <w:lvlJc w:val="left"/>
      <w:pPr>
        <w:tabs>
          <w:tab w:val="num" w:pos="720"/>
        </w:tabs>
        <w:ind w:left="720" w:hanging="360"/>
      </w:pPr>
      <w:rPr>
        <w:rFonts w:ascii="Courier New" w:hAnsi="Courier New"/>
      </w:rPr>
    </w:lvl>
    <w:lvl w:ilvl="1" w:tplc="32044C1A">
      <w:start w:val="1"/>
      <w:numFmt w:val="bullet"/>
      <w:lvlText w:val="o"/>
      <w:lvlJc w:val="left"/>
      <w:pPr>
        <w:tabs>
          <w:tab w:val="num" w:pos="1440"/>
        </w:tabs>
        <w:ind w:left="1440" w:hanging="360"/>
      </w:pPr>
      <w:rPr>
        <w:rFonts w:ascii="Courier New" w:hAnsi="Courier New"/>
      </w:rPr>
    </w:lvl>
    <w:lvl w:ilvl="2" w:tplc="07BE8268">
      <w:start w:val="1"/>
      <w:numFmt w:val="bullet"/>
      <w:lvlText w:val=""/>
      <w:lvlJc w:val="left"/>
      <w:pPr>
        <w:tabs>
          <w:tab w:val="num" w:pos="2160"/>
        </w:tabs>
        <w:ind w:left="2160" w:hanging="360"/>
      </w:pPr>
      <w:rPr>
        <w:rFonts w:ascii="Wingdings" w:hAnsi="Wingdings"/>
      </w:rPr>
    </w:lvl>
    <w:lvl w:ilvl="3" w:tplc="674C6594">
      <w:start w:val="1"/>
      <w:numFmt w:val="bullet"/>
      <w:lvlText w:val=""/>
      <w:lvlJc w:val="left"/>
      <w:pPr>
        <w:tabs>
          <w:tab w:val="num" w:pos="2880"/>
        </w:tabs>
        <w:ind w:left="2880" w:hanging="360"/>
      </w:pPr>
      <w:rPr>
        <w:rFonts w:ascii="Symbol" w:hAnsi="Symbol"/>
      </w:rPr>
    </w:lvl>
    <w:lvl w:ilvl="4" w:tplc="7E341D7A">
      <w:start w:val="1"/>
      <w:numFmt w:val="bullet"/>
      <w:lvlText w:val="o"/>
      <w:lvlJc w:val="left"/>
      <w:pPr>
        <w:tabs>
          <w:tab w:val="num" w:pos="3600"/>
        </w:tabs>
        <w:ind w:left="3600" w:hanging="360"/>
      </w:pPr>
      <w:rPr>
        <w:rFonts w:ascii="Courier New" w:hAnsi="Courier New"/>
      </w:rPr>
    </w:lvl>
    <w:lvl w:ilvl="5" w:tplc="16924EFA">
      <w:start w:val="1"/>
      <w:numFmt w:val="bullet"/>
      <w:lvlText w:val=""/>
      <w:lvlJc w:val="left"/>
      <w:pPr>
        <w:tabs>
          <w:tab w:val="num" w:pos="4320"/>
        </w:tabs>
        <w:ind w:left="4320" w:hanging="360"/>
      </w:pPr>
      <w:rPr>
        <w:rFonts w:ascii="Wingdings" w:hAnsi="Wingdings"/>
      </w:rPr>
    </w:lvl>
    <w:lvl w:ilvl="6" w:tplc="27E49E2C">
      <w:start w:val="1"/>
      <w:numFmt w:val="bullet"/>
      <w:lvlText w:val=""/>
      <w:lvlJc w:val="left"/>
      <w:pPr>
        <w:tabs>
          <w:tab w:val="num" w:pos="5040"/>
        </w:tabs>
        <w:ind w:left="5040" w:hanging="360"/>
      </w:pPr>
      <w:rPr>
        <w:rFonts w:ascii="Symbol" w:hAnsi="Symbol"/>
      </w:rPr>
    </w:lvl>
    <w:lvl w:ilvl="7" w:tplc="A0D69EE0">
      <w:start w:val="1"/>
      <w:numFmt w:val="bullet"/>
      <w:lvlText w:val="o"/>
      <w:lvlJc w:val="left"/>
      <w:pPr>
        <w:tabs>
          <w:tab w:val="num" w:pos="5760"/>
        </w:tabs>
        <w:ind w:left="5760" w:hanging="360"/>
      </w:pPr>
      <w:rPr>
        <w:rFonts w:ascii="Courier New" w:hAnsi="Courier New"/>
      </w:rPr>
    </w:lvl>
    <w:lvl w:ilvl="8" w:tplc="72243798">
      <w:start w:val="1"/>
      <w:numFmt w:val="bullet"/>
      <w:lvlText w:val=""/>
      <w:lvlJc w:val="left"/>
      <w:pPr>
        <w:tabs>
          <w:tab w:val="num" w:pos="6480"/>
        </w:tabs>
        <w:ind w:left="6480" w:hanging="360"/>
      </w:pPr>
      <w:rPr>
        <w:rFonts w:ascii="Wingdings" w:hAnsi="Wingdings"/>
      </w:rPr>
    </w:lvl>
  </w:abstractNum>
  <w:abstractNum w:abstractNumId="12">
    <w:nsid w:val="7D7006E1"/>
    <w:multiLevelType w:val="hybridMultilevel"/>
    <w:tmpl w:val="00000003"/>
    <w:lvl w:ilvl="0" w:tplc="0B700D6C">
      <w:start w:val="1"/>
      <w:numFmt w:val="bullet"/>
      <w:lvlText w:val="o"/>
      <w:lvlJc w:val="left"/>
      <w:pPr>
        <w:tabs>
          <w:tab w:val="num" w:pos="720"/>
        </w:tabs>
        <w:ind w:left="720" w:hanging="360"/>
      </w:pPr>
      <w:rPr>
        <w:rFonts w:ascii="Courier New" w:hAnsi="Courier New"/>
      </w:rPr>
    </w:lvl>
    <w:lvl w:ilvl="1" w:tplc="4F7474C4">
      <w:start w:val="1"/>
      <w:numFmt w:val="bullet"/>
      <w:lvlText w:val="o"/>
      <w:lvlJc w:val="left"/>
      <w:pPr>
        <w:tabs>
          <w:tab w:val="num" w:pos="1440"/>
        </w:tabs>
        <w:ind w:left="1440" w:hanging="360"/>
      </w:pPr>
      <w:rPr>
        <w:rFonts w:ascii="Courier New" w:hAnsi="Courier New"/>
      </w:rPr>
    </w:lvl>
    <w:lvl w:ilvl="2" w:tplc="F0A0BC88">
      <w:start w:val="1"/>
      <w:numFmt w:val="bullet"/>
      <w:lvlText w:val=""/>
      <w:lvlJc w:val="left"/>
      <w:pPr>
        <w:tabs>
          <w:tab w:val="num" w:pos="2160"/>
        </w:tabs>
        <w:ind w:left="2160" w:hanging="360"/>
      </w:pPr>
      <w:rPr>
        <w:rFonts w:ascii="Wingdings" w:hAnsi="Wingdings"/>
      </w:rPr>
    </w:lvl>
    <w:lvl w:ilvl="3" w:tplc="27AC5CE8">
      <w:start w:val="1"/>
      <w:numFmt w:val="bullet"/>
      <w:lvlText w:val=""/>
      <w:lvlJc w:val="left"/>
      <w:pPr>
        <w:tabs>
          <w:tab w:val="num" w:pos="2880"/>
        </w:tabs>
        <w:ind w:left="2880" w:hanging="360"/>
      </w:pPr>
      <w:rPr>
        <w:rFonts w:ascii="Symbol" w:hAnsi="Symbol"/>
      </w:rPr>
    </w:lvl>
    <w:lvl w:ilvl="4" w:tplc="A7E81FCE">
      <w:start w:val="1"/>
      <w:numFmt w:val="bullet"/>
      <w:lvlText w:val="o"/>
      <w:lvlJc w:val="left"/>
      <w:pPr>
        <w:tabs>
          <w:tab w:val="num" w:pos="3600"/>
        </w:tabs>
        <w:ind w:left="3600" w:hanging="360"/>
      </w:pPr>
      <w:rPr>
        <w:rFonts w:ascii="Courier New" w:hAnsi="Courier New"/>
      </w:rPr>
    </w:lvl>
    <w:lvl w:ilvl="5" w:tplc="7966A522">
      <w:start w:val="1"/>
      <w:numFmt w:val="bullet"/>
      <w:lvlText w:val=""/>
      <w:lvlJc w:val="left"/>
      <w:pPr>
        <w:tabs>
          <w:tab w:val="num" w:pos="4320"/>
        </w:tabs>
        <w:ind w:left="4320" w:hanging="360"/>
      </w:pPr>
      <w:rPr>
        <w:rFonts w:ascii="Wingdings" w:hAnsi="Wingdings"/>
      </w:rPr>
    </w:lvl>
    <w:lvl w:ilvl="6" w:tplc="A4F4A2D8">
      <w:start w:val="1"/>
      <w:numFmt w:val="bullet"/>
      <w:lvlText w:val=""/>
      <w:lvlJc w:val="left"/>
      <w:pPr>
        <w:tabs>
          <w:tab w:val="num" w:pos="5040"/>
        </w:tabs>
        <w:ind w:left="5040" w:hanging="360"/>
      </w:pPr>
      <w:rPr>
        <w:rFonts w:ascii="Symbol" w:hAnsi="Symbol"/>
      </w:rPr>
    </w:lvl>
    <w:lvl w:ilvl="7" w:tplc="B0846478">
      <w:start w:val="1"/>
      <w:numFmt w:val="bullet"/>
      <w:lvlText w:val="o"/>
      <w:lvlJc w:val="left"/>
      <w:pPr>
        <w:tabs>
          <w:tab w:val="num" w:pos="5760"/>
        </w:tabs>
        <w:ind w:left="5760" w:hanging="360"/>
      </w:pPr>
      <w:rPr>
        <w:rFonts w:ascii="Courier New" w:hAnsi="Courier New"/>
      </w:rPr>
    </w:lvl>
    <w:lvl w:ilvl="8" w:tplc="B19E8406">
      <w:start w:val="1"/>
      <w:numFmt w:val="bullet"/>
      <w:lvlText w:val=""/>
      <w:lvlJc w:val="left"/>
      <w:pPr>
        <w:tabs>
          <w:tab w:val="num" w:pos="6480"/>
        </w:tabs>
        <w:ind w:left="6480" w:hanging="360"/>
      </w:pPr>
      <w:rPr>
        <w:rFonts w:ascii="Wingdings" w:hAnsi="Wingdings"/>
      </w:rPr>
    </w:lvl>
  </w:abstractNum>
  <w:abstractNum w:abstractNumId="13">
    <w:nsid w:val="7D7006E2"/>
    <w:multiLevelType w:val="hybridMultilevel"/>
    <w:tmpl w:val="00000004"/>
    <w:lvl w:ilvl="0" w:tplc="49C0E0D8">
      <w:start w:val="1"/>
      <w:numFmt w:val="bullet"/>
      <w:lvlText w:val=""/>
      <w:lvlJc w:val="left"/>
      <w:pPr>
        <w:tabs>
          <w:tab w:val="num" w:pos="720"/>
        </w:tabs>
        <w:ind w:left="720" w:hanging="360"/>
      </w:pPr>
      <w:rPr>
        <w:rFonts w:ascii="Symbol" w:hAnsi="Symbol"/>
      </w:rPr>
    </w:lvl>
    <w:lvl w:ilvl="1" w:tplc="82F8D232">
      <w:start w:val="1"/>
      <w:numFmt w:val="bullet"/>
      <w:lvlText w:val="o"/>
      <w:lvlJc w:val="left"/>
      <w:pPr>
        <w:tabs>
          <w:tab w:val="num" w:pos="1440"/>
        </w:tabs>
        <w:ind w:left="1440" w:hanging="360"/>
      </w:pPr>
      <w:rPr>
        <w:rFonts w:ascii="Courier New" w:hAnsi="Courier New"/>
      </w:rPr>
    </w:lvl>
    <w:lvl w:ilvl="2" w:tplc="68A60778">
      <w:start w:val="1"/>
      <w:numFmt w:val="bullet"/>
      <w:lvlText w:val=""/>
      <w:lvlJc w:val="left"/>
      <w:pPr>
        <w:tabs>
          <w:tab w:val="num" w:pos="2160"/>
        </w:tabs>
        <w:ind w:left="2160" w:hanging="360"/>
      </w:pPr>
      <w:rPr>
        <w:rFonts w:ascii="Wingdings" w:hAnsi="Wingdings"/>
      </w:rPr>
    </w:lvl>
    <w:lvl w:ilvl="3" w:tplc="F14EEE04">
      <w:start w:val="1"/>
      <w:numFmt w:val="bullet"/>
      <w:lvlText w:val=""/>
      <w:lvlJc w:val="left"/>
      <w:pPr>
        <w:tabs>
          <w:tab w:val="num" w:pos="2880"/>
        </w:tabs>
        <w:ind w:left="2880" w:hanging="360"/>
      </w:pPr>
      <w:rPr>
        <w:rFonts w:ascii="Symbol" w:hAnsi="Symbol"/>
      </w:rPr>
    </w:lvl>
    <w:lvl w:ilvl="4" w:tplc="C26EAD82">
      <w:start w:val="1"/>
      <w:numFmt w:val="bullet"/>
      <w:lvlText w:val="o"/>
      <w:lvlJc w:val="left"/>
      <w:pPr>
        <w:tabs>
          <w:tab w:val="num" w:pos="3600"/>
        </w:tabs>
        <w:ind w:left="3600" w:hanging="360"/>
      </w:pPr>
      <w:rPr>
        <w:rFonts w:ascii="Courier New" w:hAnsi="Courier New"/>
      </w:rPr>
    </w:lvl>
    <w:lvl w:ilvl="5" w:tplc="084CA90A">
      <w:start w:val="1"/>
      <w:numFmt w:val="bullet"/>
      <w:lvlText w:val=""/>
      <w:lvlJc w:val="left"/>
      <w:pPr>
        <w:tabs>
          <w:tab w:val="num" w:pos="4320"/>
        </w:tabs>
        <w:ind w:left="4320" w:hanging="360"/>
      </w:pPr>
      <w:rPr>
        <w:rFonts w:ascii="Wingdings" w:hAnsi="Wingdings"/>
      </w:rPr>
    </w:lvl>
    <w:lvl w:ilvl="6" w:tplc="73501D70">
      <w:start w:val="1"/>
      <w:numFmt w:val="bullet"/>
      <w:lvlText w:val=""/>
      <w:lvlJc w:val="left"/>
      <w:pPr>
        <w:tabs>
          <w:tab w:val="num" w:pos="5040"/>
        </w:tabs>
        <w:ind w:left="5040" w:hanging="360"/>
      </w:pPr>
      <w:rPr>
        <w:rFonts w:ascii="Symbol" w:hAnsi="Symbol"/>
      </w:rPr>
    </w:lvl>
    <w:lvl w:ilvl="7" w:tplc="B68A4A86">
      <w:start w:val="1"/>
      <w:numFmt w:val="bullet"/>
      <w:lvlText w:val="o"/>
      <w:lvlJc w:val="left"/>
      <w:pPr>
        <w:tabs>
          <w:tab w:val="num" w:pos="5760"/>
        </w:tabs>
        <w:ind w:left="5760" w:hanging="360"/>
      </w:pPr>
      <w:rPr>
        <w:rFonts w:ascii="Courier New" w:hAnsi="Courier New"/>
      </w:rPr>
    </w:lvl>
    <w:lvl w:ilvl="8" w:tplc="539292F4">
      <w:start w:val="1"/>
      <w:numFmt w:val="bullet"/>
      <w:lvlText w:val=""/>
      <w:lvlJc w:val="left"/>
      <w:pPr>
        <w:tabs>
          <w:tab w:val="num" w:pos="6480"/>
        </w:tabs>
        <w:ind w:left="6480" w:hanging="360"/>
      </w:pPr>
      <w:rPr>
        <w:rFonts w:ascii="Wingdings" w:hAnsi="Wingdings"/>
      </w:rPr>
    </w:lvl>
  </w:abstractNum>
  <w:abstractNum w:abstractNumId="14">
    <w:nsid w:val="7D7006E3"/>
    <w:multiLevelType w:val="hybridMultilevel"/>
    <w:tmpl w:val="00000005"/>
    <w:lvl w:ilvl="0" w:tplc="CC6AA05E">
      <w:start w:val="1"/>
      <w:numFmt w:val="bullet"/>
      <w:lvlText w:val=""/>
      <w:lvlJc w:val="left"/>
      <w:pPr>
        <w:tabs>
          <w:tab w:val="num" w:pos="720"/>
        </w:tabs>
        <w:ind w:left="720" w:hanging="360"/>
      </w:pPr>
      <w:rPr>
        <w:rFonts w:ascii="Wingdings" w:hAnsi="Wingdings"/>
      </w:rPr>
    </w:lvl>
    <w:lvl w:ilvl="1" w:tplc="DCE280C0">
      <w:start w:val="1"/>
      <w:numFmt w:val="bullet"/>
      <w:lvlText w:val="o"/>
      <w:lvlJc w:val="left"/>
      <w:pPr>
        <w:tabs>
          <w:tab w:val="num" w:pos="1440"/>
        </w:tabs>
        <w:ind w:left="1440" w:hanging="360"/>
      </w:pPr>
      <w:rPr>
        <w:rFonts w:ascii="Courier New" w:hAnsi="Courier New"/>
      </w:rPr>
    </w:lvl>
    <w:lvl w:ilvl="2" w:tplc="C28C1DB6">
      <w:start w:val="1"/>
      <w:numFmt w:val="bullet"/>
      <w:lvlText w:val=""/>
      <w:lvlJc w:val="left"/>
      <w:pPr>
        <w:tabs>
          <w:tab w:val="num" w:pos="2160"/>
        </w:tabs>
        <w:ind w:left="2160" w:hanging="360"/>
      </w:pPr>
      <w:rPr>
        <w:rFonts w:ascii="Wingdings" w:hAnsi="Wingdings"/>
      </w:rPr>
    </w:lvl>
    <w:lvl w:ilvl="3" w:tplc="51EC2E56">
      <w:start w:val="1"/>
      <w:numFmt w:val="bullet"/>
      <w:lvlText w:val=""/>
      <w:lvlJc w:val="left"/>
      <w:pPr>
        <w:tabs>
          <w:tab w:val="num" w:pos="2880"/>
        </w:tabs>
        <w:ind w:left="2880" w:hanging="360"/>
      </w:pPr>
      <w:rPr>
        <w:rFonts w:ascii="Symbol" w:hAnsi="Symbol"/>
      </w:rPr>
    </w:lvl>
    <w:lvl w:ilvl="4" w:tplc="1D6297CA">
      <w:start w:val="1"/>
      <w:numFmt w:val="bullet"/>
      <w:lvlText w:val="o"/>
      <w:lvlJc w:val="left"/>
      <w:pPr>
        <w:tabs>
          <w:tab w:val="num" w:pos="3600"/>
        </w:tabs>
        <w:ind w:left="3600" w:hanging="360"/>
      </w:pPr>
      <w:rPr>
        <w:rFonts w:ascii="Courier New" w:hAnsi="Courier New"/>
      </w:rPr>
    </w:lvl>
    <w:lvl w:ilvl="5" w:tplc="8DD232DA">
      <w:start w:val="1"/>
      <w:numFmt w:val="bullet"/>
      <w:lvlText w:val=""/>
      <w:lvlJc w:val="left"/>
      <w:pPr>
        <w:tabs>
          <w:tab w:val="num" w:pos="4320"/>
        </w:tabs>
        <w:ind w:left="4320" w:hanging="360"/>
      </w:pPr>
      <w:rPr>
        <w:rFonts w:ascii="Wingdings" w:hAnsi="Wingdings"/>
      </w:rPr>
    </w:lvl>
    <w:lvl w:ilvl="6" w:tplc="2D161B74">
      <w:start w:val="1"/>
      <w:numFmt w:val="bullet"/>
      <w:lvlText w:val=""/>
      <w:lvlJc w:val="left"/>
      <w:pPr>
        <w:tabs>
          <w:tab w:val="num" w:pos="5040"/>
        </w:tabs>
        <w:ind w:left="5040" w:hanging="360"/>
      </w:pPr>
      <w:rPr>
        <w:rFonts w:ascii="Symbol" w:hAnsi="Symbol"/>
      </w:rPr>
    </w:lvl>
    <w:lvl w:ilvl="7" w:tplc="9FA6109A">
      <w:start w:val="1"/>
      <w:numFmt w:val="bullet"/>
      <w:lvlText w:val="o"/>
      <w:lvlJc w:val="left"/>
      <w:pPr>
        <w:tabs>
          <w:tab w:val="num" w:pos="5760"/>
        </w:tabs>
        <w:ind w:left="5760" w:hanging="360"/>
      </w:pPr>
      <w:rPr>
        <w:rFonts w:ascii="Courier New" w:hAnsi="Courier New"/>
      </w:rPr>
    </w:lvl>
    <w:lvl w:ilvl="8" w:tplc="61C65610">
      <w:start w:val="1"/>
      <w:numFmt w:val="bullet"/>
      <w:lvlText w:val=""/>
      <w:lvlJc w:val="left"/>
      <w:pPr>
        <w:tabs>
          <w:tab w:val="num" w:pos="6480"/>
        </w:tabs>
        <w:ind w:left="6480" w:hanging="360"/>
      </w:pPr>
      <w:rPr>
        <w:rFonts w:ascii="Wingdings" w:hAnsi="Wingdings"/>
      </w:rPr>
    </w:lvl>
  </w:abstractNum>
  <w:abstractNum w:abstractNumId="15">
    <w:nsid w:val="7D7006E4"/>
    <w:multiLevelType w:val="hybridMultilevel"/>
    <w:tmpl w:val="00000006"/>
    <w:lvl w:ilvl="0" w:tplc="93E2A80E">
      <w:start w:val="1"/>
      <w:numFmt w:val="bullet"/>
      <w:lvlText w:val=""/>
      <w:lvlJc w:val="left"/>
      <w:pPr>
        <w:tabs>
          <w:tab w:val="num" w:pos="720"/>
        </w:tabs>
        <w:ind w:left="720" w:hanging="360"/>
      </w:pPr>
      <w:rPr>
        <w:rFonts w:ascii="Symbol" w:hAnsi="Symbol"/>
      </w:rPr>
    </w:lvl>
    <w:lvl w:ilvl="1" w:tplc="91A29BCA">
      <w:start w:val="1"/>
      <w:numFmt w:val="bullet"/>
      <w:lvlText w:val="o"/>
      <w:lvlJc w:val="left"/>
      <w:pPr>
        <w:tabs>
          <w:tab w:val="num" w:pos="1440"/>
        </w:tabs>
        <w:ind w:left="1440" w:hanging="360"/>
      </w:pPr>
      <w:rPr>
        <w:rFonts w:ascii="Courier New" w:hAnsi="Courier New"/>
      </w:rPr>
    </w:lvl>
    <w:lvl w:ilvl="2" w:tplc="21401B88">
      <w:start w:val="1"/>
      <w:numFmt w:val="bullet"/>
      <w:lvlText w:val=""/>
      <w:lvlJc w:val="left"/>
      <w:pPr>
        <w:tabs>
          <w:tab w:val="num" w:pos="2160"/>
        </w:tabs>
        <w:ind w:left="2160" w:hanging="360"/>
      </w:pPr>
      <w:rPr>
        <w:rFonts w:ascii="Wingdings" w:hAnsi="Wingdings"/>
      </w:rPr>
    </w:lvl>
    <w:lvl w:ilvl="3" w:tplc="AA38A146">
      <w:start w:val="1"/>
      <w:numFmt w:val="bullet"/>
      <w:lvlText w:val=""/>
      <w:lvlJc w:val="left"/>
      <w:pPr>
        <w:tabs>
          <w:tab w:val="num" w:pos="2880"/>
        </w:tabs>
        <w:ind w:left="2880" w:hanging="360"/>
      </w:pPr>
      <w:rPr>
        <w:rFonts w:ascii="Symbol" w:hAnsi="Symbol"/>
      </w:rPr>
    </w:lvl>
    <w:lvl w:ilvl="4" w:tplc="AC468A78">
      <w:start w:val="1"/>
      <w:numFmt w:val="bullet"/>
      <w:lvlText w:val="o"/>
      <w:lvlJc w:val="left"/>
      <w:pPr>
        <w:tabs>
          <w:tab w:val="num" w:pos="3600"/>
        </w:tabs>
        <w:ind w:left="3600" w:hanging="360"/>
      </w:pPr>
      <w:rPr>
        <w:rFonts w:ascii="Courier New" w:hAnsi="Courier New"/>
      </w:rPr>
    </w:lvl>
    <w:lvl w:ilvl="5" w:tplc="A280A86E">
      <w:start w:val="1"/>
      <w:numFmt w:val="bullet"/>
      <w:lvlText w:val=""/>
      <w:lvlJc w:val="left"/>
      <w:pPr>
        <w:tabs>
          <w:tab w:val="num" w:pos="4320"/>
        </w:tabs>
        <w:ind w:left="4320" w:hanging="360"/>
      </w:pPr>
      <w:rPr>
        <w:rFonts w:ascii="Wingdings" w:hAnsi="Wingdings"/>
      </w:rPr>
    </w:lvl>
    <w:lvl w:ilvl="6" w:tplc="22F6AA7E">
      <w:start w:val="1"/>
      <w:numFmt w:val="bullet"/>
      <w:lvlText w:val=""/>
      <w:lvlJc w:val="left"/>
      <w:pPr>
        <w:tabs>
          <w:tab w:val="num" w:pos="5040"/>
        </w:tabs>
        <w:ind w:left="5040" w:hanging="360"/>
      </w:pPr>
      <w:rPr>
        <w:rFonts w:ascii="Symbol" w:hAnsi="Symbol"/>
      </w:rPr>
    </w:lvl>
    <w:lvl w:ilvl="7" w:tplc="3DAE84F8">
      <w:start w:val="1"/>
      <w:numFmt w:val="bullet"/>
      <w:lvlText w:val="o"/>
      <w:lvlJc w:val="left"/>
      <w:pPr>
        <w:tabs>
          <w:tab w:val="num" w:pos="5760"/>
        </w:tabs>
        <w:ind w:left="5760" w:hanging="360"/>
      </w:pPr>
      <w:rPr>
        <w:rFonts w:ascii="Courier New" w:hAnsi="Courier New"/>
      </w:rPr>
    </w:lvl>
    <w:lvl w:ilvl="8" w:tplc="BBFC338A">
      <w:start w:val="1"/>
      <w:numFmt w:val="bullet"/>
      <w:lvlText w:val=""/>
      <w:lvlJc w:val="left"/>
      <w:pPr>
        <w:tabs>
          <w:tab w:val="num" w:pos="6480"/>
        </w:tabs>
        <w:ind w:left="6480" w:hanging="360"/>
      </w:pPr>
      <w:rPr>
        <w:rFonts w:ascii="Wingdings" w:hAnsi="Wingdings"/>
      </w:rPr>
    </w:lvl>
  </w:abstractNum>
  <w:abstractNum w:abstractNumId="16">
    <w:nsid w:val="7D7006E5"/>
    <w:multiLevelType w:val="hybridMultilevel"/>
    <w:tmpl w:val="00000007"/>
    <w:lvl w:ilvl="0" w:tplc="1416F9DA">
      <w:start w:val="1"/>
      <w:numFmt w:val="bullet"/>
      <w:lvlText w:val=""/>
      <w:lvlJc w:val="left"/>
      <w:pPr>
        <w:tabs>
          <w:tab w:val="num" w:pos="720"/>
        </w:tabs>
        <w:ind w:left="720" w:hanging="360"/>
      </w:pPr>
      <w:rPr>
        <w:rFonts w:ascii="Wingdings" w:hAnsi="Wingdings"/>
      </w:rPr>
    </w:lvl>
    <w:lvl w:ilvl="1" w:tplc="C6506DCC">
      <w:start w:val="1"/>
      <w:numFmt w:val="bullet"/>
      <w:lvlText w:val="o"/>
      <w:lvlJc w:val="left"/>
      <w:pPr>
        <w:tabs>
          <w:tab w:val="num" w:pos="1440"/>
        </w:tabs>
        <w:ind w:left="1440" w:hanging="360"/>
      </w:pPr>
      <w:rPr>
        <w:rFonts w:ascii="Courier New" w:hAnsi="Courier New"/>
      </w:rPr>
    </w:lvl>
    <w:lvl w:ilvl="2" w:tplc="C658B7C6">
      <w:start w:val="1"/>
      <w:numFmt w:val="bullet"/>
      <w:lvlText w:val=""/>
      <w:lvlJc w:val="left"/>
      <w:pPr>
        <w:tabs>
          <w:tab w:val="num" w:pos="2160"/>
        </w:tabs>
        <w:ind w:left="2160" w:hanging="360"/>
      </w:pPr>
      <w:rPr>
        <w:rFonts w:ascii="Wingdings" w:hAnsi="Wingdings"/>
      </w:rPr>
    </w:lvl>
    <w:lvl w:ilvl="3" w:tplc="BBD0B692">
      <w:start w:val="1"/>
      <w:numFmt w:val="bullet"/>
      <w:lvlText w:val=""/>
      <w:lvlJc w:val="left"/>
      <w:pPr>
        <w:tabs>
          <w:tab w:val="num" w:pos="2880"/>
        </w:tabs>
        <w:ind w:left="2880" w:hanging="360"/>
      </w:pPr>
      <w:rPr>
        <w:rFonts w:ascii="Symbol" w:hAnsi="Symbol"/>
      </w:rPr>
    </w:lvl>
    <w:lvl w:ilvl="4" w:tplc="8EE8006E">
      <w:start w:val="1"/>
      <w:numFmt w:val="bullet"/>
      <w:lvlText w:val="o"/>
      <w:lvlJc w:val="left"/>
      <w:pPr>
        <w:tabs>
          <w:tab w:val="num" w:pos="3600"/>
        </w:tabs>
        <w:ind w:left="3600" w:hanging="360"/>
      </w:pPr>
      <w:rPr>
        <w:rFonts w:ascii="Courier New" w:hAnsi="Courier New"/>
      </w:rPr>
    </w:lvl>
    <w:lvl w:ilvl="5" w:tplc="EDFA3C14">
      <w:start w:val="1"/>
      <w:numFmt w:val="bullet"/>
      <w:lvlText w:val=""/>
      <w:lvlJc w:val="left"/>
      <w:pPr>
        <w:tabs>
          <w:tab w:val="num" w:pos="4320"/>
        </w:tabs>
        <w:ind w:left="4320" w:hanging="360"/>
      </w:pPr>
      <w:rPr>
        <w:rFonts w:ascii="Wingdings" w:hAnsi="Wingdings"/>
      </w:rPr>
    </w:lvl>
    <w:lvl w:ilvl="6" w:tplc="21BA24F2">
      <w:start w:val="1"/>
      <w:numFmt w:val="bullet"/>
      <w:lvlText w:val=""/>
      <w:lvlJc w:val="left"/>
      <w:pPr>
        <w:tabs>
          <w:tab w:val="num" w:pos="5040"/>
        </w:tabs>
        <w:ind w:left="5040" w:hanging="360"/>
      </w:pPr>
      <w:rPr>
        <w:rFonts w:ascii="Symbol" w:hAnsi="Symbol"/>
      </w:rPr>
    </w:lvl>
    <w:lvl w:ilvl="7" w:tplc="D174EE2A">
      <w:start w:val="1"/>
      <w:numFmt w:val="bullet"/>
      <w:lvlText w:val="o"/>
      <w:lvlJc w:val="left"/>
      <w:pPr>
        <w:tabs>
          <w:tab w:val="num" w:pos="5760"/>
        </w:tabs>
        <w:ind w:left="5760" w:hanging="360"/>
      </w:pPr>
      <w:rPr>
        <w:rFonts w:ascii="Courier New" w:hAnsi="Courier New"/>
      </w:rPr>
    </w:lvl>
    <w:lvl w:ilvl="8" w:tplc="41141C32">
      <w:start w:val="1"/>
      <w:numFmt w:val="bullet"/>
      <w:lvlText w:val=""/>
      <w:lvlJc w:val="left"/>
      <w:pPr>
        <w:tabs>
          <w:tab w:val="num" w:pos="6480"/>
        </w:tabs>
        <w:ind w:left="6480" w:hanging="360"/>
      </w:pPr>
      <w:rPr>
        <w:rFonts w:ascii="Wingdings" w:hAnsi="Wingdings"/>
      </w:rPr>
    </w:lvl>
  </w:abstractNum>
  <w:abstractNum w:abstractNumId="17">
    <w:nsid w:val="7D7006E6"/>
    <w:multiLevelType w:val="hybridMultilevel"/>
    <w:tmpl w:val="00000008"/>
    <w:lvl w:ilvl="0" w:tplc="4C023FC4">
      <w:start w:val="1"/>
      <w:numFmt w:val="bullet"/>
      <w:lvlText w:val=""/>
      <w:lvlJc w:val="left"/>
      <w:pPr>
        <w:tabs>
          <w:tab w:val="num" w:pos="720"/>
        </w:tabs>
        <w:ind w:left="720" w:hanging="360"/>
      </w:pPr>
      <w:rPr>
        <w:rFonts w:ascii="Symbol" w:hAnsi="Symbol"/>
      </w:rPr>
    </w:lvl>
    <w:lvl w:ilvl="1" w:tplc="C2142232">
      <w:start w:val="1"/>
      <w:numFmt w:val="bullet"/>
      <w:lvlText w:val="o"/>
      <w:lvlJc w:val="left"/>
      <w:pPr>
        <w:tabs>
          <w:tab w:val="num" w:pos="1440"/>
        </w:tabs>
        <w:ind w:left="1440" w:hanging="360"/>
      </w:pPr>
      <w:rPr>
        <w:rFonts w:ascii="Courier New" w:hAnsi="Courier New"/>
      </w:rPr>
    </w:lvl>
    <w:lvl w:ilvl="2" w:tplc="579A046C">
      <w:start w:val="1"/>
      <w:numFmt w:val="bullet"/>
      <w:lvlText w:val=""/>
      <w:lvlJc w:val="left"/>
      <w:pPr>
        <w:tabs>
          <w:tab w:val="num" w:pos="2160"/>
        </w:tabs>
        <w:ind w:left="2160" w:hanging="360"/>
      </w:pPr>
      <w:rPr>
        <w:rFonts w:ascii="Wingdings" w:hAnsi="Wingdings"/>
      </w:rPr>
    </w:lvl>
    <w:lvl w:ilvl="3" w:tplc="EBAA8044">
      <w:start w:val="1"/>
      <w:numFmt w:val="bullet"/>
      <w:lvlText w:val=""/>
      <w:lvlJc w:val="left"/>
      <w:pPr>
        <w:tabs>
          <w:tab w:val="num" w:pos="2880"/>
        </w:tabs>
        <w:ind w:left="2880" w:hanging="360"/>
      </w:pPr>
      <w:rPr>
        <w:rFonts w:ascii="Symbol" w:hAnsi="Symbol"/>
      </w:rPr>
    </w:lvl>
    <w:lvl w:ilvl="4" w:tplc="2A10F264">
      <w:start w:val="1"/>
      <w:numFmt w:val="bullet"/>
      <w:lvlText w:val="o"/>
      <w:lvlJc w:val="left"/>
      <w:pPr>
        <w:tabs>
          <w:tab w:val="num" w:pos="3600"/>
        </w:tabs>
        <w:ind w:left="3600" w:hanging="360"/>
      </w:pPr>
      <w:rPr>
        <w:rFonts w:ascii="Courier New" w:hAnsi="Courier New"/>
      </w:rPr>
    </w:lvl>
    <w:lvl w:ilvl="5" w:tplc="80CE000A">
      <w:start w:val="1"/>
      <w:numFmt w:val="bullet"/>
      <w:lvlText w:val=""/>
      <w:lvlJc w:val="left"/>
      <w:pPr>
        <w:tabs>
          <w:tab w:val="num" w:pos="4320"/>
        </w:tabs>
        <w:ind w:left="4320" w:hanging="360"/>
      </w:pPr>
      <w:rPr>
        <w:rFonts w:ascii="Wingdings" w:hAnsi="Wingdings"/>
      </w:rPr>
    </w:lvl>
    <w:lvl w:ilvl="6" w:tplc="E4FC3786">
      <w:start w:val="1"/>
      <w:numFmt w:val="bullet"/>
      <w:lvlText w:val=""/>
      <w:lvlJc w:val="left"/>
      <w:pPr>
        <w:tabs>
          <w:tab w:val="num" w:pos="5040"/>
        </w:tabs>
        <w:ind w:left="5040" w:hanging="360"/>
      </w:pPr>
      <w:rPr>
        <w:rFonts w:ascii="Symbol" w:hAnsi="Symbol"/>
      </w:rPr>
    </w:lvl>
    <w:lvl w:ilvl="7" w:tplc="6EEE3A82">
      <w:start w:val="1"/>
      <w:numFmt w:val="bullet"/>
      <w:lvlText w:val="o"/>
      <w:lvlJc w:val="left"/>
      <w:pPr>
        <w:tabs>
          <w:tab w:val="num" w:pos="5760"/>
        </w:tabs>
        <w:ind w:left="5760" w:hanging="360"/>
      </w:pPr>
      <w:rPr>
        <w:rFonts w:ascii="Courier New" w:hAnsi="Courier New"/>
      </w:rPr>
    </w:lvl>
    <w:lvl w:ilvl="8" w:tplc="DA1E7264">
      <w:start w:val="1"/>
      <w:numFmt w:val="bullet"/>
      <w:lvlText w:val=""/>
      <w:lvlJc w:val="left"/>
      <w:pPr>
        <w:tabs>
          <w:tab w:val="num" w:pos="6480"/>
        </w:tabs>
        <w:ind w:left="6480" w:hanging="360"/>
      </w:pPr>
      <w:rPr>
        <w:rFonts w:ascii="Wingdings" w:hAnsi="Wingdings"/>
      </w:rPr>
    </w:lvl>
  </w:abstractNum>
  <w:abstractNum w:abstractNumId="18">
    <w:nsid w:val="7D7006E7"/>
    <w:multiLevelType w:val="hybridMultilevel"/>
    <w:tmpl w:val="00000001"/>
    <w:lvl w:ilvl="0" w:tplc="55AE6032">
      <w:start w:val="1"/>
      <w:numFmt w:val="bullet"/>
      <w:lvlText w:val=""/>
      <w:lvlJc w:val="left"/>
      <w:pPr>
        <w:tabs>
          <w:tab w:val="num" w:pos="720"/>
        </w:tabs>
        <w:ind w:left="720" w:hanging="360"/>
      </w:pPr>
      <w:rPr>
        <w:rFonts w:ascii="Symbol" w:hAnsi="Symbol"/>
      </w:rPr>
    </w:lvl>
    <w:lvl w:ilvl="1" w:tplc="BBEAAB92">
      <w:start w:val="1"/>
      <w:numFmt w:val="bullet"/>
      <w:lvlText w:val="o"/>
      <w:lvlJc w:val="left"/>
      <w:pPr>
        <w:tabs>
          <w:tab w:val="num" w:pos="1440"/>
        </w:tabs>
        <w:ind w:left="1440" w:hanging="360"/>
      </w:pPr>
      <w:rPr>
        <w:rFonts w:ascii="Courier New" w:hAnsi="Courier New"/>
      </w:rPr>
    </w:lvl>
    <w:lvl w:ilvl="2" w:tplc="8FD687FA">
      <w:start w:val="1"/>
      <w:numFmt w:val="bullet"/>
      <w:lvlText w:val=""/>
      <w:lvlJc w:val="left"/>
      <w:pPr>
        <w:tabs>
          <w:tab w:val="num" w:pos="2160"/>
        </w:tabs>
        <w:ind w:left="2160" w:hanging="360"/>
      </w:pPr>
      <w:rPr>
        <w:rFonts w:ascii="Wingdings" w:hAnsi="Wingdings"/>
      </w:rPr>
    </w:lvl>
    <w:lvl w:ilvl="3" w:tplc="0C58E580">
      <w:start w:val="1"/>
      <w:numFmt w:val="bullet"/>
      <w:lvlText w:val=""/>
      <w:lvlJc w:val="left"/>
      <w:pPr>
        <w:tabs>
          <w:tab w:val="num" w:pos="2880"/>
        </w:tabs>
        <w:ind w:left="2880" w:hanging="360"/>
      </w:pPr>
      <w:rPr>
        <w:rFonts w:ascii="Symbol" w:hAnsi="Symbol"/>
      </w:rPr>
    </w:lvl>
    <w:lvl w:ilvl="4" w:tplc="22683D68">
      <w:start w:val="1"/>
      <w:numFmt w:val="bullet"/>
      <w:lvlText w:val="o"/>
      <w:lvlJc w:val="left"/>
      <w:pPr>
        <w:tabs>
          <w:tab w:val="num" w:pos="3600"/>
        </w:tabs>
        <w:ind w:left="3600" w:hanging="360"/>
      </w:pPr>
      <w:rPr>
        <w:rFonts w:ascii="Courier New" w:hAnsi="Courier New"/>
      </w:rPr>
    </w:lvl>
    <w:lvl w:ilvl="5" w:tplc="0F5A7600">
      <w:start w:val="1"/>
      <w:numFmt w:val="bullet"/>
      <w:lvlText w:val=""/>
      <w:lvlJc w:val="left"/>
      <w:pPr>
        <w:tabs>
          <w:tab w:val="num" w:pos="4320"/>
        </w:tabs>
        <w:ind w:left="4320" w:hanging="360"/>
      </w:pPr>
      <w:rPr>
        <w:rFonts w:ascii="Wingdings" w:hAnsi="Wingdings"/>
      </w:rPr>
    </w:lvl>
    <w:lvl w:ilvl="6" w:tplc="4E849F4C">
      <w:start w:val="1"/>
      <w:numFmt w:val="bullet"/>
      <w:lvlText w:val=""/>
      <w:lvlJc w:val="left"/>
      <w:pPr>
        <w:tabs>
          <w:tab w:val="num" w:pos="5040"/>
        </w:tabs>
        <w:ind w:left="5040" w:hanging="360"/>
      </w:pPr>
      <w:rPr>
        <w:rFonts w:ascii="Symbol" w:hAnsi="Symbol"/>
      </w:rPr>
    </w:lvl>
    <w:lvl w:ilvl="7" w:tplc="AB96319A">
      <w:start w:val="1"/>
      <w:numFmt w:val="bullet"/>
      <w:lvlText w:val="o"/>
      <w:lvlJc w:val="left"/>
      <w:pPr>
        <w:tabs>
          <w:tab w:val="num" w:pos="5760"/>
        </w:tabs>
        <w:ind w:left="5760" w:hanging="360"/>
      </w:pPr>
      <w:rPr>
        <w:rFonts w:ascii="Courier New" w:hAnsi="Courier New"/>
      </w:rPr>
    </w:lvl>
    <w:lvl w:ilvl="8" w:tplc="5AE44A94">
      <w:start w:val="1"/>
      <w:numFmt w:val="bullet"/>
      <w:lvlText w:val=""/>
      <w:lvlJc w:val="left"/>
      <w:pPr>
        <w:tabs>
          <w:tab w:val="num" w:pos="6480"/>
        </w:tabs>
        <w:ind w:left="6480" w:hanging="360"/>
      </w:pPr>
      <w:rPr>
        <w:rFonts w:ascii="Wingdings" w:hAnsi="Wingdings"/>
      </w:rPr>
    </w:lvl>
  </w:abstractNum>
  <w:abstractNum w:abstractNumId="19">
    <w:nsid w:val="7D7006E8"/>
    <w:multiLevelType w:val="multilevel"/>
    <w:tmpl w:val="0000000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7D7006E9"/>
    <w:multiLevelType w:val="multilevel"/>
    <w:tmpl w:val="0000000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7D7006EA"/>
    <w:multiLevelType w:val="multilevel"/>
    <w:tmpl w:val="0000000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7D7006EB"/>
    <w:multiLevelType w:val="multilevel"/>
    <w:tmpl w:val="00000002"/>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7D7006EC"/>
    <w:multiLevelType w:val="multilevel"/>
    <w:tmpl w:val="00000003"/>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7D7006ED"/>
    <w:multiLevelType w:val="multilevel"/>
    <w:tmpl w:val="0000000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
  </w:num>
  <w:num w:numId="2">
    <w:abstractNumId w:val="2"/>
  </w:num>
  <w:num w:numId="3">
    <w:abstractNumId w:val="0"/>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mirrorMargin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B4F"/>
    <w:rsid w:val="00070DF2"/>
    <w:rsid w:val="000E7B4F"/>
    <w:rsid w:val="00123FCE"/>
    <w:rsid w:val="00213751"/>
    <w:rsid w:val="00221045"/>
    <w:rsid w:val="00373545"/>
    <w:rsid w:val="004B46E9"/>
    <w:rsid w:val="00546BE1"/>
    <w:rsid w:val="005F0AD8"/>
    <w:rsid w:val="0078229D"/>
    <w:rsid w:val="0084518F"/>
    <w:rsid w:val="00A615D6"/>
    <w:rsid w:val="00B9706E"/>
    <w:rsid w:val="00C373C5"/>
    <w:rsid w:val="00D43490"/>
    <w:rsid w:val="00E130C7"/>
    <w:rsid w:val="00E375D8"/>
    <w:rsid w:val="00F779B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atentStyles>
  <w:style w:type="paragraph" w:default="1" w:styleId="Normal">
    <w:name w:val="Normal"/>
    <w:qFormat/>
    <w:rsid w:val="0049166A"/>
    <w:pPr>
      <w:contextualSpacing/>
    </w:pPr>
    <w:rPr>
      <w:rFonts w:ascii="Times New Roman" w:hAnsi="Times New Roman"/>
    </w:rPr>
  </w:style>
  <w:style w:type="paragraph" w:styleId="Heading1">
    <w:name w:val="heading 1"/>
    <w:aliases w:val="FPD Heading 1"/>
    <w:basedOn w:val="Normal"/>
    <w:next w:val="Normal"/>
    <w:link w:val="Heading1Char"/>
    <w:autoRedefine/>
    <w:qFormat/>
    <w:rsid w:val="00D5069F"/>
    <w:pPr>
      <w:keepNext/>
      <w:keepLines/>
      <w:numPr>
        <w:numId w:val="1"/>
      </w:numPr>
      <w:spacing w:before="120" w:after="120"/>
      <w:outlineLvl w:val="0"/>
    </w:pPr>
    <w:rPr>
      <w:rFonts w:eastAsia="MS Gothic"/>
      <w:b/>
      <w:bCs/>
      <w:caps/>
      <w:sz w:val="28"/>
      <w:szCs w:val="32"/>
    </w:rPr>
  </w:style>
  <w:style w:type="paragraph" w:styleId="Heading2">
    <w:name w:val="heading 2"/>
    <w:aliases w:val="FPD Heading 2"/>
    <w:basedOn w:val="Normal"/>
    <w:next w:val="Normal"/>
    <w:link w:val="Heading2Char"/>
    <w:autoRedefine/>
    <w:unhideWhenUsed/>
    <w:qFormat/>
    <w:rsid w:val="00D5069F"/>
    <w:pPr>
      <w:keepNext/>
      <w:keepLines/>
      <w:numPr>
        <w:ilvl w:val="1"/>
        <w:numId w:val="1"/>
      </w:numPr>
      <w:spacing w:before="120" w:after="120"/>
      <w:outlineLvl w:val="1"/>
    </w:pPr>
    <w:rPr>
      <w:rFonts w:eastAsia="MS Gothic"/>
      <w:b/>
      <w:bCs/>
      <w:szCs w:val="26"/>
    </w:rPr>
  </w:style>
  <w:style w:type="paragraph" w:styleId="Heading3">
    <w:name w:val="heading 3"/>
    <w:aliases w:val="FPD Heading 3"/>
    <w:basedOn w:val="Normal"/>
    <w:next w:val="Normal"/>
    <w:link w:val="Heading3Char"/>
    <w:autoRedefine/>
    <w:unhideWhenUsed/>
    <w:qFormat/>
    <w:rsid w:val="00D5069F"/>
    <w:pPr>
      <w:keepNext/>
      <w:keepLines/>
      <w:numPr>
        <w:ilvl w:val="2"/>
        <w:numId w:val="1"/>
      </w:numPr>
      <w:spacing w:before="120" w:after="120"/>
      <w:outlineLvl w:val="2"/>
    </w:pPr>
    <w:rPr>
      <w:rFonts w:eastAsia="MS Gothic"/>
      <w:bCs/>
    </w:rPr>
  </w:style>
  <w:style w:type="paragraph" w:styleId="Heading4">
    <w:name w:val="heading 4"/>
    <w:aliases w:val="FPD Heading 4"/>
    <w:basedOn w:val="Normal"/>
    <w:next w:val="Normal"/>
    <w:link w:val="Heading4Char"/>
    <w:autoRedefine/>
    <w:uiPriority w:val="9"/>
    <w:unhideWhenUsed/>
    <w:qFormat/>
    <w:rsid w:val="00D5069F"/>
    <w:pPr>
      <w:numPr>
        <w:ilvl w:val="3"/>
        <w:numId w:val="1"/>
      </w:numPr>
      <w:outlineLvl w:val="3"/>
    </w:pPr>
  </w:style>
  <w:style w:type="paragraph" w:styleId="Heading5">
    <w:name w:val="heading 5"/>
    <w:aliases w:val="FPD Heading 5"/>
    <w:basedOn w:val="Normal"/>
    <w:next w:val="Normal"/>
    <w:link w:val="Heading5Char"/>
    <w:autoRedefine/>
    <w:uiPriority w:val="9"/>
    <w:unhideWhenUsed/>
    <w:qFormat/>
    <w:rsid w:val="00BE7296"/>
    <w:pPr>
      <w:keepNext/>
      <w:keepLines/>
      <w:numPr>
        <w:ilvl w:val="4"/>
        <w:numId w:val="1"/>
      </w:numPr>
      <w:spacing w:before="120" w:after="120"/>
      <w:ind w:left="1296" w:hanging="1296"/>
      <w:outlineLvl w:val="4"/>
    </w:pPr>
    <w:rPr>
      <w:rFonts w:eastAsia="MS Gothic"/>
    </w:rPr>
  </w:style>
  <w:style w:type="paragraph" w:styleId="Heading6">
    <w:name w:val="heading 6"/>
    <w:aliases w:val="FPD Heading 6"/>
    <w:basedOn w:val="Normal"/>
    <w:next w:val="Normal"/>
    <w:link w:val="Heading6Char"/>
    <w:autoRedefine/>
    <w:uiPriority w:val="9"/>
    <w:unhideWhenUsed/>
    <w:qFormat/>
    <w:rsid w:val="00BE7296"/>
    <w:pPr>
      <w:keepNext/>
      <w:keepLines/>
      <w:numPr>
        <w:ilvl w:val="5"/>
        <w:numId w:val="1"/>
      </w:numPr>
      <w:spacing w:before="120" w:after="120"/>
      <w:ind w:left="1440" w:hanging="1440"/>
      <w:outlineLvl w:val="5"/>
    </w:pPr>
    <w:rPr>
      <w:rFonts w:eastAsia="MS Gothic"/>
      <w:iCs/>
    </w:rPr>
  </w:style>
  <w:style w:type="paragraph" w:styleId="Heading7">
    <w:name w:val="heading 7"/>
    <w:aliases w:val="FPD Heading 7"/>
    <w:basedOn w:val="Normal"/>
    <w:next w:val="Normal"/>
    <w:link w:val="Heading7Char"/>
    <w:autoRedefine/>
    <w:uiPriority w:val="9"/>
    <w:unhideWhenUsed/>
    <w:qFormat/>
    <w:rsid w:val="0049166A"/>
    <w:pPr>
      <w:keepNext/>
      <w:keepLines/>
      <w:numPr>
        <w:ilvl w:val="6"/>
        <w:numId w:val="2"/>
      </w:numPr>
      <w:spacing w:before="120" w:after="120"/>
      <w:outlineLvl w:val="6"/>
    </w:pPr>
    <w:rPr>
      <w:rFonts w:eastAsia="MS Gothic"/>
      <w:iCs/>
    </w:rPr>
  </w:style>
  <w:style w:type="paragraph" w:styleId="Heading8">
    <w:name w:val="heading 8"/>
    <w:aliases w:val="FPD Heading 8"/>
    <w:basedOn w:val="Normal"/>
    <w:next w:val="Normal"/>
    <w:link w:val="Heading8Char"/>
    <w:autoRedefine/>
    <w:uiPriority w:val="9"/>
    <w:unhideWhenUsed/>
    <w:qFormat/>
    <w:rsid w:val="00BE7296"/>
    <w:pPr>
      <w:keepNext/>
      <w:keepLines/>
      <w:numPr>
        <w:ilvl w:val="7"/>
        <w:numId w:val="1"/>
      </w:numPr>
      <w:spacing w:before="120" w:after="120"/>
      <w:ind w:left="1728" w:hanging="1728"/>
      <w:outlineLvl w:val="7"/>
    </w:pPr>
    <w:rPr>
      <w:rFonts w:eastAsia="MS Gothic"/>
      <w:szCs w:val="20"/>
    </w:rPr>
  </w:style>
  <w:style w:type="paragraph" w:styleId="Heading9">
    <w:name w:val="heading 9"/>
    <w:aliases w:val="FPD Heading 9"/>
    <w:basedOn w:val="Normal"/>
    <w:next w:val="Normal"/>
    <w:link w:val="Heading9Char"/>
    <w:autoRedefine/>
    <w:uiPriority w:val="9"/>
    <w:unhideWhenUsed/>
    <w:qFormat/>
    <w:rsid w:val="00BE7296"/>
    <w:pPr>
      <w:keepNext/>
      <w:keepLines/>
      <w:numPr>
        <w:ilvl w:val="8"/>
        <w:numId w:val="1"/>
      </w:numPr>
      <w:spacing w:before="120" w:after="120"/>
      <w:ind w:left="2016" w:hanging="2016"/>
      <w:outlineLvl w:val="8"/>
    </w:pPr>
    <w:rPr>
      <w:rFonts w:eastAsia="MS Gothic"/>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PD Heading 1 Char"/>
    <w:basedOn w:val="DefaultParagraphFont"/>
    <w:link w:val="Heading1"/>
    <w:rsid w:val="00E14CE9"/>
    <w:rPr>
      <w:rFonts w:ascii="Times New Roman" w:eastAsia="MS Gothic" w:hAnsi="Times New Roman"/>
      <w:b/>
      <w:bCs/>
      <w:caps/>
      <w:sz w:val="28"/>
      <w:szCs w:val="32"/>
    </w:rPr>
  </w:style>
  <w:style w:type="paragraph" w:styleId="Caption">
    <w:name w:val="caption"/>
    <w:basedOn w:val="Normal"/>
    <w:next w:val="Normal"/>
    <w:autoRedefine/>
    <w:qFormat/>
    <w:rsid w:val="00432C0A"/>
    <w:pPr>
      <w:spacing w:after="200"/>
      <w:jc w:val="center"/>
    </w:pPr>
    <w:rPr>
      <w:b/>
    </w:rPr>
  </w:style>
  <w:style w:type="paragraph" w:customStyle="1" w:styleId="FPDTableTitle">
    <w:name w:val="FPD Table Title"/>
    <w:basedOn w:val="Normal"/>
    <w:autoRedefine/>
    <w:qFormat/>
    <w:rsid w:val="00527F5F"/>
    <w:pPr>
      <w:jc w:val="center"/>
    </w:pPr>
    <w:rPr>
      <w:rFonts w:eastAsia="Times New Roman"/>
      <w:b/>
      <w:szCs w:val="20"/>
    </w:rPr>
  </w:style>
  <w:style w:type="character" w:styleId="PageNumber">
    <w:name w:val="page number"/>
    <w:basedOn w:val="DefaultParagraphFont"/>
    <w:rsid w:val="0016165A"/>
    <w:rPr>
      <w:rFonts w:ascii="Times New Roman" w:hAnsi="Times New Roman"/>
      <w:sz w:val="20"/>
    </w:rPr>
  </w:style>
  <w:style w:type="paragraph" w:customStyle="1" w:styleId="FPDFigureTitle">
    <w:name w:val="FPD Figure Title"/>
    <w:basedOn w:val="Normal"/>
    <w:autoRedefine/>
    <w:uiPriority w:val="99"/>
    <w:rsid w:val="00527F5F"/>
    <w:pPr>
      <w:widowControl w:val="0"/>
      <w:autoSpaceDE w:val="0"/>
      <w:autoSpaceDN w:val="0"/>
      <w:adjustRightInd w:val="0"/>
      <w:jc w:val="center"/>
    </w:pPr>
    <w:rPr>
      <w:rFonts w:eastAsia="Times New Roman" w:cs="Arial"/>
      <w:b/>
      <w:color w:val="000000"/>
    </w:rPr>
  </w:style>
  <w:style w:type="paragraph" w:customStyle="1" w:styleId="Appendix">
    <w:name w:val="Appendix"/>
    <w:autoRedefine/>
    <w:qFormat/>
    <w:rsid w:val="00A448DF"/>
    <w:pPr>
      <w:jc w:val="center"/>
    </w:pPr>
    <w:rPr>
      <w:rFonts w:ascii="Times New Roman" w:eastAsia="Times New Roman" w:hAnsi="Times New Roman"/>
      <w:b/>
    </w:rPr>
  </w:style>
  <w:style w:type="paragraph" w:styleId="TOC1">
    <w:name w:val="toc 1"/>
    <w:basedOn w:val="Normal"/>
    <w:next w:val="Normal"/>
    <w:autoRedefine/>
    <w:uiPriority w:val="39"/>
    <w:unhideWhenUsed/>
    <w:rsid w:val="00E83D63"/>
    <w:pPr>
      <w:tabs>
        <w:tab w:val="left" w:pos="420"/>
        <w:tab w:val="right" w:leader="dot" w:pos="9350"/>
      </w:tabs>
      <w:spacing w:before="120"/>
      <w:ind w:left="360" w:hanging="360"/>
    </w:pPr>
    <w:rPr>
      <w:rFonts w:eastAsia="Times New Roman"/>
      <w:caps/>
    </w:rPr>
  </w:style>
  <w:style w:type="paragraph" w:styleId="TOC2">
    <w:name w:val="toc 2"/>
    <w:basedOn w:val="Normal"/>
    <w:next w:val="Normal"/>
    <w:autoRedefine/>
    <w:uiPriority w:val="39"/>
    <w:unhideWhenUsed/>
    <w:rsid w:val="00E83D63"/>
    <w:pPr>
      <w:tabs>
        <w:tab w:val="left" w:pos="780"/>
        <w:tab w:val="left" w:pos="865"/>
        <w:tab w:val="right" w:leader="dot" w:pos="9350"/>
      </w:tabs>
      <w:ind w:left="720" w:hanging="480"/>
    </w:pPr>
    <w:rPr>
      <w:rFonts w:eastAsia="Times New Roman"/>
      <w:noProof/>
      <w:szCs w:val="22"/>
    </w:rPr>
  </w:style>
  <w:style w:type="paragraph" w:styleId="TOC3">
    <w:name w:val="toc 3"/>
    <w:basedOn w:val="Normal"/>
    <w:next w:val="Normal"/>
    <w:autoRedefine/>
    <w:uiPriority w:val="39"/>
    <w:unhideWhenUsed/>
    <w:rsid w:val="00E83D63"/>
    <w:pPr>
      <w:tabs>
        <w:tab w:val="left" w:pos="1200"/>
        <w:tab w:val="left" w:pos="1270"/>
        <w:tab w:val="right" w:leader="dot" w:pos="9350"/>
      </w:tabs>
      <w:ind w:left="1170" w:hanging="690"/>
    </w:pPr>
    <w:rPr>
      <w:rFonts w:eastAsia="Times New Roman"/>
      <w:noProof/>
      <w:szCs w:val="22"/>
    </w:rPr>
  </w:style>
  <w:style w:type="paragraph" w:styleId="TOC4">
    <w:name w:val="toc 4"/>
    <w:basedOn w:val="Normal"/>
    <w:next w:val="Normal"/>
    <w:autoRedefine/>
    <w:uiPriority w:val="39"/>
    <w:unhideWhenUsed/>
    <w:rsid w:val="00566EAC"/>
    <w:pPr>
      <w:tabs>
        <w:tab w:val="left" w:pos="1656"/>
        <w:tab w:val="right" w:leader="dot" w:pos="9350"/>
      </w:tabs>
      <w:ind w:left="720"/>
    </w:pPr>
    <w:rPr>
      <w:rFonts w:eastAsia="Times New Roman"/>
      <w:b/>
      <w:noProof/>
      <w:szCs w:val="20"/>
    </w:rPr>
  </w:style>
  <w:style w:type="character" w:customStyle="1" w:styleId="Heading2Char">
    <w:name w:val="Heading 2 Char"/>
    <w:aliases w:val="FPD Heading 2 Char"/>
    <w:basedOn w:val="DefaultParagraphFont"/>
    <w:link w:val="Heading2"/>
    <w:rsid w:val="00DC33E2"/>
    <w:rPr>
      <w:rFonts w:ascii="Times New Roman" w:eastAsia="MS Gothic" w:hAnsi="Times New Roman"/>
      <w:b/>
      <w:bCs/>
      <w:szCs w:val="26"/>
    </w:rPr>
  </w:style>
  <w:style w:type="character" w:customStyle="1" w:styleId="Heading3Char">
    <w:name w:val="Heading 3 Char"/>
    <w:aliases w:val="FPD Heading 3 Char"/>
    <w:basedOn w:val="DefaultParagraphFont"/>
    <w:link w:val="Heading3"/>
    <w:rsid w:val="000623EA"/>
    <w:rPr>
      <w:rFonts w:ascii="Times New Roman" w:eastAsia="MS Gothic" w:hAnsi="Times New Roman"/>
      <w:bCs/>
    </w:rPr>
  </w:style>
  <w:style w:type="paragraph" w:styleId="Header">
    <w:name w:val="header"/>
    <w:basedOn w:val="Normal"/>
    <w:link w:val="HeaderChar"/>
    <w:uiPriority w:val="99"/>
    <w:unhideWhenUsed/>
    <w:rsid w:val="006160C0"/>
    <w:pPr>
      <w:pBdr>
        <w:bottom w:val="double" w:sz="4" w:space="1" w:color="auto"/>
      </w:pBdr>
      <w:tabs>
        <w:tab w:val="center" w:pos="4320"/>
        <w:tab w:val="right" w:pos="8640"/>
      </w:tabs>
      <w:jc w:val="right"/>
    </w:pPr>
    <w:rPr>
      <w:sz w:val="20"/>
    </w:rPr>
  </w:style>
  <w:style w:type="character" w:customStyle="1" w:styleId="HeaderChar">
    <w:name w:val="Header Char"/>
    <w:basedOn w:val="DefaultParagraphFont"/>
    <w:link w:val="Header"/>
    <w:uiPriority w:val="99"/>
    <w:rsid w:val="006160C0"/>
    <w:rPr>
      <w:rFonts w:ascii="Times New Roman" w:hAnsi="Times New Roman"/>
      <w:sz w:val="20"/>
    </w:rPr>
  </w:style>
  <w:style w:type="paragraph" w:styleId="Footer">
    <w:name w:val="footer"/>
    <w:basedOn w:val="Normal"/>
    <w:link w:val="FooterChar"/>
    <w:autoRedefine/>
    <w:uiPriority w:val="99"/>
    <w:unhideWhenUsed/>
    <w:rsid w:val="007C4836"/>
    <w:pPr>
      <w:pBdr>
        <w:top w:val="double" w:sz="4" w:space="1" w:color="auto"/>
      </w:pBdr>
      <w:tabs>
        <w:tab w:val="center" w:pos="4320"/>
        <w:tab w:val="right" w:pos="8640"/>
      </w:tabs>
      <w:jc w:val="center"/>
    </w:pPr>
    <w:rPr>
      <w:sz w:val="20"/>
    </w:rPr>
  </w:style>
  <w:style w:type="character" w:customStyle="1" w:styleId="FooterChar">
    <w:name w:val="Footer Char"/>
    <w:basedOn w:val="DefaultParagraphFont"/>
    <w:link w:val="Footer"/>
    <w:uiPriority w:val="99"/>
    <w:rsid w:val="007C4836"/>
    <w:rPr>
      <w:rFonts w:ascii="Times New Roman" w:hAnsi="Times New Roman"/>
      <w:sz w:val="20"/>
    </w:rPr>
  </w:style>
  <w:style w:type="table" w:styleId="TableGrid">
    <w:name w:val="Table Grid"/>
    <w:basedOn w:val="TableNormal"/>
    <w:uiPriority w:val="59"/>
    <w:rsid w:val="007F023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aliases w:val="FPD Heading 4 Char"/>
    <w:basedOn w:val="DefaultParagraphFont"/>
    <w:link w:val="Heading4"/>
    <w:uiPriority w:val="9"/>
    <w:rsid w:val="00D5069F"/>
    <w:rPr>
      <w:rFonts w:ascii="Times New Roman" w:hAnsi="Times New Roman"/>
    </w:rPr>
  </w:style>
  <w:style w:type="character" w:customStyle="1" w:styleId="Heading5Char">
    <w:name w:val="Heading 5 Char"/>
    <w:aliases w:val="FPD Heading 5 Char"/>
    <w:basedOn w:val="DefaultParagraphFont"/>
    <w:link w:val="Heading5"/>
    <w:uiPriority w:val="9"/>
    <w:rsid w:val="00BE7296"/>
    <w:rPr>
      <w:rFonts w:ascii="Times New Roman" w:eastAsia="MS Gothic" w:hAnsi="Times New Roman"/>
    </w:rPr>
  </w:style>
  <w:style w:type="character" w:customStyle="1" w:styleId="Heading6Char">
    <w:name w:val="Heading 6 Char"/>
    <w:aliases w:val="FPD Heading 6 Char"/>
    <w:basedOn w:val="DefaultParagraphFont"/>
    <w:link w:val="Heading6"/>
    <w:uiPriority w:val="9"/>
    <w:rsid w:val="00BE7296"/>
    <w:rPr>
      <w:rFonts w:ascii="Times New Roman" w:eastAsia="MS Gothic" w:hAnsi="Times New Roman"/>
      <w:iCs/>
    </w:rPr>
  </w:style>
  <w:style w:type="character" w:customStyle="1" w:styleId="Heading7Char">
    <w:name w:val="Heading 7 Char"/>
    <w:aliases w:val="FPD Heading 7 Char"/>
    <w:basedOn w:val="DefaultParagraphFont"/>
    <w:link w:val="Heading7"/>
    <w:uiPriority w:val="9"/>
    <w:rsid w:val="00BE2E9C"/>
    <w:rPr>
      <w:rFonts w:ascii="Times New Roman" w:eastAsia="MS Gothic" w:hAnsi="Times New Roman"/>
      <w:iCs/>
    </w:rPr>
  </w:style>
  <w:style w:type="character" w:customStyle="1" w:styleId="Heading8Char">
    <w:name w:val="Heading 8 Char"/>
    <w:aliases w:val="FPD Heading 8 Char"/>
    <w:basedOn w:val="DefaultParagraphFont"/>
    <w:link w:val="Heading8"/>
    <w:uiPriority w:val="9"/>
    <w:rsid w:val="00BE7296"/>
    <w:rPr>
      <w:rFonts w:ascii="Times New Roman" w:eastAsia="MS Gothic" w:hAnsi="Times New Roman"/>
      <w:szCs w:val="20"/>
    </w:rPr>
  </w:style>
  <w:style w:type="character" w:customStyle="1" w:styleId="Heading9Char">
    <w:name w:val="Heading 9 Char"/>
    <w:aliases w:val="FPD Heading 9 Char"/>
    <w:basedOn w:val="DefaultParagraphFont"/>
    <w:link w:val="Heading9"/>
    <w:uiPriority w:val="9"/>
    <w:rsid w:val="00BE7296"/>
    <w:rPr>
      <w:rFonts w:ascii="Times New Roman" w:eastAsia="MS Gothic" w:hAnsi="Times New Roman"/>
      <w:iCs/>
      <w:szCs w:val="20"/>
    </w:rPr>
  </w:style>
  <w:style w:type="character" w:styleId="Hyperlink">
    <w:name w:val="Hyperlink"/>
    <w:basedOn w:val="DefaultParagraphFont"/>
    <w:uiPriority w:val="99"/>
    <w:rsid w:val="00A2422B"/>
    <w:rPr>
      <w:color w:val="0000FF" w:themeColor="hyperlink"/>
      <w:u w:val="single"/>
    </w:rPr>
  </w:style>
  <w:style w:type="paragraph" w:styleId="TOC5">
    <w:name w:val="toc 5"/>
    <w:basedOn w:val="Normal"/>
    <w:next w:val="Normal"/>
    <w:autoRedefine/>
    <w:uiPriority w:val="39"/>
    <w:rsid w:val="0039246E"/>
    <w:pPr>
      <w:tabs>
        <w:tab w:val="left" w:pos="965"/>
        <w:tab w:val="right" w:leader="dot" w:pos="9346"/>
      </w:tabs>
      <w:ind w:left="965"/>
    </w:pPr>
    <w:rPr>
      <w:noProof/>
    </w:rPr>
  </w:style>
  <w:style w:type="paragraph" w:styleId="TOC6">
    <w:name w:val="toc 6"/>
    <w:basedOn w:val="Normal"/>
    <w:next w:val="Normal"/>
    <w:autoRedefine/>
    <w:rsid w:val="0039246E"/>
    <w:pPr>
      <w:tabs>
        <w:tab w:val="left" w:pos="1195"/>
        <w:tab w:val="right" w:leader="dot" w:pos="9346"/>
      </w:tabs>
      <w:ind w:left="1195"/>
    </w:pPr>
    <w:rPr>
      <w:noProof/>
    </w:rPr>
  </w:style>
  <w:style w:type="paragraph" w:styleId="TOC7">
    <w:name w:val="toc 7"/>
    <w:basedOn w:val="Normal"/>
    <w:next w:val="Normal"/>
    <w:autoRedefine/>
    <w:uiPriority w:val="39"/>
    <w:rsid w:val="0039246E"/>
    <w:pPr>
      <w:tabs>
        <w:tab w:val="left" w:pos="1440"/>
        <w:tab w:val="right" w:leader="dot" w:pos="9346"/>
      </w:tabs>
      <w:ind w:left="1440"/>
    </w:pPr>
    <w:rPr>
      <w:noProof/>
    </w:rPr>
  </w:style>
  <w:style w:type="paragraph" w:styleId="TOC8">
    <w:name w:val="toc 8"/>
    <w:basedOn w:val="Normal"/>
    <w:next w:val="Normal"/>
    <w:autoRedefine/>
    <w:rsid w:val="0039246E"/>
    <w:pPr>
      <w:tabs>
        <w:tab w:val="left" w:pos="1685"/>
        <w:tab w:val="right" w:leader="dot" w:pos="9346"/>
      </w:tabs>
      <w:ind w:left="1685"/>
    </w:pPr>
    <w:rPr>
      <w:noProof/>
    </w:rPr>
  </w:style>
  <w:style w:type="paragraph" w:styleId="TOC9">
    <w:name w:val="toc 9"/>
    <w:basedOn w:val="Normal"/>
    <w:next w:val="Normal"/>
    <w:autoRedefine/>
    <w:rsid w:val="0039246E"/>
    <w:pPr>
      <w:tabs>
        <w:tab w:val="left" w:pos="1354"/>
        <w:tab w:val="right" w:leader="dot" w:pos="9346"/>
      </w:tabs>
      <w:ind w:left="1440"/>
    </w:pPr>
    <w:rPr>
      <w:noProof/>
    </w:rPr>
  </w:style>
  <w:style w:type="paragraph" w:styleId="TableofFigures">
    <w:name w:val="table of figures"/>
    <w:basedOn w:val="Normal"/>
    <w:next w:val="Normal"/>
    <w:uiPriority w:val="99"/>
    <w:rsid w:val="004C6B65"/>
    <w:pPr>
      <w:ind w:left="480" w:hanging="480"/>
    </w:pPr>
  </w:style>
  <w:style w:type="paragraph" w:styleId="ListParagraph">
    <w:name w:val="List Paragraph"/>
    <w:basedOn w:val="Normal"/>
    <w:rsid w:val="00715D5E"/>
    <w:pPr>
      <w:ind w:left="720"/>
    </w:pPr>
  </w:style>
  <w:style w:type="paragraph" w:styleId="BalloonText">
    <w:name w:val="Balloon Text"/>
    <w:basedOn w:val="Normal"/>
    <w:link w:val="BalloonTextChar"/>
    <w:rsid w:val="00683069"/>
    <w:rPr>
      <w:rFonts w:ascii="Tahoma" w:hAnsi="Tahoma" w:cs="Tahoma"/>
      <w:sz w:val="16"/>
      <w:szCs w:val="16"/>
    </w:rPr>
  </w:style>
  <w:style w:type="character" w:customStyle="1" w:styleId="BalloonTextChar">
    <w:name w:val="Balloon Text Char"/>
    <w:basedOn w:val="DefaultParagraphFont"/>
    <w:link w:val="BalloonText"/>
    <w:rsid w:val="00683069"/>
    <w:rPr>
      <w:rFonts w:ascii="Tahoma" w:hAnsi="Tahoma" w:cs="Tahoma"/>
      <w:sz w:val="16"/>
      <w:szCs w:val="16"/>
    </w:rPr>
  </w:style>
  <w:style w:type="character" w:styleId="CommentReference">
    <w:name w:val="annotation reference"/>
    <w:basedOn w:val="DefaultParagraphFont"/>
    <w:rsid w:val="00877C92"/>
    <w:rPr>
      <w:sz w:val="16"/>
      <w:szCs w:val="16"/>
    </w:rPr>
  </w:style>
  <w:style w:type="paragraph" w:styleId="CommentText">
    <w:name w:val="annotation text"/>
    <w:basedOn w:val="Normal"/>
    <w:link w:val="CommentTextChar"/>
    <w:rsid w:val="00877C92"/>
    <w:rPr>
      <w:sz w:val="20"/>
      <w:szCs w:val="20"/>
    </w:rPr>
  </w:style>
  <w:style w:type="character" w:customStyle="1" w:styleId="CommentTextChar">
    <w:name w:val="Comment Text Char"/>
    <w:basedOn w:val="DefaultParagraphFont"/>
    <w:link w:val="CommentText"/>
    <w:rsid w:val="00877C92"/>
    <w:rPr>
      <w:rFonts w:ascii="Times New Roman" w:hAnsi="Times New Roman"/>
      <w:sz w:val="20"/>
      <w:szCs w:val="20"/>
    </w:rPr>
  </w:style>
  <w:style w:type="paragraph" w:styleId="CommentSubject">
    <w:name w:val="annotation subject"/>
    <w:basedOn w:val="CommentText"/>
    <w:next w:val="CommentText"/>
    <w:link w:val="CommentSubjectChar"/>
    <w:rsid w:val="00877C92"/>
    <w:rPr>
      <w:b/>
      <w:bCs/>
    </w:rPr>
  </w:style>
  <w:style w:type="character" w:customStyle="1" w:styleId="CommentSubjectChar">
    <w:name w:val="Comment Subject Char"/>
    <w:basedOn w:val="CommentTextChar"/>
    <w:link w:val="CommentSubject"/>
    <w:rsid w:val="00877C92"/>
    <w:rPr>
      <w:rFonts w:ascii="Times New Roman" w:hAnsi="Times New Roman"/>
      <w:b/>
      <w:bCs/>
      <w:sz w:val="20"/>
      <w:szCs w:val="20"/>
    </w:rPr>
  </w:style>
  <w:style w:type="paragraph" w:styleId="Revision">
    <w:name w:val="Revision"/>
    <w:hidden/>
    <w:rsid w:val="007E65E3"/>
    <w:rPr>
      <w:rFonts w:ascii="Times New Roman" w:hAnsi="Times New Roman"/>
    </w:rPr>
  </w:style>
  <w:style w:type="paragraph" w:customStyle="1" w:styleId="centerbold">
    <w:name w:val="center bold"/>
    <w:aliases w:val="cbo"/>
    <w:basedOn w:val="Normal"/>
    <w:rsid w:val="00023C04"/>
    <w:pPr>
      <w:jc w:val="center"/>
    </w:pPr>
    <w:rPr>
      <w:rFonts w:ascii="Book Antiqua" w:eastAsia="Times New Roman" w:hAnsi="Book Antiqua"/>
      <w:b/>
      <w:szCs w:val="20"/>
    </w:rPr>
  </w:style>
  <w:style w:type="paragraph" w:styleId="ListContinue2">
    <w:name w:val="List Continue 2"/>
    <w:basedOn w:val="Normal"/>
    <w:rsid w:val="00DC33E2"/>
    <w:pPr>
      <w:spacing w:after="120"/>
      <w:ind w:left="720"/>
    </w:pPr>
  </w:style>
  <w:style w:type="paragraph" w:customStyle="1" w:styleId="FPDMultilevelList">
    <w:name w:val="FPD Multilevel List"/>
    <w:basedOn w:val="Normal"/>
    <w:link w:val="FPDMultilevelListChar"/>
    <w:rsid w:val="008F77BE"/>
  </w:style>
  <w:style w:type="paragraph" w:customStyle="1" w:styleId="List-a1stlevel">
    <w:name w:val="List - a. (1st level)"/>
    <w:basedOn w:val="Normal"/>
    <w:rsid w:val="000623EA"/>
    <w:pPr>
      <w:spacing w:before="72" w:after="72"/>
      <w:ind w:left="864" w:hanging="432"/>
    </w:pPr>
    <w:rPr>
      <w:rFonts w:eastAsia="Times New Roman"/>
      <w:szCs w:val="20"/>
    </w:rPr>
  </w:style>
  <w:style w:type="character" w:customStyle="1" w:styleId="FPDMultilevelListChar">
    <w:name w:val="FPD Multilevel List Char"/>
    <w:basedOn w:val="DefaultParagraphFont"/>
    <w:link w:val="FPDMultilevelList"/>
    <w:rsid w:val="008F77BE"/>
    <w:rPr>
      <w:rFonts w:ascii="Times New Roman" w:hAnsi="Times New Roman"/>
    </w:rPr>
  </w:style>
  <w:style w:type="paragraph" w:customStyle="1" w:styleId="List-12ndlevel">
    <w:name w:val="List - 1. (2nd level)"/>
    <w:basedOn w:val="Normal"/>
    <w:rsid w:val="000623EA"/>
    <w:pPr>
      <w:spacing w:before="72" w:after="72"/>
      <w:ind w:left="1440" w:hanging="576"/>
    </w:pPr>
    <w:rPr>
      <w:rFonts w:eastAsia="Times New Roman"/>
      <w:szCs w:val="20"/>
    </w:rPr>
  </w:style>
  <w:style w:type="paragraph" w:customStyle="1" w:styleId="FPDFrontMatter">
    <w:name w:val="FPD Front Matter"/>
    <w:basedOn w:val="Normal"/>
    <w:link w:val="FPDFrontMatterChar"/>
    <w:qFormat/>
    <w:rsid w:val="00F65CDB"/>
    <w:pPr>
      <w:spacing w:after="240"/>
      <w:jc w:val="center"/>
    </w:pPr>
    <w:rPr>
      <w:b/>
      <w:sz w:val="32"/>
    </w:rPr>
  </w:style>
  <w:style w:type="character" w:customStyle="1" w:styleId="FPDFrontMatterChar">
    <w:name w:val="FPD Front Matter Char"/>
    <w:basedOn w:val="DefaultParagraphFont"/>
    <w:link w:val="FPDFrontMatter"/>
    <w:rsid w:val="00F65CDB"/>
    <w:rPr>
      <w:rFonts w:ascii="Times New Roman" w:hAnsi="Times New Roman"/>
      <w:b/>
      <w:sz w:val="32"/>
    </w:rPr>
  </w:style>
  <w:style w:type="paragraph" w:customStyle="1" w:styleId="paraleft">
    <w:name w:val="para.left"/>
    <w:basedOn w:val="Normal"/>
    <w:rsid w:val="00A450EA"/>
    <w:pPr>
      <w:spacing w:before="80" w:after="80" w:line="280" w:lineRule="atLeast"/>
    </w:pPr>
    <w:rPr>
      <w:rFonts w:ascii="Times" w:eastAsia="Times New Roman" w:hAnsi="Times"/>
      <w:szCs w:val="20"/>
    </w:rPr>
  </w:style>
  <w:style w:type="paragraph" w:customStyle="1" w:styleId="para">
    <w:name w:val="para"/>
    <w:aliases w:val="p"/>
    <w:basedOn w:val="Normal"/>
    <w:link w:val="paraChar"/>
    <w:rsid w:val="00F4486E"/>
    <w:pPr>
      <w:spacing w:before="80" w:after="80" w:line="280" w:lineRule="atLeast"/>
      <w:jc w:val="both"/>
    </w:pPr>
    <w:rPr>
      <w:rFonts w:ascii="Times" w:eastAsia="Times New Roman" w:hAnsi="Times"/>
      <w:szCs w:val="20"/>
    </w:rPr>
  </w:style>
  <w:style w:type="character" w:customStyle="1" w:styleId="paraChar">
    <w:name w:val="para Char"/>
    <w:aliases w:val="p Char"/>
    <w:link w:val="para"/>
    <w:rsid w:val="00F4486E"/>
    <w:rPr>
      <w:rFonts w:ascii="Times" w:eastAsia="Times New Roman" w:hAnsi="Times" w:cs="Times New Roman"/>
      <w:szCs w:val="20"/>
    </w:rPr>
  </w:style>
  <w:style w:type="paragraph" w:customStyle="1" w:styleId="FPDAppendix">
    <w:name w:val="FPD Appendix"/>
    <w:basedOn w:val="Normal"/>
    <w:next w:val="Normal"/>
    <w:link w:val="FPDAppendixChar"/>
    <w:autoRedefine/>
    <w:qFormat/>
    <w:rsid w:val="00D43490"/>
    <w:pPr>
      <w:keepNext/>
      <w:keepLines/>
      <w:numPr>
        <w:numId w:val="3"/>
      </w:numPr>
      <w:tabs>
        <w:tab w:val="left" w:pos="1440"/>
      </w:tabs>
      <w:spacing w:after="240"/>
      <w:jc w:val="center"/>
    </w:pPr>
    <w:rPr>
      <w:b/>
      <w:sz w:val="32"/>
    </w:rPr>
  </w:style>
  <w:style w:type="character" w:customStyle="1" w:styleId="FPDAppendixChar">
    <w:name w:val="FPD Appendix Char"/>
    <w:basedOn w:val="DefaultParagraphFont"/>
    <w:link w:val="FPDAppendix"/>
    <w:rsid w:val="00D43490"/>
    <w:rPr>
      <w:rFonts w:ascii="Times New Roman" w:hAnsi="Times New Roman"/>
      <w:b/>
      <w:sz w:val="32"/>
    </w:rPr>
  </w:style>
  <w:style w:type="character" w:customStyle="1" w:styleId="UnresolvedMention">
    <w:name w:val="Unresolved Mention"/>
    <w:basedOn w:val="DefaultParagraphFont"/>
    <w:rsid w:val="00C373C5"/>
    <w:rPr>
      <w:color w:val="605E5C"/>
      <w:shd w:val="clear" w:color="auto" w:fill="E1DFDD"/>
    </w:rPr>
  </w:style>
  <w:style w:type="paragraph" w:customStyle="1" w:styleId="ckewidgetelement">
    <w:name w:val="cke_widget_element"/>
    <w:basedOn w:val="Normal"/>
    <w:rsid w:val="00D43490"/>
    <w:pPr>
      <w:spacing w:before="100" w:beforeAutospacing="1" w:after="100" w:afterAutospacing="1"/>
      <w:contextualSpacing w:val="0"/>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atentStyles>
  <w:style w:type="paragraph" w:default="1" w:styleId="Normal">
    <w:name w:val="Normal"/>
    <w:qFormat/>
    <w:rsid w:val="0049166A"/>
    <w:pPr>
      <w:contextualSpacing/>
    </w:pPr>
    <w:rPr>
      <w:rFonts w:ascii="Times New Roman" w:hAnsi="Times New Roman"/>
    </w:rPr>
  </w:style>
  <w:style w:type="paragraph" w:styleId="Heading1">
    <w:name w:val="heading 1"/>
    <w:aliases w:val="FPD Heading 1"/>
    <w:basedOn w:val="Normal"/>
    <w:next w:val="Normal"/>
    <w:link w:val="Heading1Char"/>
    <w:autoRedefine/>
    <w:qFormat/>
    <w:rsid w:val="00D5069F"/>
    <w:pPr>
      <w:keepNext/>
      <w:keepLines/>
      <w:numPr>
        <w:numId w:val="1"/>
      </w:numPr>
      <w:spacing w:before="120" w:after="120"/>
      <w:outlineLvl w:val="0"/>
    </w:pPr>
    <w:rPr>
      <w:rFonts w:eastAsia="MS Gothic"/>
      <w:b/>
      <w:bCs/>
      <w:caps/>
      <w:sz w:val="28"/>
      <w:szCs w:val="32"/>
    </w:rPr>
  </w:style>
  <w:style w:type="paragraph" w:styleId="Heading2">
    <w:name w:val="heading 2"/>
    <w:aliases w:val="FPD Heading 2"/>
    <w:basedOn w:val="Normal"/>
    <w:next w:val="Normal"/>
    <w:link w:val="Heading2Char"/>
    <w:autoRedefine/>
    <w:unhideWhenUsed/>
    <w:qFormat/>
    <w:rsid w:val="00D5069F"/>
    <w:pPr>
      <w:keepNext/>
      <w:keepLines/>
      <w:numPr>
        <w:ilvl w:val="1"/>
        <w:numId w:val="1"/>
      </w:numPr>
      <w:spacing w:before="120" w:after="120"/>
      <w:outlineLvl w:val="1"/>
    </w:pPr>
    <w:rPr>
      <w:rFonts w:eastAsia="MS Gothic"/>
      <w:b/>
      <w:bCs/>
      <w:szCs w:val="26"/>
    </w:rPr>
  </w:style>
  <w:style w:type="paragraph" w:styleId="Heading3">
    <w:name w:val="heading 3"/>
    <w:aliases w:val="FPD Heading 3"/>
    <w:basedOn w:val="Normal"/>
    <w:next w:val="Normal"/>
    <w:link w:val="Heading3Char"/>
    <w:autoRedefine/>
    <w:unhideWhenUsed/>
    <w:qFormat/>
    <w:rsid w:val="00D5069F"/>
    <w:pPr>
      <w:keepNext/>
      <w:keepLines/>
      <w:numPr>
        <w:ilvl w:val="2"/>
        <w:numId w:val="1"/>
      </w:numPr>
      <w:spacing w:before="120" w:after="120"/>
      <w:outlineLvl w:val="2"/>
    </w:pPr>
    <w:rPr>
      <w:rFonts w:eastAsia="MS Gothic"/>
      <w:bCs/>
    </w:rPr>
  </w:style>
  <w:style w:type="paragraph" w:styleId="Heading4">
    <w:name w:val="heading 4"/>
    <w:aliases w:val="FPD Heading 4"/>
    <w:basedOn w:val="Normal"/>
    <w:next w:val="Normal"/>
    <w:link w:val="Heading4Char"/>
    <w:autoRedefine/>
    <w:uiPriority w:val="9"/>
    <w:unhideWhenUsed/>
    <w:qFormat/>
    <w:rsid w:val="00D5069F"/>
    <w:pPr>
      <w:numPr>
        <w:ilvl w:val="3"/>
        <w:numId w:val="1"/>
      </w:numPr>
      <w:outlineLvl w:val="3"/>
    </w:pPr>
  </w:style>
  <w:style w:type="paragraph" w:styleId="Heading5">
    <w:name w:val="heading 5"/>
    <w:aliases w:val="FPD Heading 5"/>
    <w:basedOn w:val="Normal"/>
    <w:next w:val="Normal"/>
    <w:link w:val="Heading5Char"/>
    <w:autoRedefine/>
    <w:uiPriority w:val="9"/>
    <w:unhideWhenUsed/>
    <w:qFormat/>
    <w:rsid w:val="00BE7296"/>
    <w:pPr>
      <w:keepNext/>
      <w:keepLines/>
      <w:numPr>
        <w:ilvl w:val="4"/>
        <w:numId w:val="1"/>
      </w:numPr>
      <w:spacing w:before="120" w:after="120"/>
      <w:ind w:left="1296" w:hanging="1296"/>
      <w:outlineLvl w:val="4"/>
    </w:pPr>
    <w:rPr>
      <w:rFonts w:eastAsia="MS Gothic"/>
    </w:rPr>
  </w:style>
  <w:style w:type="paragraph" w:styleId="Heading6">
    <w:name w:val="heading 6"/>
    <w:aliases w:val="FPD Heading 6"/>
    <w:basedOn w:val="Normal"/>
    <w:next w:val="Normal"/>
    <w:link w:val="Heading6Char"/>
    <w:autoRedefine/>
    <w:uiPriority w:val="9"/>
    <w:unhideWhenUsed/>
    <w:qFormat/>
    <w:rsid w:val="00BE7296"/>
    <w:pPr>
      <w:keepNext/>
      <w:keepLines/>
      <w:numPr>
        <w:ilvl w:val="5"/>
        <w:numId w:val="1"/>
      </w:numPr>
      <w:spacing w:before="120" w:after="120"/>
      <w:ind w:left="1440" w:hanging="1440"/>
      <w:outlineLvl w:val="5"/>
    </w:pPr>
    <w:rPr>
      <w:rFonts w:eastAsia="MS Gothic"/>
      <w:iCs/>
    </w:rPr>
  </w:style>
  <w:style w:type="paragraph" w:styleId="Heading7">
    <w:name w:val="heading 7"/>
    <w:aliases w:val="FPD Heading 7"/>
    <w:basedOn w:val="Normal"/>
    <w:next w:val="Normal"/>
    <w:link w:val="Heading7Char"/>
    <w:autoRedefine/>
    <w:uiPriority w:val="9"/>
    <w:unhideWhenUsed/>
    <w:qFormat/>
    <w:rsid w:val="0049166A"/>
    <w:pPr>
      <w:keepNext/>
      <w:keepLines/>
      <w:numPr>
        <w:ilvl w:val="6"/>
        <w:numId w:val="2"/>
      </w:numPr>
      <w:spacing w:before="120" w:after="120"/>
      <w:outlineLvl w:val="6"/>
    </w:pPr>
    <w:rPr>
      <w:rFonts w:eastAsia="MS Gothic"/>
      <w:iCs/>
    </w:rPr>
  </w:style>
  <w:style w:type="paragraph" w:styleId="Heading8">
    <w:name w:val="heading 8"/>
    <w:aliases w:val="FPD Heading 8"/>
    <w:basedOn w:val="Normal"/>
    <w:next w:val="Normal"/>
    <w:link w:val="Heading8Char"/>
    <w:autoRedefine/>
    <w:uiPriority w:val="9"/>
    <w:unhideWhenUsed/>
    <w:qFormat/>
    <w:rsid w:val="00BE7296"/>
    <w:pPr>
      <w:keepNext/>
      <w:keepLines/>
      <w:numPr>
        <w:ilvl w:val="7"/>
        <w:numId w:val="1"/>
      </w:numPr>
      <w:spacing w:before="120" w:after="120"/>
      <w:ind w:left="1728" w:hanging="1728"/>
      <w:outlineLvl w:val="7"/>
    </w:pPr>
    <w:rPr>
      <w:rFonts w:eastAsia="MS Gothic"/>
      <w:szCs w:val="20"/>
    </w:rPr>
  </w:style>
  <w:style w:type="paragraph" w:styleId="Heading9">
    <w:name w:val="heading 9"/>
    <w:aliases w:val="FPD Heading 9"/>
    <w:basedOn w:val="Normal"/>
    <w:next w:val="Normal"/>
    <w:link w:val="Heading9Char"/>
    <w:autoRedefine/>
    <w:uiPriority w:val="9"/>
    <w:unhideWhenUsed/>
    <w:qFormat/>
    <w:rsid w:val="00BE7296"/>
    <w:pPr>
      <w:keepNext/>
      <w:keepLines/>
      <w:numPr>
        <w:ilvl w:val="8"/>
        <w:numId w:val="1"/>
      </w:numPr>
      <w:spacing w:before="120" w:after="120"/>
      <w:ind w:left="2016" w:hanging="2016"/>
      <w:outlineLvl w:val="8"/>
    </w:pPr>
    <w:rPr>
      <w:rFonts w:eastAsia="MS Gothic"/>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PD Heading 1 Char"/>
    <w:basedOn w:val="DefaultParagraphFont"/>
    <w:link w:val="Heading1"/>
    <w:rsid w:val="00E14CE9"/>
    <w:rPr>
      <w:rFonts w:ascii="Times New Roman" w:eastAsia="MS Gothic" w:hAnsi="Times New Roman"/>
      <w:b/>
      <w:bCs/>
      <w:caps/>
      <w:sz w:val="28"/>
      <w:szCs w:val="32"/>
    </w:rPr>
  </w:style>
  <w:style w:type="paragraph" w:styleId="Caption">
    <w:name w:val="caption"/>
    <w:basedOn w:val="Normal"/>
    <w:next w:val="Normal"/>
    <w:autoRedefine/>
    <w:qFormat/>
    <w:rsid w:val="00432C0A"/>
    <w:pPr>
      <w:spacing w:after="200"/>
      <w:jc w:val="center"/>
    </w:pPr>
    <w:rPr>
      <w:b/>
    </w:rPr>
  </w:style>
  <w:style w:type="paragraph" w:customStyle="1" w:styleId="FPDTableTitle">
    <w:name w:val="FPD Table Title"/>
    <w:basedOn w:val="Normal"/>
    <w:autoRedefine/>
    <w:qFormat/>
    <w:rsid w:val="00527F5F"/>
    <w:pPr>
      <w:jc w:val="center"/>
    </w:pPr>
    <w:rPr>
      <w:rFonts w:eastAsia="Times New Roman"/>
      <w:b/>
      <w:szCs w:val="20"/>
    </w:rPr>
  </w:style>
  <w:style w:type="character" w:styleId="PageNumber">
    <w:name w:val="page number"/>
    <w:basedOn w:val="DefaultParagraphFont"/>
    <w:rsid w:val="0016165A"/>
    <w:rPr>
      <w:rFonts w:ascii="Times New Roman" w:hAnsi="Times New Roman"/>
      <w:sz w:val="20"/>
    </w:rPr>
  </w:style>
  <w:style w:type="paragraph" w:customStyle="1" w:styleId="FPDFigureTitle">
    <w:name w:val="FPD Figure Title"/>
    <w:basedOn w:val="Normal"/>
    <w:autoRedefine/>
    <w:uiPriority w:val="99"/>
    <w:rsid w:val="00527F5F"/>
    <w:pPr>
      <w:widowControl w:val="0"/>
      <w:autoSpaceDE w:val="0"/>
      <w:autoSpaceDN w:val="0"/>
      <w:adjustRightInd w:val="0"/>
      <w:jc w:val="center"/>
    </w:pPr>
    <w:rPr>
      <w:rFonts w:eastAsia="Times New Roman" w:cs="Arial"/>
      <w:b/>
      <w:color w:val="000000"/>
    </w:rPr>
  </w:style>
  <w:style w:type="paragraph" w:customStyle="1" w:styleId="Appendix">
    <w:name w:val="Appendix"/>
    <w:autoRedefine/>
    <w:qFormat/>
    <w:rsid w:val="00A448DF"/>
    <w:pPr>
      <w:jc w:val="center"/>
    </w:pPr>
    <w:rPr>
      <w:rFonts w:ascii="Times New Roman" w:eastAsia="Times New Roman" w:hAnsi="Times New Roman"/>
      <w:b/>
    </w:rPr>
  </w:style>
  <w:style w:type="paragraph" w:styleId="TOC1">
    <w:name w:val="toc 1"/>
    <w:basedOn w:val="Normal"/>
    <w:next w:val="Normal"/>
    <w:autoRedefine/>
    <w:uiPriority w:val="39"/>
    <w:unhideWhenUsed/>
    <w:rsid w:val="00E83D63"/>
    <w:pPr>
      <w:tabs>
        <w:tab w:val="left" w:pos="420"/>
        <w:tab w:val="right" w:leader="dot" w:pos="9350"/>
      </w:tabs>
      <w:spacing w:before="120"/>
      <w:ind w:left="360" w:hanging="360"/>
    </w:pPr>
    <w:rPr>
      <w:rFonts w:eastAsia="Times New Roman"/>
      <w:caps/>
    </w:rPr>
  </w:style>
  <w:style w:type="paragraph" w:styleId="TOC2">
    <w:name w:val="toc 2"/>
    <w:basedOn w:val="Normal"/>
    <w:next w:val="Normal"/>
    <w:autoRedefine/>
    <w:uiPriority w:val="39"/>
    <w:unhideWhenUsed/>
    <w:rsid w:val="00E83D63"/>
    <w:pPr>
      <w:tabs>
        <w:tab w:val="left" w:pos="780"/>
        <w:tab w:val="left" w:pos="865"/>
        <w:tab w:val="right" w:leader="dot" w:pos="9350"/>
      </w:tabs>
      <w:ind w:left="720" w:hanging="480"/>
    </w:pPr>
    <w:rPr>
      <w:rFonts w:eastAsia="Times New Roman"/>
      <w:noProof/>
      <w:szCs w:val="22"/>
    </w:rPr>
  </w:style>
  <w:style w:type="paragraph" w:styleId="TOC3">
    <w:name w:val="toc 3"/>
    <w:basedOn w:val="Normal"/>
    <w:next w:val="Normal"/>
    <w:autoRedefine/>
    <w:uiPriority w:val="39"/>
    <w:unhideWhenUsed/>
    <w:rsid w:val="00E83D63"/>
    <w:pPr>
      <w:tabs>
        <w:tab w:val="left" w:pos="1200"/>
        <w:tab w:val="left" w:pos="1270"/>
        <w:tab w:val="right" w:leader="dot" w:pos="9350"/>
      </w:tabs>
      <w:ind w:left="1170" w:hanging="690"/>
    </w:pPr>
    <w:rPr>
      <w:rFonts w:eastAsia="Times New Roman"/>
      <w:noProof/>
      <w:szCs w:val="22"/>
    </w:rPr>
  </w:style>
  <w:style w:type="paragraph" w:styleId="TOC4">
    <w:name w:val="toc 4"/>
    <w:basedOn w:val="Normal"/>
    <w:next w:val="Normal"/>
    <w:autoRedefine/>
    <w:uiPriority w:val="39"/>
    <w:unhideWhenUsed/>
    <w:rsid w:val="00566EAC"/>
    <w:pPr>
      <w:tabs>
        <w:tab w:val="left" w:pos="1656"/>
        <w:tab w:val="right" w:leader="dot" w:pos="9350"/>
      </w:tabs>
      <w:ind w:left="720"/>
    </w:pPr>
    <w:rPr>
      <w:rFonts w:eastAsia="Times New Roman"/>
      <w:b/>
      <w:noProof/>
      <w:szCs w:val="20"/>
    </w:rPr>
  </w:style>
  <w:style w:type="character" w:customStyle="1" w:styleId="Heading2Char">
    <w:name w:val="Heading 2 Char"/>
    <w:aliases w:val="FPD Heading 2 Char"/>
    <w:basedOn w:val="DefaultParagraphFont"/>
    <w:link w:val="Heading2"/>
    <w:rsid w:val="00DC33E2"/>
    <w:rPr>
      <w:rFonts w:ascii="Times New Roman" w:eastAsia="MS Gothic" w:hAnsi="Times New Roman"/>
      <w:b/>
      <w:bCs/>
      <w:szCs w:val="26"/>
    </w:rPr>
  </w:style>
  <w:style w:type="character" w:customStyle="1" w:styleId="Heading3Char">
    <w:name w:val="Heading 3 Char"/>
    <w:aliases w:val="FPD Heading 3 Char"/>
    <w:basedOn w:val="DefaultParagraphFont"/>
    <w:link w:val="Heading3"/>
    <w:rsid w:val="000623EA"/>
    <w:rPr>
      <w:rFonts w:ascii="Times New Roman" w:eastAsia="MS Gothic" w:hAnsi="Times New Roman"/>
      <w:bCs/>
    </w:rPr>
  </w:style>
  <w:style w:type="paragraph" w:styleId="Header">
    <w:name w:val="header"/>
    <w:basedOn w:val="Normal"/>
    <w:link w:val="HeaderChar"/>
    <w:uiPriority w:val="99"/>
    <w:unhideWhenUsed/>
    <w:rsid w:val="006160C0"/>
    <w:pPr>
      <w:pBdr>
        <w:bottom w:val="double" w:sz="4" w:space="1" w:color="auto"/>
      </w:pBdr>
      <w:tabs>
        <w:tab w:val="center" w:pos="4320"/>
        <w:tab w:val="right" w:pos="8640"/>
      </w:tabs>
      <w:jc w:val="right"/>
    </w:pPr>
    <w:rPr>
      <w:sz w:val="20"/>
    </w:rPr>
  </w:style>
  <w:style w:type="character" w:customStyle="1" w:styleId="HeaderChar">
    <w:name w:val="Header Char"/>
    <w:basedOn w:val="DefaultParagraphFont"/>
    <w:link w:val="Header"/>
    <w:uiPriority w:val="99"/>
    <w:rsid w:val="006160C0"/>
    <w:rPr>
      <w:rFonts w:ascii="Times New Roman" w:hAnsi="Times New Roman"/>
      <w:sz w:val="20"/>
    </w:rPr>
  </w:style>
  <w:style w:type="paragraph" w:styleId="Footer">
    <w:name w:val="footer"/>
    <w:basedOn w:val="Normal"/>
    <w:link w:val="FooterChar"/>
    <w:autoRedefine/>
    <w:uiPriority w:val="99"/>
    <w:unhideWhenUsed/>
    <w:rsid w:val="007C4836"/>
    <w:pPr>
      <w:pBdr>
        <w:top w:val="double" w:sz="4" w:space="1" w:color="auto"/>
      </w:pBdr>
      <w:tabs>
        <w:tab w:val="center" w:pos="4320"/>
        <w:tab w:val="right" w:pos="8640"/>
      </w:tabs>
      <w:jc w:val="center"/>
    </w:pPr>
    <w:rPr>
      <w:sz w:val="20"/>
    </w:rPr>
  </w:style>
  <w:style w:type="character" w:customStyle="1" w:styleId="FooterChar">
    <w:name w:val="Footer Char"/>
    <w:basedOn w:val="DefaultParagraphFont"/>
    <w:link w:val="Footer"/>
    <w:uiPriority w:val="99"/>
    <w:rsid w:val="007C4836"/>
    <w:rPr>
      <w:rFonts w:ascii="Times New Roman" w:hAnsi="Times New Roman"/>
      <w:sz w:val="20"/>
    </w:rPr>
  </w:style>
  <w:style w:type="table" w:styleId="TableGrid">
    <w:name w:val="Table Grid"/>
    <w:basedOn w:val="TableNormal"/>
    <w:uiPriority w:val="59"/>
    <w:rsid w:val="007F023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aliases w:val="FPD Heading 4 Char"/>
    <w:basedOn w:val="DefaultParagraphFont"/>
    <w:link w:val="Heading4"/>
    <w:uiPriority w:val="9"/>
    <w:rsid w:val="00D5069F"/>
    <w:rPr>
      <w:rFonts w:ascii="Times New Roman" w:hAnsi="Times New Roman"/>
    </w:rPr>
  </w:style>
  <w:style w:type="character" w:customStyle="1" w:styleId="Heading5Char">
    <w:name w:val="Heading 5 Char"/>
    <w:aliases w:val="FPD Heading 5 Char"/>
    <w:basedOn w:val="DefaultParagraphFont"/>
    <w:link w:val="Heading5"/>
    <w:uiPriority w:val="9"/>
    <w:rsid w:val="00BE7296"/>
    <w:rPr>
      <w:rFonts w:ascii="Times New Roman" w:eastAsia="MS Gothic" w:hAnsi="Times New Roman"/>
    </w:rPr>
  </w:style>
  <w:style w:type="character" w:customStyle="1" w:styleId="Heading6Char">
    <w:name w:val="Heading 6 Char"/>
    <w:aliases w:val="FPD Heading 6 Char"/>
    <w:basedOn w:val="DefaultParagraphFont"/>
    <w:link w:val="Heading6"/>
    <w:uiPriority w:val="9"/>
    <w:rsid w:val="00BE7296"/>
    <w:rPr>
      <w:rFonts w:ascii="Times New Roman" w:eastAsia="MS Gothic" w:hAnsi="Times New Roman"/>
      <w:iCs/>
    </w:rPr>
  </w:style>
  <w:style w:type="character" w:customStyle="1" w:styleId="Heading7Char">
    <w:name w:val="Heading 7 Char"/>
    <w:aliases w:val="FPD Heading 7 Char"/>
    <w:basedOn w:val="DefaultParagraphFont"/>
    <w:link w:val="Heading7"/>
    <w:uiPriority w:val="9"/>
    <w:rsid w:val="00BE2E9C"/>
    <w:rPr>
      <w:rFonts w:ascii="Times New Roman" w:eastAsia="MS Gothic" w:hAnsi="Times New Roman"/>
      <w:iCs/>
    </w:rPr>
  </w:style>
  <w:style w:type="character" w:customStyle="1" w:styleId="Heading8Char">
    <w:name w:val="Heading 8 Char"/>
    <w:aliases w:val="FPD Heading 8 Char"/>
    <w:basedOn w:val="DefaultParagraphFont"/>
    <w:link w:val="Heading8"/>
    <w:uiPriority w:val="9"/>
    <w:rsid w:val="00BE7296"/>
    <w:rPr>
      <w:rFonts w:ascii="Times New Roman" w:eastAsia="MS Gothic" w:hAnsi="Times New Roman"/>
      <w:szCs w:val="20"/>
    </w:rPr>
  </w:style>
  <w:style w:type="character" w:customStyle="1" w:styleId="Heading9Char">
    <w:name w:val="Heading 9 Char"/>
    <w:aliases w:val="FPD Heading 9 Char"/>
    <w:basedOn w:val="DefaultParagraphFont"/>
    <w:link w:val="Heading9"/>
    <w:uiPriority w:val="9"/>
    <w:rsid w:val="00BE7296"/>
    <w:rPr>
      <w:rFonts w:ascii="Times New Roman" w:eastAsia="MS Gothic" w:hAnsi="Times New Roman"/>
      <w:iCs/>
      <w:szCs w:val="20"/>
    </w:rPr>
  </w:style>
  <w:style w:type="character" w:styleId="Hyperlink">
    <w:name w:val="Hyperlink"/>
    <w:basedOn w:val="DefaultParagraphFont"/>
    <w:uiPriority w:val="99"/>
    <w:rsid w:val="00A2422B"/>
    <w:rPr>
      <w:color w:val="0000FF" w:themeColor="hyperlink"/>
      <w:u w:val="single"/>
    </w:rPr>
  </w:style>
  <w:style w:type="paragraph" w:styleId="TOC5">
    <w:name w:val="toc 5"/>
    <w:basedOn w:val="Normal"/>
    <w:next w:val="Normal"/>
    <w:autoRedefine/>
    <w:uiPriority w:val="39"/>
    <w:rsid w:val="0039246E"/>
    <w:pPr>
      <w:tabs>
        <w:tab w:val="left" w:pos="965"/>
        <w:tab w:val="right" w:leader="dot" w:pos="9346"/>
      </w:tabs>
      <w:ind w:left="965"/>
    </w:pPr>
    <w:rPr>
      <w:noProof/>
    </w:rPr>
  </w:style>
  <w:style w:type="paragraph" w:styleId="TOC6">
    <w:name w:val="toc 6"/>
    <w:basedOn w:val="Normal"/>
    <w:next w:val="Normal"/>
    <w:autoRedefine/>
    <w:rsid w:val="0039246E"/>
    <w:pPr>
      <w:tabs>
        <w:tab w:val="left" w:pos="1195"/>
        <w:tab w:val="right" w:leader="dot" w:pos="9346"/>
      </w:tabs>
      <w:ind w:left="1195"/>
    </w:pPr>
    <w:rPr>
      <w:noProof/>
    </w:rPr>
  </w:style>
  <w:style w:type="paragraph" w:styleId="TOC7">
    <w:name w:val="toc 7"/>
    <w:basedOn w:val="Normal"/>
    <w:next w:val="Normal"/>
    <w:autoRedefine/>
    <w:uiPriority w:val="39"/>
    <w:rsid w:val="0039246E"/>
    <w:pPr>
      <w:tabs>
        <w:tab w:val="left" w:pos="1440"/>
        <w:tab w:val="right" w:leader="dot" w:pos="9346"/>
      </w:tabs>
      <w:ind w:left="1440"/>
    </w:pPr>
    <w:rPr>
      <w:noProof/>
    </w:rPr>
  </w:style>
  <w:style w:type="paragraph" w:styleId="TOC8">
    <w:name w:val="toc 8"/>
    <w:basedOn w:val="Normal"/>
    <w:next w:val="Normal"/>
    <w:autoRedefine/>
    <w:rsid w:val="0039246E"/>
    <w:pPr>
      <w:tabs>
        <w:tab w:val="left" w:pos="1685"/>
        <w:tab w:val="right" w:leader="dot" w:pos="9346"/>
      </w:tabs>
      <w:ind w:left="1685"/>
    </w:pPr>
    <w:rPr>
      <w:noProof/>
    </w:rPr>
  </w:style>
  <w:style w:type="paragraph" w:styleId="TOC9">
    <w:name w:val="toc 9"/>
    <w:basedOn w:val="Normal"/>
    <w:next w:val="Normal"/>
    <w:autoRedefine/>
    <w:rsid w:val="0039246E"/>
    <w:pPr>
      <w:tabs>
        <w:tab w:val="left" w:pos="1354"/>
        <w:tab w:val="right" w:leader="dot" w:pos="9346"/>
      </w:tabs>
      <w:ind w:left="1440"/>
    </w:pPr>
    <w:rPr>
      <w:noProof/>
    </w:rPr>
  </w:style>
  <w:style w:type="paragraph" w:styleId="TableofFigures">
    <w:name w:val="table of figures"/>
    <w:basedOn w:val="Normal"/>
    <w:next w:val="Normal"/>
    <w:uiPriority w:val="99"/>
    <w:rsid w:val="004C6B65"/>
    <w:pPr>
      <w:ind w:left="480" w:hanging="480"/>
    </w:pPr>
  </w:style>
  <w:style w:type="paragraph" w:styleId="ListParagraph">
    <w:name w:val="List Paragraph"/>
    <w:basedOn w:val="Normal"/>
    <w:rsid w:val="00715D5E"/>
    <w:pPr>
      <w:ind w:left="720"/>
    </w:pPr>
  </w:style>
  <w:style w:type="paragraph" w:styleId="BalloonText">
    <w:name w:val="Balloon Text"/>
    <w:basedOn w:val="Normal"/>
    <w:link w:val="BalloonTextChar"/>
    <w:rsid w:val="00683069"/>
    <w:rPr>
      <w:rFonts w:ascii="Tahoma" w:hAnsi="Tahoma" w:cs="Tahoma"/>
      <w:sz w:val="16"/>
      <w:szCs w:val="16"/>
    </w:rPr>
  </w:style>
  <w:style w:type="character" w:customStyle="1" w:styleId="BalloonTextChar">
    <w:name w:val="Balloon Text Char"/>
    <w:basedOn w:val="DefaultParagraphFont"/>
    <w:link w:val="BalloonText"/>
    <w:rsid w:val="00683069"/>
    <w:rPr>
      <w:rFonts w:ascii="Tahoma" w:hAnsi="Tahoma" w:cs="Tahoma"/>
      <w:sz w:val="16"/>
      <w:szCs w:val="16"/>
    </w:rPr>
  </w:style>
  <w:style w:type="character" w:styleId="CommentReference">
    <w:name w:val="annotation reference"/>
    <w:basedOn w:val="DefaultParagraphFont"/>
    <w:rsid w:val="00877C92"/>
    <w:rPr>
      <w:sz w:val="16"/>
      <w:szCs w:val="16"/>
    </w:rPr>
  </w:style>
  <w:style w:type="paragraph" w:styleId="CommentText">
    <w:name w:val="annotation text"/>
    <w:basedOn w:val="Normal"/>
    <w:link w:val="CommentTextChar"/>
    <w:rsid w:val="00877C92"/>
    <w:rPr>
      <w:sz w:val="20"/>
      <w:szCs w:val="20"/>
    </w:rPr>
  </w:style>
  <w:style w:type="character" w:customStyle="1" w:styleId="CommentTextChar">
    <w:name w:val="Comment Text Char"/>
    <w:basedOn w:val="DefaultParagraphFont"/>
    <w:link w:val="CommentText"/>
    <w:rsid w:val="00877C92"/>
    <w:rPr>
      <w:rFonts w:ascii="Times New Roman" w:hAnsi="Times New Roman"/>
      <w:sz w:val="20"/>
      <w:szCs w:val="20"/>
    </w:rPr>
  </w:style>
  <w:style w:type="paragraph" w:styleId="CommentSubject">
    <w:name w:val="annotation subject"/>
    <w:basedOn w:val="CommentText"/>
    <w:next w:val="CommentText"/>
    <w:link w:val="CommentSubjectChar"/>
    <w:rsid w:val="00877C92"/>
    <w:rPr>
      <w:b/>
      <w:bCs/>
    </w:rPr>
  </w:style>
  <w:style w:type="character" w:customStyle="1" w:styleId="CommentSubjectChar">
    <w:name w:val="Comment Subject Char"/>
    <w:basedOn w:val="CommentTextChar"/>
    <w:link w:val="CommentSubject"/>
    <w:rsid w:val="00877C92"/>
    <w:rPr>
      <w:rFonts w:ascii="Times New Roman" w:hAnsi="Times New Roman"/>
      <w:b/>
      <w:bCs/>
      <w:sz w:val="20"/>
      <w:szCs w:val="20"/>
    </w:rPr>
  </w:style>
  <w:style w:type="paragraph" w:styleId="Revision">
    <w:name w:val="Revision"/>
    <w:hidden/>
    <w:rsid w:val="007E65E3"/>
    <w:rPr>
      <w:rFonts w:ascii="Times New Roman" w:hAnsi="Times New Roman"/>
    </w:rPr>
  </w:style>
  <w:style w:type="paragraph" w:customStyle="1" w:styleId="centerbold">
    <w:name w:val="center bold"/>
    <w:aliases w:val="cbo"/>
    <w:basedOn w:val="Normal"/>
    <w:rsid w:val="00023C04"/>
    <w:pPr>
      <w:jc w:val="center"/>
    </w:pPr>
    <w:rPr>
      <w:rFonts w:ascii="Book Antiqua" w:eastAsia="Times New Roman" w:hAnsi="Book Antiqua"/>
      <w:b/>
      <w:szCs w:val="20"/>
    </w:rPr>
  </w:style>
  <w:style w:type="paragraph" w:styleId="ListContinue2">
    <w:name w:val="List Continue 2"/>
    <w:basedOn w:val="Normal"/>
    <w:rsid w:val="00DC33E2"/>
    <w:pPr>
      <w:spacing w:after="120"/>
      <w:ind w:left="720"/>
    </w:pPr>
  </w:style>
  <w:style w:type="paragraph" w:customStyle="1" w:styleId="FPDMultilevelList">
    <w:name w:val="FPD Multilevel List"/>
    <w:basedOn w:val="Normal"/>
    <w:link w:val="FPDMultilevelListChar"/>
    <w:rsid w:val="008F77BE"/>
  </w:style>
  <w:style w:type="paragraph" w:customStyle="1" w:styleId="List-a1stlevel">
    <w:name w:val="List - a. (1st level)"/>
    <w:basedOn w:val="Normal"/>
    <w:rsid w:val="000623EA"/>
    <w:pPr>
      <w:spacing w:before="72" w:after="72"/>
      <w:ind w:left="864" w:hanging="432"/>
    </w:pPr>
    <w:rPr>
      <w:rFonts w:eastAsia="Times New Roman"/>
      <w:szCs w:val="20"/>
    </w:rPr>
  </w:style>
  <w:style w:type="character" w:customStyle="1" w:styleId="FPDMultilevelListChar">
    <w:name w:val="FPD Multilevel List Char"/>
    <w:basedOn w:val="DefaultParagraphFont"/>
    <w:link w:val="FPDMultilevelList"/>
    <w:rsid w:val="008F77BE"/>
    <w:rPr>
      <w:rFonts w:ascii="Times New Roman" w:hAnsi="Times New Roman"/>
    </w:rPr>
  </w:style>
  <w:style w:type="paragraph" w:customStyle="1" w:styleId="List-12ndlevel">
    <w:name w:val="List - 1. (2nd level)"/>
    <w:basedOn w:val="Normal"/>
    <w:rsid w:val="000623EA"/>
    <w:pPr>
      <w:spacing w:before="72" w:after="72"/>
      <w:ind w:left="1440" w:hanging="576"/>
    </w:pPr>
    <w:rPr>
      <w:rFonts w:eastAsia="Times New Roman"/>
      <w:szCs w:val="20"/>
    </w:rPr>
  </w:style>
  <w:style w:type="paragraph" w:customStyle="1" w:styleId="FPDFrontMatter">
    <w:name w:val="FPD Front Matter"/>
    <w:basedOn w:val="Normal"/>
    <w:link w:val="FPDFrontMatterChar"/>
    <w:qFormat/>
    <w:rsid w:val="00F65CDB"/>
    <w:pPr>
      <w:spacing w:after="240"/>
      <w:jc w:val="center"/>
    </w:pPr>
    <w:rPr>
      <w:b/>
      <w:sz w:val="32"/>
    </w:rPr>
  </w:style>
  <w:style w:type="character" w:customStyle="1" w:styleId="FPDFrontMatterChar">
    <w:name w:val="FPD Front Matter Char"/>
    <w:basedOn w:val="DefaultParagraphFont"/>
    <w:link w:val="FPDFrontMatter"/>
    <w:rsid w:val="00F65CDB"/>
    <w:rPr>
      <w:rFonts w:ascii="Times New Roman" w:hAnsi="Times New Roman"/>
      <w:b/>
      <w:sz w:val="32"/>
    </w:rPr>
  </w:style>
  <w:style w:type="paragraph" w:customStyle="1" w:styleId="paraleft">
    <w:name w:val="para.left"/>
    <w:basedOn w:val="Normal"/>
    <w:rsid w:val="00A450EA"/>
    <w:pPr>
      <w:spacing w:before="80" w:after="80" w:line="280" w:lineRule="atLeast"/>
    </w:pPr>
    <w:rPr>
      <w:rFonts w:ascii="Times" w:eastAsia="Times New Roman" w:hAnsi="Times"/>
      <w:szCs w:val="20"/>
    </w:rPr>
  </w:style>
  <w:style w:type="paragraph" w:customStyle="1" w:styleId="para">
    <w:name w:val="para"/>
    <w:aliases w:val="p"/>
    <w:basedOn w:val="Normal"/>
    <w:link w:val="paraChar"/>
    <w:rsid w:val="00F4486E"/>
    <w:pPr>
      <w:spacing w:before="80" w:after="80" w:line="280" w:lineRule="atLeast"/>
      <w:jc w:val="both"/>
    </w:pPr>
    <w:rPr>
      <w:rFonts w:ascii="Times" w:eastAsia="Times New Roman" w:hAnsi="Times"/>
      <w:szCs w:val="20"/>
    </w:rPr>
  </w:style>
  <w:style w:type="character" w:customStyle="1" w:styleId="paraChar">
    <w:name w:val="para Char"/>
    <w:aliases w:val="p Char"/>
    <w:link w:val="para"/>
    <w:rsid w:val="00F4486E"/>
    <w:rPr>
      <w:rFonts w:ascii="Times" w:eastAsia="Times New Roman" w:hAnsi="Times" w:cs="Times New Roman"/>
      <w:szCs w:val="20"/>
    </w:rPr>
  </w:style>
  <w:style w:type="paragraph" w:customStyle="1" w:styleId="FPDAppendix">
    <w:name w:val="FPD Appendix"/>
    <w:basedOn w:val="Normal"/>
    <w:next w:val="Normal"/>
    <w:link w:val="FPDAppendixChar"/>
    <w:autoRedefine/>
    <w:qFormat/>
    <w:rsid w:val="00D43490"/>
    <w:pPr>
      <w:keepNext/>
      <w:keepLines/>
      <w:numPr>
        <w:numId w:val="3"/>
      </w:numPr>
      <w:tabs>
        <w:tab w:val="left" w:pos="1440"/>
      </w:tabs>
      <w:spacing w:after="240"/>
      <w:jc w:val="center"/>
    </w:pPr>
    <w:rPr>
      <w:b/>
      <w:sz w:val="32"/>
    </w:rPr>
  </w:style>
  <w:style w:type="character" w:customStyle="1" w:styleId="FPDAppendixChar">
    <w:name w:val="FPD Appendix Char"/>
    <w:basedOn w:val="DefaultParagraphFont"/>
    <w:link w:val="FPDAppendix"/>
    <w:rsid w:val="00D43490"/>
    <w:rPr>
      <w:rFonts w:ascii="Times New Roman" w:hAnsi="Times New Roman"/>
      <w:b/>
      <w:sz w:val="32"/>
    </w:rPr>
  </w:style>
  <w:style w:type="character" w:customStyle="1" w:styleId="UnresolvedMention">
    <w:name w:val="Unresolved Mention"/>
    <w:basedOn w:val="DefaultParagraphFont"/>
    <w:rsid w:val="00C373C5"/>
    <w:rPr>
      <w:color w:val="605E5C"/>
      <w:shd w:val="clear" w:color="auto" w:fill="E1DFDD"/>
    </w:rPr>
  </w:style>
  <w:style w:type="paragraph" w:customStyle="1" w:styleId="ckewidgetelement">
    <w:name w:val="cke_widget_element"/>
    <w:basedOn w:val="Normal"/>
    <w:rsid w:val="00D43490"/>
    <w:pPr>
      <w:spacing w:before="100" w:beforeAutospacing="1" w:after="100" w:afterAutospacing="1"/>
      <w:contextualSpacing w:val="0"/>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48997">
      <w:bodyDiv w:val="1"/>
      <w:marLeft w:val="0"/>
      <w:marRight w:val="0"/>
      <w:marTop w:val="0"/>
      <w:marBottom w:val="0"/>
      <w:divBdr>
        <w:top w:val="none" w:sz="0" w:space="0" w:color="auto"/>
        <w:left w:val="none" w:sz="0" w:space="0" w:color="auto"/>
        <w:bottom w:val="none" w:sz="0" w:space="0" w:color="auto"/>
        <w:right w:val="none" w:sz="0" w:space="0" w:color="auto"/>
      </w:divBdr>
    </w:div>
    <w:div w:id="160314586">
      <w:bodyDiv w:val="1"/>
      <w:marLeft w:val="0"/>
      <w:marRight w:val="0"/>
      <w:marTop w:val="0"/>
      <w:marBottom w:val="0"/>
      <w:divBdr>
        <w:top w:val="none" w:sz="0" w:space="0" w:color="auto"/>
        <w:left w:val="none" w:sz="0" w:space="0" w:color="auto"/>
        <w:bottom w:val="none" w:sz="0" w:space="0" w:color="auto"/>
        <w:right w:val="none" w:sz="0" w:space="0" w:color="auto"/>
      </w:divBdr>
    </w:div>
    <w:div w:id="213008730">
      <w:bodyDiv w:val="1"/>
      <w:marLeft w:val="0"/>
      <w:marRight w:val="0"/>
      <w:marTop w:val="0"/>
      <w:marBottom w:val="0"/>
      <w:divBdr>
        <w:top w:val="none" w:sz="0" w:space="0" w:color="auto"/>
        <w:left w:val="none" w:sz="0" w:space="0" w:color="auto"/>
        <w:bottom w:val="none" w:sz="0" w:space="0" w:color="auto"/>
        <w:right w:val="none" w:sz="0" w:space="0" w:color="auto"/>
      </w:divBdr>
    </w:div>
    <w:div w:id="224149047">
      <w:bodyDiv w:val="1"/>
      <w:marLeft w:val="0"/>
      <w:marRight w:val="0"/>
      <w:marTop w:val="0"/>
      <w:marBottom w:val="0"/>
      <w:divBdr>
        <w:top w:val="none" w:sz="0" w:space="0" w:color="auto"/>
        <w:left w:val="none" w:sz="0" w:space="0" w:color="auto"/>
        <w:bottom w:val="none" w:sz="0" w:space="0" w:color="auto"/>
        <w:right w:val="none" w:sz="0" w:space="0" w:color="auto"/>
      </w:divBdr>
    </w:div>
    <w:div w:id="258872114">
      <w:bodyDiv w:val="1"/>
      <w:marLeft w:val="0"/>
      <w:marRight w:val="0"/>
      <w:marTop w:val="0"/>
      <w:marBottom w:val="0"/>
      <w:divBdr>
        <w:top w:val="none" w:sz="0" w:space="0" w:color="auto"/>
        <w:left w:val="none" w:sz="0" w:space="0" w:color="auto"/>
        <w:bottom w:val="none" w:sz="0" w:space="0" w:color="auto"/>
        <w:right w:val="none" w:sz="0" w:space="0" w:color="auto"/>
      </w:divBdr>
    </w:div>
    <w:div w:id="284889704">
      <w:bodyDiv w:val="1"/>
      <w:marLeft w:val="0"/>
      <w:marRight w:val="0"/>
      <w:marTop w:val="0"/>
      <w:marBottom w:val="0"/>
      <w:divBdr>
        <w:top w:val="none" w:sz="0" w:space="0" w:color="auto"/>
        <w:left w:val="none" w:sz="0" w:space="0" w:color="auto"/>
        <w:bottom w:val="none" w:sz="0" w:space="0" w:color="auto"/>
        <w:right w:val="none" w:sz="0" w:space="0" w:color="auto"/>
      </w:divBdr>
    </w:div>
    <w:div w:id="312491240">
      <w:bodyDiv w:val="1"/>
      <w:marLeft w:val="0"/>
      <w:marRight w:val="0"/>
      <w:marTop w:val="0"/>
      <w:marBottom w:val="0"/>
      <w:divBdr>
        <w:top w:val="none" w:sz="0" w:space="0" w:color="auto"/>
        <w:left w:val="none" w:sz="0" w:space="0" w:color="auto"/>
        <w:bottom w:val="none" w:sz="0" w:space="0" w:color="auto"/>
        <w:right w:val="none" w:sz="0" w:space="0" w:color="auto"/>
      </w:divBdr>
    </w:div>
    <w:div w:id="334577068">
      <w:bodyDiv w:val="1"/>
      <w:marLeft w:val="0"/>
      <w:marRight w:val="0"/>
      <w:marTop w:val="0"/>
      <w:marBottom w:val="0"/>
      <w:divBdr>
        <w:top w:val="none" w:sz="0" w:space="0" w:color="auto"/>
        <w:left w:val="none" w:sz="0" w:space="0" w:color="auto"/>
        <w:bottom w:val="none" w:sz="0" w:space="0" w:color="auto"/>
        <w:right w:val="none" w:sz="0" w:space="0" w:color="auto"/>
      </w:divBdr>
    </w:div>
    <w:div w:id="357972334">
      <w:bodyDiv w:val="1"/>
      <w:marLeft w:val="0"/>
      <w:marRight w:val="0"/>
      <w:marTop w:val="0"/>
      <w:marBottom w:val="0"/>
      <w:divBdr>
        <w:top w:val="none" w:sz="0" w:space="0" w:color="auto"/>
        <w:left w:val="none" w:sz="0" w:space="0" w:color="auto"/>
        <w:bottom w:val="none" w:sz="0" w:space="0" w:color="auto"/>
        <w:right w:val="none" w:sz="0" w:space="0" w:color="auto"/>
      </w:divBdr>
    </w:div>
    <w:div w:id="425426680">
      <w:bodyDiv w:val="1"/>
      <w:marLeft w:val="0"/>
      <w:marRight w:val="0"/>
      <w:marTop w:val="0"/>
      <w:marBottom w:val="0"/>
      <w:divBdr>
        <w:top w:val="none" w:sz="0" w:space="0" w:color="auto"/>
        <w:left w:val="none" w:sz="0" w:space="0" w:color="auto"/>
        <w:bottom w:val="none" w:sz="0" w:space="0" w:color="auto"/>
        <w:right w:val="none" w:sz="0" w:space="0" w:color="auto"/>
      </w:divBdr>
    </w:div>
    <w:div w:id="425853610">
      <w:bodyDiv w:val="1"/>
      <w:marLeft w:val="0"/>
      <w:marRight w:val="0"/>
      <w:marTop w:val="0"/>
      <w:marBottom w:val="0"/>
      <w:divBdr>
        <w:top w:val="none" w:sz="0" w:space="0" w:color="auto"/>
        <w:left w:val="none" w:sz="0" w:space="0" w:color="auto"/>
        <w:bottom w:val="none" w:sz="0" w:space="0" w:color="auto"/>
        <w:right w:val="none" w:sz="0" w:space="0" w:color="auto"/>
      </w:divBdr>
    </w:div>
    <w:div w:id="465852072">
      <w:bodyDiv w:val="1"/>
      <w:marLeft w:val="0"/>
      <w:marRight w:val="0"/>
      <w:marTop w:val="0"/>
      <w:marBottom w:val="0"/>
      <w:divBdr>
        <w:top w:val="none" w:sz="0" w:space="0" w:color="auto"/>
        <w:left w:val="none" w:sz="0" w:space="0" w:color="auto"/>
        <w:bottom w:val="none" w:sz="0" w:space="0" w:color="auto"/>
        <w:right w:val="none" w:sz="0" w:space="0" w:color="auto"/>
      </w:divBdr>
    </w:div>
    <w:div w:id="512917182">
      <w:bodyDiv w:val="1"/>
      <w:marLeft w:val="0"/>
      <w:marRight w:val="0"/>
      <w:marTop w:val="0"/>
      <w:marBottom w:val="0"/>
      <w:divBdr>
        <w:top w:val="none" w:sz="0" w:space="0" w:color="auto"/>
        <w:left w:val="none" w:sz="0" w:space="0" w:color="auto"/>
        <w:bottom w:val="none" w:sz="0" w:space="0" w:color="auto"/>
        <w:right w:val="none" w:sz="0" w:space="0" w:color="auto"/>
      </w:divBdr>
    </w:div>
    <w:div w:id="548885870">
      <w:bodyDiv w:val="1"/>
      <w:marLeft w:val="0"/>
      <w:marRight w:val="0"/>
      <w:marTop w:val="0"/>
      <w:marBottom w:val="0"/>
      <w:divBdr>
        <w:top w:val="none" w:sz="0" w:space="0" w:color="auto"/>
        <w:left w:val="none" w:sz="0" w:space="0" w:color="auto"/>
        <w:bottom w:val="none" w:sz="0" w:space="0" w:color="auto"/>
        <w:right w:val="none" w:sz="0" w:space="0" w:color="auto"/>
      </w:divBdr>
    </w:div>
    <w:div w:id="553346945">
      <w:bodyDiv w:val="1"/>
      <w:marLeft w:val="0"/>
      <w:marRight w:val="0"/>
      <w:marTop w:val="0"/>
      <w:marBottom w:val="0"/>
      <w:divBdr>
        <w:top w:val="none" w:sz="0" w:space="0" w:color="auto"/>
        <w:left w:val="none" w:sz="0" w:space="0" w:color="auto"/>
        <w:bottom w:val="none" w:sz="0" w:space="0" w:color="auto"/>
        <w:right w:val="none" w:sz="0" w:space="0" w:color="auto"/>
      </w:divBdr>
    </w:div>
    <w:div w:id="567110379">
      <w:bodyDiv w:val="1"/>
      <w:marLeft w:val="0"/>
      <w:marRight w:val="0"/>
      <w:marTop w:val="0"/>
      <w:marBottom w:val="0"/>
      <w:divBdr>
        <w:top w:val="none" w:sz="0" w:space="0" w:color="auto"/>
        <w:left w:val="none" w:sz="0" w:space="0" w:color="auto"/>
        <w:bottom w:val="none" w:sz="0" w:space="0" w:color="auto"/>
        <w:right w:val="none" w:sz="0" w:space="0" w:color="auto"/>
      </w:divBdr>
    </w:div>
    <w:div w:id="574171778">
      <w:bodyDiv w:val="1"/>
      <w:marLeft w:val="0"/>
      <w:marRight w:val="0"/>
      <w:marTop w:val="0"/>
      <w:marBottom w:val="0"/>
      <w:divBdr>
        <w:top w:val="none" w:sz="0" w:space="0" w:color="auto"/>
        <w:left w:val="none" w:sz="0" w:space="0" w:color="auto"/>
        <w:bottom w:val="none" w:sz="0" w:space="0" w:color="auto"/>
        <w:right w:val="none" w:sz="0" w:space="0" w:color="auto"/>
      </w:divBdr>
    </w:div>
    <w:div w:id="576135052">
      <w:bodyDiv w:val="1"/>
      <w:marLeft w:val="0"/>
      <w:marRight w:val="0"/>
      <w:marTop w:val="0"/>
      <w:marBottom w:val="0"/>
      <w:divBdr>
        <w:top w:val="none" w:sz="0" w:space="0" w:color="auto"/>
        <w:left w:val="none" w:sz="0" w:space="0" w:color="auto"/>
        <w:bottom w:val="none" w:sz="0" w:space="0" w:color="auto"/>
        <w:right w:val="none" w:sz="0" w:space="0" w:color="auto"/>
      </w:divBdr>
    </w:div>
    <w:div w:id="626856716">
      <w:bodyDiv w:val="1"/>
      <w:marLeft w:val="0"/>
      <w:marRight w:val="0"/>
      <w:marTop w:val="0"/>
      <w:marBottom w:val="0"/>
      <w:divBdr>
        <w:top w:val="none" w:sz="0" w:space="0" w:color="auto"/>
        <w:left w:val="none" w:sz="0" w:space="0" w:color="auto"/>
        <w:bottom w:val="none" w:sz="0" w:space="0" w:color="auto"/>
        <w:right w:val="none" w:sz="0" w:space="0" w:color="auto"/>
      </w:divBdr>
    </w:div>
    <w:div w:id="696352727">
      <w:bodyDiv w:val="1"/>
      <w:marLeft w:val="0"/>
      <w:marRight w:val="0"/>
      <w:marTop w:val="0"/>
      <w:marBottom w:val="0"/>
      <w:divBdr>
        <w:top w:val="none" w:sz="0" w:space="0" w:color="auto"/>
        <w:left w:val="none" w:sz="0" w:space="0" w:color="auto"/>
        <w:bottom w:val="none" w:sz="0" w:space="0" w:color="auto"/>
        <w:right w:val="none" w:sz="0" w:space="0" w:color="auto"/>
      </w:divBdr>
    </w:div>
    <w:div w:id="744885977">
      <w:bodyDiv w:val="1"/>
      <w:marLeft w:val="0"/>
      <w:marRight w:val="0"/>
      <w:marTop w:val="0"/>
      <w:marBottom w:val="0"/>
      <w:divBdr>
        <w:top w:val="none" w:sz="0" w:space="0" w:color="auto"/>
        <w:left w:val="none" w:sz="0" w:space="0" w:color="auto"/>
        <w:bottom w:val="none" w:sz="0" w:space="0" w:color="auto"/>
        <w:right w:val="none" w:sz="0" w:space="0" w:color="auto"/>
      </w:divBdr>
    </w:div>
    <w:div w:id="765659298">
      <w:bodyDiv w:val="1"/>
      <w:marLeft w:val="0"/>
      <w:marRight w:val="0"/>
      <w:marTop w:val="0"/>
      <w:marBottom w:val="0"/>
      <w:divBdr>
        <w:top w:val="none" w:sz="0" w:space="0" w:color="auto"/>
        <w:left w:val="none" w:sz="0" w:space="0" w:color="auto"/>
        <w:bottom w:val="none" w:sz="0" w:space="0" w:color="auto"/>
        <w:right w:val="none" w:sz="0" w:space="0" w:color="auto"/>
      </w:divBdr>
    </w:div>
    <w:div w:id="779951087">
      <w:bodyDiv w:val="1"/>
      <w:marLeft w:val="0"/>
      <w:marRight w:val="0"/>
      <w:marTop w:val="0"/>
      <w:marBottom w:val="0"/>
      <w:divBdr>
        <w:top w:val="none" w:sz="0" w:space="0" w:color="auto"/>
        <w:left w:val="none" w:sz="0" w:space="0" w:color="auto"/>
        <w:bottom w:val="none" w:sz="0" w:space="0" w:color="auto"/>
        <w:right w:val="none" w:sz="0" w:space="0" w:color="auto"/>
      </w:divBdr>
    </w:div>
    <w:div w:id="824975694">
      <w:bodyDiv w:val="1"/>
      <w:marLeft w:val="0"/>
      <w:marRight w:val="0"/>
      <w:marTop w:val="0"/>
      <w:marBottom w:val="0"/>
      <w:divBdr>
        <w:top w:val="none" w:sz="0" w:space="0" w:color="auto"/>
        <w:left w:val="none" w:sz="0" w:space="0" w:color="auto"/>
        <w:bottom w:val="none" w:sz="0" w:space="0" w:color="auto"/>
        <w:right w:val="none" w:sz="0" w:space="0" w:color="auto"/>
      </w:divBdr>
    </w:div>
    <w:div w:id="837427871">
      <w:bodyDiv w:val="1"/>
      <w:marLeft w:val="0"/>
      <w:marRight w:val="0"/>
      <w:marTop w:val="0"/>
      <w:marBottom w:val="0"/>
      <w:divBdr>
        <w:top w:val="none" w:sz="0" w:space="0" w:color="auto"/>
        <w:left w:val="none" w:sz="0" w:space="0" w:color="auto"/>
        <w:bottom w:val="none" w:sz="0" w:space="0" w:color="auto"/>
        <w:right w:val="none" w:sz="0" w:space="0" w:color="auto"/>
      </w:divBdr>
    </w:div>
    <w:div w:id="922299929">
      <w:bodyDiv w:val="1"/>
      <w:marLeft w:val="0"/>
      <w:marRight w:val="0"/>
      <w:marTop w:val="0"/>
      <w:marBottom w:val="0"/>
      <w:divBdr>
        <w:top w:val="none" w:sz="0" w:space="0" w:color="auto"/>
        <w:left w:val="none" w:sz="0" w:space="0" w:color="auto"/>
        <w:bottom w:val="none" w:sz="0" w:space="0" w:color="auto"/>
        <w:right w:val="none" w:sz="0" w:space="0" w:color="auto"/>
      </w:divBdr>
    </w:div>
    <w:div w:id="946698121">
      <w:bodyDiv w:val="1"/>
      <w:marLeft w:val="0"/>
      <w:marRight w:val="0"/>
      <w:marTop w:val="0"/>
      <w:marBottom w:val="0"/>
      <w:divBdr>
        <w:top w:val="none" w:sz="0" w:space="0" w:color="auto"/>
        <w:left w:val="none" w:sz="0" w:space="0" w:color="auto"/>
        <w:bottom w:val="none" w:sz="0" w:space="0" w:color="auto"/>
        <w:right w:val="none" w:sz="0" w:space="0" w:color="auto"/>
      </w:divBdr>
    </w:div>
    <w:div w:id="970403584">
      <w:bodyDiv w:val="1"/>
      <w:marLeft w:val="0"/>
      <w:marRight w:val="0"/>
      <w:marTop w:val="0"/>
      <w:marBottom w:val="0"/>
      <w:divBdr>
        <w:top w:val="none" w:sz="0" w:space="0" w:color="auto"/>
        <w:left w:val="none" w:sz="0" w:space="0" w:color="auto"/>
        <w:bottom w:val="none" w:sz="0" w:space="0" w:color="auto"/>
        <w:right w:val="none" w:sz="0" w:space="0" w:color="auto"/>
      </w:divBdr>
    </w:div>
    <w:div w:id="988437853">
      <w:bodyDiv w:val="1"/>
      <w:marLeft w:val="0"/>
      <w:marRight w:val="0"/>
      <w:marTop w:val="0"/>
      <w:marBottom w:val="0"/>
      <w:divBdr>
        <w:top w:val="none" w:sz="0" w:space="0" w:color="auto"/>
        <w:left w:val="none" w:sz="0" w:space="0" w:color="auto"/>
        <w:bottom w:val="none" w:sz="0" w:space="0" w:color="auto"/>
        <w:right w:val="none" w:sz="0" w:space="0" w:color="auto"/>
      </w:divBdr>
    </w:div>
    <w:div w:id="1039889730">
      <w:bodyDiv w:val="1"/>
      <w:marLeft w:val="0"/>
      <w:marRight w:val="0"/>
      <w:marTop w:val="0"/>
      <w:marBottom w:val="0"/>
      <w:divBdr>
        <w:top w:val="none" w:sz="0" w:space="0" w:color="auto"/>
        <w:left w:val="none" w:sz="0" w:space="0" w:color="auto"/>
        <w:bottom w:val="none" w:sz="0" w:space="0" w:color="auto"/>
        <w:right w:val="none" w:sz="0" w:space="0" w:color="auto"/>
      </w:divBdr>
    </w:div>
    <w:div w:id="1063285972">
      <w:bodyDiv w:val="1"/>
      <w:marLeft w:val="0"/>
      <w:marRight w:val="0"/>
      <w:marTop w:val="0"/>
      <w:marBottom w:val="0"/>
      <w:divBdr>
        <w:top w:val="none" w:sz="0" w:space="0" w:color="auto"/>
        <w:left w:val="none" w:sz="0" w:space="0" w:color="auto"/>
        <w:bottom w:val="none" w:sz="0" w:space="0" w:color="auto"/>
        <w:right w:val="none" w:sz="0" w:space="0" w:color="auto"/>
      </w:divBdr>
    </w:div>
    <w:div w:id="1094202566">
      <w:bodyDiv w:val="1"/>
      <w:marLeft w:val="0"/>
      <w:marRight w:val="0"/>
      <w:marTop w:val="0"/>
      <w:marBottom w:val="0"/>
      <w:divBdr>
        <w:top w:val="none" w:sz="0" w:space="0" w:color="auto"/>
        <w:left w:val="none" w:sz="0" w:space="0" w:color="auto"/>
        <w:bottom w:val="none" w:sz="0" w:space="0" w:color="auto"/>
        <w:right w:val="none" w:sz="0" w:space="0" w:color="auto"/>
      </w:divBdr>
    </w:div>
    <w:div w:id="1144086778">
      <w:bodyDiv w:val="1"/>
      <w:marLeft w:val="0"/>
      <w:marRight w:val="0"/>
      <w:marTop w:val="0"/>
      <w:marBottom w:val="0"/>
      <w:divBdr>
        <w:top w:val="none" w:sz="0" w:space="0" w:color="auto"/>
        <w:left w:val="none" w:sz="0" w:space="0" w:color="auto"/>
        <w:bottom w:val="none" w:sz="0" w:space="0" w:color="auto"/>
        <w:right w:val="none" w:sz="0" w:space="0" w:color="auto"/>
      </w:divBdr>
    </w:div>
    <w:div w:id="1189022334">
      <w:bodyDiv w:val="1"/>
      <w:marLeft w:val="0"/>
      <w:marRight w:val="0"/>
      <w:marTop w:val="0"/>
      <w:marBottom w:val="0"/>
      <w:divBdr>
        <w:top w:val="none" w:sz="0" w:space="0" w:color="auto"/>
        <w:left w:val="none" w:sz="0" w:space="0" w:color="auto"/>
        <w:bottom w:val="none" w:sz="0" w:space="0" w:color="auto"/>
        <w:right w:val="none" w:sz="0" w:space="0" w:color="auto"/>
      </w:divBdr>
    </w:div>
    <w:div w:id="1202548161">
      <w:bodyDiv w:val="1"/>
      <w:marLeft w:val="0"/>
      <w:marRight w:val="0"/>
      <w:marTop w:val="0"/>
      <w:marBottom w:val="0"/>
      <w:divBdr>
        <w:top w:val="none" w:sz="0" w:space="0" w:color="auto"/>
        <w:left w:val="none" w:sz="0" w:space="0" w:color="auto"/>
        <w:bottom w:val="none" w:sz="0" w:space="0" w:color="auto"/>
        <w:right w:val="none" w:sz="0" w:space="0" w:color="auto"/>
      </w:divBdr>
    </w:div>
    <w:div w:id="1208763318">
      <w:bodyDiv w:val="1"/>
      <w:marLeft w:val="0"/>
      <w:marRight w:val="0"/>
      <w:marTop w:val="0"/>
      <w:marBottom w:val="0"/>
      <w:divBdr>
        <w:top w:val="none" w:sz="0" w:space="0" w:color="auto"/>
        <w:left w:val="none" w:sz="0" w:space="0" w:color="auto"/>
        <w:bottom w:val="none" w:sz="0" w:space="0" w:color="auto"/>
        <w:right w:val="none" w:sz="0" w:space="0" w:color="auto"/>
      </w:divBdr>
    </w:div>
    <w:div w:id="1221399237">
      <w:bodyDiv w:val="1"/>
      <w:marLeft w:val="0"/>
      <w:marRight w:val="0"/>
      <w:marTop w:val="0"/>
      <w:marBottom w:val="0"/>
      <w:divBdr>
        <w:top w:val="none" w:sz="0" w:space="0" w:color="auto"/>
        <w:left w:val="none" w:sz="0" w:space="0" w:color="auto"/>
        <w:bottom w:val="none" w:sz="0" w:space="0" w:color="auto"/>
        <w:right w:val="none" w:sz="0" w:space="0" w:color="auto"/>
      </w:divBdr>
    </w:div>
    <w:div w:id="1225292747">
      <w:bodyDiv w:val="1"/>
      <w:marLeft w:val="0"/>
      <w:marRight w:val="0"/>
      <w:marTop w:val="0"/>
      <w:marBottom w:val="0"/>
      <w:divBdr>
        <w:top w:val="none" w:sz="0" w:space="0" w:color="auto"/>
        <w:left w:val="none" w:sz="0" w:space="0" w:color="auto"/>
        <w:bottom w:val="none" w:sz="0" w:space="0" w:color="auto"/>
        <w:right w:val="none" w:sz="0" w:space="0" w:color="auto"/>
      </w:divBdr>
    </w:div>
    <w:div w:id="1278831274">
      <w:bodyDiv w:val="1"/>
      <w:marLeft w:val="0"/>
      <w:marRight w:val="0"/>
      <w:marTop w:val="0"/>
      <w:marBottom w:val="0"/>
      <w:divBdr>
        <w:top w:val="none" w:sz="0" w:space="0" w:color="auto"/>
        <w:left w:val="none" w:sz="0" w:space="0" w:color="auto"/>
        <w:bottom w:val="none" w:sz="0" w:space="0" w:color="auto"/>
        <w:right w:val="none" w:sz="0" w:space="0" w:color="auto"/>
      </w:divBdr>
    </w:div>
    <w:div w:id="1372653668">
      <w:bodyDiv w:val="1"/>
      <w:marLeft w:val="0"/>
      <w:marRight w:val="0"/>
      <w:marTop w:val="0"/>
      <w:marBottom w:val="0"/>
      <w:divBdr>
        <w:top w:val="none" w:sz="0" w:space="0" w:color="auto"/>
        <w:left w:val="none" w:sz="0" w:space="0" w:color="auto"/>
        <w:bottom w:val="none" w:sz="0" w:space="0" w:color="auto"/>
        <w:right w:val="none" w:sz="0" w:space="0" w:color="auto"/>
      </w:divBdr>
    </w:div>
    <w:div w:id="1421289533">
      <w:bodyDiv w:val="1"/>
      <w:marLeft w:val="0"/>
      <w:marRight w:val="0"/>
      <w:marTop w:val="0"/>
      <w:marBottom w:val="0"/>
      <w:divBdr>
        <w:top w:val="none" w:sz="0" w:space="0" w:color="auto"/>
        <w:left w:val="none" w:sz="0" w:space="0" w:color="auto"/>
        <w:bottom w:val="none" w:sz="0" w:space="0" w:color="auto"/>
        <w:right w:val="none" w:sz="0" w:space="0" w:color="auto"/>
      </w:divBdr>
    </w:div>
    <w:div w:id="1468087528">
      <w:bodyDiv w:val="1"/>
      <w:marLeft w:val="0"/>
      <w:marRight w:val="0"/>
      <w:marTop w:val="0"/>
      <w:marBottom w:val="0"/>
      <w:divBdr>
        <w:top w:val="none" w:sz="0" w:space="0" w:color="auto"/>
        <w:left w:val="none" w:sz="0" w:space="0" w:color="auto"/>
        <w:bottom w:val="none" w:sz="0" w:space="0" w:color="auto"/>
        <w:right w:val="none" w:sz="0" w:space="0" w:color="auto"/>
      </w:divBdr>
    </w:div>
    <w:div w:id="1490294025">
      <w:bodyDiv w:val="1"/>
      <w:marLeft w:val="0"/>
      <w:marRight w:val="0"/>
      <w:marTop w:val="0"/>
      <w:marBottom w:val="0"/>
      <w:divBdr>
        <w:top w:val="none" w:sz="0" w:space="0" w:color="auto"/>
        <w:left w:val="none" w:sz="0" w:space="0" w:color="auto"/>
        <w:bottom w:val="none" w:sz="0" w:space="0" w:color="auto"/>
        <w:right w:val="none" w:sz="0" w:space="0" w:color="auto"/>
      </w:divBdr>
    </w:div>
    <w:div w:id="1531067911">
      <w:bodyDiv w:val="1"/>
      <w:marLeft w:val="0"/>
      <w:marRight w:val="0"/>
      <w:marTop w:val="0"/>
      <w:marBottom w:val="0"/>
      <w:divBdr>
        <w:top w:val="none" w:sz="0" w:space="0" w:color="auto"/>
        <w:left w:val="none" w:sz="0" w:space="0" w:color="auto"/>
        <w:bottom w:val="none" w:sz="0" w:space="0" w:color="auto"/>
        <w:right w:val="none" w:sz="0" w:space="0" w:color="auto"/>
      </w:divBdr>
    </w:div>
    <w:div w:id="1583098291">
      <w:bodyDiv w:val="1"/>
      <w:marLeft w:val="0"/>
      <w:marRight w:val="0"/>
      <w:marTop w:val="0"/>
      <w:marBottom w:val="0"/>
      <w:divBdr>
        <w:top w:val="none" w:sz="0" w:space="0" w:color="auto"/>
        <w:left w:val="none" w:sz="0" w:space="0" w:color="auto"/>
        <w:bottom w:val="none" w:sz="0" w:space="0" w:color="auto"/>
        <w:right w:val="none" w:sz="0" w:space="0" w:color="auto"/>
      </w:divBdr>
    </w:div>
    <w:div w:id="1666783615">
      <w:bodyDiv w:val="1"/>
      <w:marLeft w:val="0"/>
      <w:marRight w:val="0"/>
      <w:marTop w:val="0"/>
      <w:marBottom w:val="0"/>
      <w:divBdr>
        <w:top w:val="none" w:sz="0" w:space="0" w:color="auto"/>
        <w:left w:val="none" w:sz="0" w:space="0" w:color="auto"/>
        <w:bottom w:val="none" w:sz="0" w:space="0" w:color="auto"/>
        <w:right w:val="none" w:sz="0" w:space="0" w:color="auto"/>
      </w:divBdr>
    </w:div>
    <w:div w:id="1674911330">
      <w:bodyDiv w:val="1"/>
      <w:marLeft w:val="0"/>
      <w:marRight w:val="0"/>
      <w:marTop w:val="0"/>
      <w:marBottom w:val="0"/>
      <w:divBdr>
        <w:top w:val="none" w:sz="0" w:space="0" w:color="auto"/>
        <w:left w:val="none" w:sz="0" w:space="0" w:color="auto"/>
        <w:bottom w:val="none" w:sz="0" w:space="0" w:color="auto"/>
        <w:right w:val="none" w:sz="0" w:space="0" w:color="auto"/>
      </w:divBdr>
    </w:div>
    <w:div w:id="1676688654">
      <w:bodyDiv w:val="1"/>
      <w:marLeft w:val="0"/>
      <w:marRight w:val="0"/>
      <w:marTop w:val="0"/>
      <w:marBottom w:val="0"/>
      <w:divBdr>
        <w:top w:val="none" w:sz="0" w:space="0" w:color="auto"/>
        <w:left w:val="none" w:sz="0" w:space="0" w:color="auto"/>
        <w:bottom w:val="none" w:sz="0" w:space="0" w:color="auto"/>
        <w:right w:val="none" w:sz="0" w:space="0" w:color="auto"/>
      </w:divBdr>
    </w:div>
    <w:div w:id="1693801386">
      <w:bodyDiv w:val="1"/>
      <w:marLeft w:val="0"/>
      <w:marRight w:val="0"/>
      <w:marTop w:val="0"/>
      <w:marBottom w:val="0"/>
      <w:divBdr>
        <w:top w:val="none" w:sz="0" w:space="0" w:color="auto"/>
        <w:left w:val="none" w:sz="0" w:space="0" w:color="auto"/>
        <w:bottom w:val="none" w:sz="0" w:space="0" w:color="auto"/>
        <w:right w:val="none" w:sz="0" w:space="0" w:color="auto"/>
      </w:divBdr>
    </w:div>
    <w:div w:id="1744988824">
      <w:bodyDiv w:val="1"/>
      <w:marLeft w:val="0"/>
      <w:marRight w:val="0"/>
      <w:marTop w:val="0"/>
      <w:marBottom w:val="0"/>
      <w:divBdr>
        <w:top w:val="none" w:sz="0" w:space="0" w:color="auto"/>
        <w:left w:val="none" w:sz="0" w:space="0" w:color="auto"/>
        <w:bottom w:val="none" w:sz="0" w:space="0" w:color="auto"/>
        <w:right w:val="none" w:sz="0" w:space="0" w:color="auto"/>
      </w:divBdr>
    </w:div>
    <w:div w:id="1756514856">
      <w:bodyDiv w:val="1"/>
      <w:marLeft w:val="0"/>
      <w:marRight w:val="0"/>
      <w:marTop w:val="0"/>
      <w:marBottom w:val="0"/>
      <w:divBdr>
        <w:top w:val="none" w:sz="0" w:space="0" w:color="auto"/>
        <w:left w:val="none" w:sz="0" w:space="0" w:color="auto"/>
        <w:bottom w:val="none" w:sz="0" w:space="0" w:color="auto"/>
        <w:right w:val="none" w:sz="0" w:space="0" w:color="auto"/>
      </w:divBdr>
    </w:div>
    <w:div w:id="1764493346">
      <w:bodyDiv w:val="1"/>
      <w:marLeft w:val="0"/>
      <w:marRight w:val="0"/>
      <w:marTop w:val="0"/>
      <w:marBottom w:val="0"/>
      <w:divBdr>
        <w:top w:val="none" w:sz="0" w:space="0" w:color="auto"/>
        <w:left w:val="none" w:sz="0" w:space="0" w:color="auto"/>
        <w:bottom w:val="none" w:sz="0" w:space="0" w:color="auto"/>
        <w:right w:val="none" w:sz="0" w:space="0" w:color="auto"/>
      </w:divBdr>
    </w:div>
    <w:div w:id="1830704588">
      <w:bodyDiv w:val="1"/>
      <w:marLeft w:val="0"/>
      <w:marRight w:val="0"/>
      <w:marTop w:val="0"/>
      <w:marBottom w:val="0"/>
      <w:divBdr>
        <w:top w:val="none" w:sz="0" w:space="0" w:color="auto"/>
        <w:left w:val="none" w:sz="0" w:space="0" w:color="auto"/>
        <w:bottom w:val="none" w:sz="0" w:space="0" w:color="auto"/>
        <w:right w:val="none" w:sz="0" w:space="0" w:color="auto"/>
      </w:divBdr>
    </w:div>
    <w:div w:id="1870337817">
      <w:bodyDiv w:val="1"/>
      <w:marLeft w:val="0"/>
      <w:marRight w:val="0"/>
      <w:marTop w:val="0"/>
      <w:marBottom w:val="0"/>
      <w:divBdr>
        <w:top w:val="none" w:sz="0" w:space="0" w:color="auto"/>
        <w:left w:val="none" w:sz="0" w:space="0" w:color="auto"/>
        <w:bottom w:val="none" w:sz="0" w:space="0" w:color="auto"/>
        <w:right w:val="none" w:sz="0" w:space="0" w:color="auto"/>
      </w:divBdr>
    </w:div>
    <w:div w:id="1903249479">
      <w:bodyDiv w:val="1"/>
      <w:marLeft w:val="0"/>
      <w:marRight w:val="0"/>
      <w:marTop w:val="0"/>
      <w:marBottom w:val="0"/>
      <w:divBdr>
        <w:top w:val="none" w:sz="0" w:space="0" w:color="auto"/>
        <w:left w:val="none" w:sz="0" w:space="0" w:color="auto"/>
        <w:bottom w:val="none" w:sz="0" w:space="0" w:color="auto"/>
        <w:right w:val="none" w:sz="0" w:space="0" w:color="auto"/>
      </w:divBdr>
    </w:div>
    <w:div w:id="1929146528">
      <w:bodyDiv w:val="1"/>
      <w:marLeft w:val="0"/>
      <w:marRight w:val="0"/>
      <w:marTop w:val="0"/>
      <w:marBottom w:val="0"/>
      <w:divBdr>
        <w:top w:val="none" w:sz="0" w:space="0" w:color="auto"/>
        <w:left w:val="none" w:sz="0" w:space="0" w:color="auto"/>
        <w:bottom w:val="none" w:sz="0" w:space="0" w:color="auto"/>
        <w:right w:val="none" w:sz="0" w:space="0" w:color="auto"/>
      </w:divBdr>
    </w:div>
    <w:div w:id="1987734854">
      <w:bodyDiv w:val="1"/>
      <w:marLeft w:val="0"/>
      <w:marRight w:val="0"/>
      <w:marTop w:val="0"/>
      <w:marBottom w:val="0"/>
      <w:divBdr>
        <w:top w:val="none" w:sz="0" w:space="0" w:color="auto"/>
        <w:left w:val="none" w:sz="0" w:space="0" w:color="auto"/>
        <w:bottom w:val="none" w:sz="0" w:space="0" w:color="auto"/>
        <w:right w:val="none" w:sz="0" w:space="0" w:color="auto"/>
      </w:divBdr>
    </w:div>
    <w:div w:id="2052536183">
      <w:bodyDiv w:val="1"/>
      <w:marLeft w:val="0"/>
      <w:marRight w:val="0"/>
      <w:marTop w:val="0"/>
      <w:marBottom w:val="0"/>
      <w:divBdr>
        <w:top w:val="none" w:sz="0" w:space="0" w:color="auto"/>
        <w:left w:val="none" w:sz="0" w:space="0" w:color="auto"/>
        <w:bottom w:val="none" w:sz="0" w:space="0" w:color="auto"/>
        <w:right w:val="none" w:sz="0" w:space="0" w:color="auto"/>
      </w:divBdr>
    </w:div>
    <w:div w:id="2115980756">
      <w:bodyDiv w:val="1"/>
      <w:marLeft w:val="0"/>
      <w:marRight w:val="0"/>
      <w:marTop w:val="0"/>
      <w:marBottom w:val="0"/>
      <w:divBdr>
        <w:top w:val="none" w:sz="0" w:space="0" w:color="auto"/>
        <w:left w:val="none" w:sz="0" w:space="0" w:color="auto"/>
        <w:bottom w:val="none" w:sz="0" w:space="0" w:color="auto"/>
        <w:right w:val="none" w:sz="0" w:space="0" w:color="auto"/>
      </w:divBdr>
    </w:div>
    <w:div w:id="21368253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hyperlink" Target="https://wiki.earthdata.nasa.gov/display/ESDSWG/Dataset+Interoperability+Working+Group" TargetMode="External"/><Relationship Id="rId68" Type="http://schemas.openxmlformats.org/officeDocument/2006/relationships/footer" Target="footer2.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1.png"/><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yperlink" Target="http://www.isprs.org/proceedings/2011/ISRSE-34/211104015Final00852.pdf"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9623A72A082E44AD29E8C53CCA3F2D" ma:contentTypeVersion="0" ma:contentTypeDescription="Create a new document." ma:contentTypeScope="" ma:versionID="1c20dfb4bec04ecbbc826ff9a45bf10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12253-73E3-48DA-979D-57F11FA8A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2E9BF97-5E3D-47FB-AB22-FBF484AFA5F6}">
  <ds:schemaRefs>
    <ds:schemaRef ds:uri="http://schemas.microsoft.com/sharepoint/v3/contenttype/forms"/>
  </ds:schemaRefs>
</ds:datastoreItem>
</file>

<file path=customXml/itemProps3.xml><?xml version="1.0" encoding="utf-8"?>
<ds:datastoreItem xmlns:ds="http://schemas.openxmlformats.org/officeDocument/2006/customXml" ds:itemID="{600B4FC1-137F-48DC-8010-E16D072040E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484DA83-12ED-4877-97B1-757345626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15984</Words>
  <Characters>91115</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umm-comet-converted</vt:lpstr>
    </vt:vector>
  </TitlesOfParts>
  <Company>EOSDIS</Company>
  <LinksUpToDate>false</LinksUpToDate>
  <CharactersWithSpaces>106886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umm-comet-converted</dc:title>
  <dc:subject>umm-comet-converted</dc:subject>
  <dc:creator>Erich Reiter</dc:creator>
  <cp:lastModifiedBy>Elisheva Pauli</cp:lastModifiedBy>
  <cp:revision>2</cp:revision>
  <cp:lastPrinted>2017-02-07T15:39:00Z</cp:lastPrinted>
  <dcterms:created xsi:type="dcterms:W3CDTF">2018-06-07T14:55:00Z</dcterms:created>
  <dcterms:modified xsi:type="dcterms:W3CDTF">2018-06-07T14:55:00Z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0x010100959623A72A082E44AD29E8C53CCA3F2D</vt:lpwstr>
  </property>
</Properties>
</file>